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5A" w:rsidRDefault="00D14A42" w:rsidP="00D14A42">
      <w:pPr>
        <w:ind w:left="5529"/>
        <w:rPr>
          <w:rStyle w:val="a3"/>
          <w:b w:val="0"/>
          <w:bCs w:val="0"/>
          <w:color w:val="auto"/>
          <w:sz w:val="28"/>
          <w:szCs w:val="28"/>
        </w:rPr>
      </w:pPr>
      <w:r>
        <w:rPr>
          <w:rStyle w:val="a3"/>
          <w:b w:val="0"/>
          <w:bCs w:val="0"/>
          <w:color w:val="auto"/>
          <w:sz w:val="28"/>
          <w:szCs w:val="28"/>
        </w:rPr>
        <w:t xml:space="preserve">         </w:t>
      </w:r>
      <w:r w:rsidR="00A7595A" w:rsidRPr="00A7595A">
        <w:rPr>
          <w:rStyle w:val="a3"/>
          <w:b w:val="0"/>
          <w:bCs w:val="0"/>
          <w:color w:val="auto"/>
          <w:sz w:val="28"/>
          <w:szCs w:val="28"/>
        </w:rPr>
        <w:t>ПРИЛОЖЕНИЕ</w:t>
      </w:r>
    </w:p>
    <w:p w:rsidR="00D14A42" w:rsidRDefault="00D14A42" w:rsidP="00D14A42">
      <w:pPr>
        <w:ind w:left="5529"/>
        <w:jc w:val="center"/>
        <w:rPr>
          <w:rStyle w:val="a3"/>
          <w:b w:val="0"/>
          <w:bCs w:val="0"/>
          <w:color w:val="auto"/>
          <w:sz w:val="28"/>
          <w:szCs w:val="28"/>
        </w:rPr>
      </w:pPr>
    </w:p>
    <w:p w:rsidR="00D14A42" w:rsidRPr="00A7595A" w:rsidRDefault="00D14A42" w:rsidP="00D14A42">
      <w:pPr>
        <w:ind w:left="5664"/>
        <w:rPr>
          <w:rStyle w:val="a3"/>
          <w:b w:val="0"/>
          <w:bCs w:val="0"/>
          <w:color w:val="auto"/>
          <w:sz w:val="28"/>
          <w:szCs w:val="28"/>
        </w:rPr>
      </w:pPr>
      <w:r>
        <w:rPr>
          <w:rStyle w:val="a3"/>
          <w:b w:val="0"/>
          <w:bCs w:val="0"/>
          <w:color w:val="auto"/>
          <w:sz w:val="28"/>
          <w:szCs w:val="28"/>
        </w:rPr>
        <w:t xml:space="preserve">       УТВЕРЖДЕНА</w:t>
      </w:r>
    </w:p>
    <w:p w:rsidR="00D14A42" w:rsidRDefault="00D14A42" w:rsidP="00D14A42">
      <w:pPr>
        <w:pStyle w:val="10"/>
        <w:spacing w:before="0" w:after="0"/>
        <w:ind w:left="5529"/>
        <w:rPr>
          <w:rFonts w:ascii="Times New Roman" w:hAnsi="Times New Roman" w:cs="Times New Roman"/>
          <w:b w:val="0"/>
          <w:bCs w:val="0"/>
          <w:color w:val="auto"/>
          <w:spacing w:val="6"/>
          <w:sz w:val="28"/>
          <w:szCs w:val="28"/>
        </w:rPr>
      </w:pPr>
      <w:r>
        <w:rPr>
          <w:rFonts w:ascii="Times New Roman" w:hAnsi="Times New Roman" w:cs="Times New Roman"/>
          <w:b w:val="0"/>
          <w:bCs w:val="0"/>
          <w:color w:val="auto"/>
          <w:spacing w:val="6"/>
          <w:sz w:val="28"/>
          <w:szCs w:val="28"/>
        </w:rPr>
        <w:t>решением Совета</w:t>
      </w:r>
    </w:p>
    <w:p w:rsidR="00D14A42" w:rsidRDefault="00D14A42" w:rsidP="00D14A42">
      <w:pPr>
        <w:pStyle w:val="10"/>
        <w:spacing w:before="0" w:after="0"/>
        <w:ind w:left="5529"/>
        <w:rPr>
          <w:rFonts w:ascii="Times New Roman" w:hAnsi="Times New Roman" w:cs="Times New Roman"/>
          <w:b w:val="0"/>
          <w:bCs w:val="0"/>
          <w:color w:val="auto"/>
          <w:spacing w:val="6"/>
          <w:sz w:val="28"/>
          <w:szCs w:val="28"/>
        </w:rPr>
      </w:pPr>
      <w:r>
        <w:rPr>
          <w:rFonts w:ascii="Times New Roman" w:hAnsi="Times New Roman" w:cs="Times New Roman"/>
          <w:b w:val="0"/>
          <w:bCs w:val="0"/>
          <w:color w:val="auto"/>
          <w:spacing w:val="6"/>
          <w:sz w:val="28"/>
          <w:szCs w:val="28"/>
        </w:rPr>
        <w:t>Динского сельского поселения</w:t>
      </w:r>
    </w:p>
    <w:p w:rsidR="00D14A42" w:rsidRDefault="00D14A42" w:rsidP="00D14A42">
      <w:pPr>
        <w:pStyle w:val="10"/>
        <w:spacing w:before="0" w:after="0"/>
        <w:ind w:left="5529"/>
        <w:rPr>
          <w:rFonts w:ascii="Times New Roman" w:hAnsi="Times New Roman" w:cs="Times New Roman"/>
          <w:b w:val="0"/>
          <w:bCs w:val="0"/>
          <w:color w:val="auto"/>
          <w:spacing w:val="6"/>
          <w:sz w:val="28"/>
          <w:szCs w:val="28"/>
        </w:rPr>
      </w:pPr>
      <w:r>
        <w:rPr>
          <w:rFonts w:ascii="Times New Roman" w:hAnsi="Times New Roman" w:cs="Times New Roman"/>
          <w:b w:val="0"/>
          <w:bCs w:val="0"/>
          <w:color w:val="auto"/>
          <w:spacing w:val="6"/>
          <w:sz w:val="28"/>
          <w:szCs w:val="28"/>
        </w:rPr>
        <w:t>Динского района</w:t>
      </w:r>
    </w:p>
    <w:p w:rsidR="00A7595A" w:rsidRDefault="00D14A42" w:rsidP="00D14A42">
      <w:pPr>
        <w:pStyle w:val="10"/>
        <w:spacing w:before="0" w:after="0"/>
        <w:ind w:left="5529"/>
        <w:rPr>
          <w:rFonts w:ascii="Times New Roman" w:hAnsi="Times New Roman" w:cs="Times New Roman"/>
          <w:b w:val="0"/>
          <w:bCs w:val="0"/>
          <w:color w:val="auto"/>
          <w:spacing w:val="6"/>
          <w:sz w:val="28"/>
          <w:szCs w:val="28"/>
        </w:rPr>
      </w:pPr>
      <w:r>
        <w:rPr>
          <w:rFonts w:ascii="Times New Roman" w:hAnsi="Times New Roman" w:cs="Times New Roman"/>
          <w:b w:val="0"/>
          <w:bCs w:val="0"/>
          <w:color w:val="auto"/>
          <w:spacing w:val="6"/>
          <w:sz w:val="28"/>
          <w:szCs w:val="28"/>
        </w:rPr>
        <w:t xml:space="preserve">  от </w:t>
      </w:r>
      <w:r>
        <w:rPr>
          <w:rFonts w:ascii="Times New Roman" w:hAnsi="Times New Roman" w:cs="Times New Roman"/>
          <w:b w:val="0"/>
          <w:bCs w:val="0"/>
          <w:color w:val="auto"/>
          <w:spacing w:val="6"/>
          <w:sz w:val="28"/>
          <w:szCs w:val="28"/>
          <w:u w:val="single"/>
        </w:rPr>
        <w:t xml:space="preserve">                        </w:t>
      </w:r>
      <w:r w:rsidRPr="00D14A42">
        <w:rPr>
          <w:rFonts w:ascii="Times New Roman" w:hAnsi="Times New Roman" w:cs="Times New Roman"/>
          <w:b w:val="0"/>
          <w:bCs w:val="0"/>
          <w:color w:val="auto"/>
          <w:spacing w:val="6"/>
          <w:sz w:val="28"/>
          <w:szCs w:val="28"/>
        </w:rPr>
        <w:t>№</w:t>
      </w:r>
      <w:proofErr w:type="gramStart"/>
      <w:r>
        <w:rPr>
          <w:rFonts w:ascii="Times New Roman" w:hAnsi="Times New Roman" w:cs="Times New Roman"/>
          <w:b w:val="0"/>
          <w:bCs w:val="0"/>
          <w:color w:val="auto"/>
          <w:spacing w:val="6"/>
          <w:sz w:val="28"/>
          <w:szCs w:val="28"/>
          <w:u w:val="single"/>
        </w:rPr>
        <w:t xml:space="preserve">                </w:t>
      </w:r>
      <w:r w:rsidRPr="00D14A42">
        <w:rPr>
          <w:rFonts w:ascii="Times New Roman" w:hAnsi="Times New Roman" w:cs="Times New Roman"/>
          <w:b w:val="0"/>
          <w:bCs w:val="0"/>
          <w:color w:val="FFFFFF" w:themeColor="background1"/>
          <w:spacing w:val="6"/>
          <w:sz w:val="28"/>
          <w:szCs w:val="28"/>
          <w:u w:val="single"/>
        </w:rPr>
        <w:t>.</w:t>
      </w:r>
      <w:proofErr w:type="gramEnd"/>
    </w:p>
    <w:p w:rsidR="00D14A42" w:rsidRPr="00D14A42" w:rsidRDefault="00D14A42" w:rsidP="00D14A42"/>
    <w:p w:rsidR="00A7595A" w:rsidRPr="000D382E" w:rsidRDefault="00A7595A" w:rsidP="00A7595A">
      <w:pPr>
        <w:rPr>
          <w:sz w:val="28"/>
          <w:szCs w:val="28"/>
        </w:rPr>
      </w:pPr>
    </w:p>
    <w:p w:rsidR="00667B1A" w:rsidRPr="00667B1A" w:rsidRDefault="00667B1A" w:rsidP="00667B1A">
      <w:pPr>
        <w:suppressAutoHyphens w:val="0"/>
        <w:ind w:firstLine="426"/>
        <w:rPr>
          <w:rFonts w:eastAsia="SimSun"/>
          <w:bCs/>
          <w:color w:val="000000"/>
          <w:lang w:eastAsia="zh-CN"/>
        </w:rPr>
      </w:pPr>
      <w:r w:rsidRPr="00667B1A">
        <w:rPr>
          <w:rFonts w:eastAsia="SimSun"/>
          <w:bCs/>
          <w:color w:val="000000"/>
          <w:lang w:eastAsia="zh-CN"/>
        </w:rPr>
        <w:t>Статья 34. Виды разрешенного использования земельных участков и объектов капитального строительства в различных территориальных зонах</w:t>
      </w:r>
    </w:p>
    <w:p w:rsidR="00667B1A" w:rsidRPr="00667B1A" w:rsidRDefault="00667B1A" w:rsidP="00667B1A">
      <w:pPr>
        <w:suppressAutoHyphens w:val="0"/>
        <w:ind w:firstLine="426"/>
        <w:jc w:val="center"/>
        <w:rPr>
          <w:rFonts w:eastAsia="SimSun"/>
          <w:caps/>
          <w:color w:val="000000"/>
          <w:lang w:eastAsia="zh-CN"/>
        </w:rPr>
      </w:pPr>
    </w:p>
    <w:p w:rsidR="00667B1A" w:rsidRPr="00667B1A" w:rsidRDefault="00667B1A" w:rsidP="00667B1A">
      <w:pPr>
        <w:suppressAutoHyphens w:val="0"/>
        <w:ind w:firstLine="426"/>
        <w:jc w:val="center"/>
        <w:rPr>
          <w:rFonts w:eastAsia="SimSun"/>
          <w:bCs/>
          <w:color w:val="000000"/>
          <w:lang w:eastAsia="zh-CN"/>
        </w:rPr>
      </w:pPr>
      <w:r w:rsidRPr="00667B1A">
        <w:rPr>
          <w:rFonts w:eastAsia="SimSun"/>
          <w:caps/>
          <w:color w:val="000000"/>
          <w:lang w:eastAsia="zh-CN"/>
        </w:rPr>
        <w:t>Жилые зоны</w:t>
      </w:r>
      <w:r w:rsidRPr="00667B1A">
        <w:rPr>
          <w:rFonts w:eastAsia="SimSun"/>
          <w:bCs/>
          <w:color w:val="000000"/>
          <w:lang w:eastAsia="zh-CN"/>
        </w:rPr>
        <w:t>:</w:t>
      </w:r>
    </w:p>
    <w:p w:rsidR="00667B1A" w:rsidRDefault="00667B1A" w:rsidP="00667B1A">
      <w:pPr>
        <w:widowControl w:val="0"/>
        <w:suppressAutoHyphens w:val="0"/>
        <w:ind w:firstLine="426"/>
        <w:jc w:val="center"/>
        <w:rPr>
          <w:rFonts w:eastAsia="SimSun"/>
          <w:color w:val="000000"/>
          <w:u w:val="single"/>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proofErr w:type="gramStart"/>
      <w:r w:rsidRPr="00667B1A">
        <w:rPr>
          <w:rFonts w:eastAsia="SimSun"/>
          <w:color w:val="000000"/>
          <w:u w:val="single"/>
          <w:lang w:eastAsia="zh-CN"/>
        </w:rPr>
        <w:t>Ж</w:t>
      </w:r>
      <w:proofErr w:type="gramEnd"/>
      <w:r w:rsidRPr="00667B1A">
        <w:rPr>
          <w:rFonts w:eastAsia="SimSun"/>
          <w:color w:val="000000"/>
          <w:u w:val="single"/>
          <w:lang w:eastAsia="zh-CN"/>
        </w:rPr>
        <w:t xml:space="preserve"> – 1А. Зона застройки индивидуальными жилыми домами.</w:t>
      </w:r>
    </w:p>
    <w:p w:rsidR="00667B1A" w:rsidRPr="00667B1A" w:rsidRDefault="00667B1A" w:rsidP="00667B1A">
      <w:pPr>
        <w:widowControl w:val="0"/>
        <w:suppressAutoHyphens w:val="0"/>
        <w:ind w:firstLine="426"/>
        <w:jc w:val="both"/>
        <w:rPr>
          <w:i/>
          <w:iCs/>
          <w:color w:val="000000"/>
          <w:lang w:eastAsia="ru-RU"/>
        </w:rPr>
      </w:pPr>
      <w:r w:rsidRPr="00667B1A">
        <w:rPr>
          <w:i/>
          <w:iCs/>
          <w:color w:val="000000"/>
          <w:lang w:eastAsia="ru-RU"/>
        </w:rPr>
        <w:t>Зона индивидуальной жилой застройки Ж-1</w:t>
      </w:r>
      <w:proofErr w:type="gramStart"/>
      <w:r w:rsidRPr="00667B1A">
        <w:rPr>
          <w:i/>
          <w:iCs/>
          <w:color w:val="000000"/>
          <w:lang w:eastAsia="ru-RU"/>
        </w:rPr>
        <w:t xml:space="preserve"> А</w:t>
      </w:r>
      <w:proofErr w:type="gramEnd"/>
      <w:r w:rsidRPr="00667B1A">
        <w:rPr>
          <w:i/>
          <w:iCs/>
          <w:color w:val="000000"/>
          <w:lang w:eastAsia="ru-RU"/>
        </w:rPr>
        <w:t xml:space="preserve"> выделена для обеспечения правовых,</w:t>
      </w:r>
      <w:r w:rsidRPr="00667B1A">
        <w:rPr>
          <w:color w:val="000000"/>
          <w:lang w:eastAsia="ru-RU"/>
        </w:rPr>
        <w:t xml:space="preserve"> </w:t>
      </w:r>
      <w:r w:rsidRPr="00667B1A">
        <w:rPr>
          <w:i/>
          <w:color w:val="000000"/>
          <w:lang w:eastAsia="ru-RU"/>
        </w:rPr>
        <w:t>социальных,</w:t>
      </w:r>
      <w:r w:rsidRPr="00667B1A">
        <w:rPr>
          <w:i/>
          <w:iCs/>
          <w:color w:val="000000"/>
          <w:lang w:eastAsia="ru-RU"/>
        </w:rPr>
        <w:t xml:space="preserve"> </w:t>
      </w:r>
      <w:r w:rsidRPr="00667B1A">
        <w:rPr>
          <w:i/>
          <w:color w:val="000000"/>
          <w:lang w:eastAsia="ru-RU"/>
        </w:rPr>
        <w:t>культурных</w:t>
      </w:r>
      <w:r w:rsidRPr="00667B1A">
        <w:rPr>
          <w:i/>
          <w:iCs/>
          <w:color w:val="000000"/>
          <w:lang w:eastAsia="ru-RU"/>
        </w:rPr>
        <w:t>,</w:t>
      </w:r>
      <w:r w:rsidRPr="00667B1A">
        <w:rPr>
          <w:color w:val="000000"/>
          <w:lang w:eastAsia="ru-RU"/>
        </w:rPr>
        <w:t xml:space="preserve"> </w:t>
      </w:r>
      <w:r w:rsidRPr="00667B1A">
        <w:rPr>
          <w:i/>
          <w:color w:val="000000"/>
          <w:lang w:eastAsia="ru-RU"/>
        </w:rPr>
        <w:t>бытовых</w:t>
      </w:r>
      <w:r w:rsidRPr="00667B1A">
        <w:rPr>
          <w:i/>
          <w:iCs/>
          <w:color w:val="000000"/>
          <w:lang w:eastAsia="ru-RU"/>
        </w:rPr>
        <w:t xml:space="preserve"> условий формирования жилых районов из отдельно стоящих</w:t>
      </w:r>
      <w:r w:rsidRPr="00667B1A">
        <w:rPr>
          <w:i/>
          <w:color w:val="000000"/>
          <w:lang w:eastAsia="ru-RU"/>
        </w:rPr>
        <w:t xml:space="preserve"> индивидуальных</w:t>
      </w:r>
      <w:r w:rsidRPr="00667B1A">
        <w:rPr>
          <w:i/>
          <w:iCs/>
          <w:color w:val="000000"/>
          <w:lang w:eastAsia="ru-RU"/>
        </w:rPr>
        <w:t xml:space="preserve"> жилых домов усадебного типа с минимально разрешенным набором услуг местного значения.</w:t>
      </w:r>
      <w:r w:rsidRPr="00667B1A">
        <w:rPr>
          <w:color w:val="000000"/>
          <w:lang w:eastAsia="ru-RU"/>
        </w:rPr>
        <w:t xml:space="preserve">              </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667B1A" w:rsidRPr="00667B1A" w:rsidTr="00946ACF">
        <w:trPr>
          <w:trHeight w:val="552"/>
        </w:trPr>
        <w:tc>
          <w:tcPr>
            <w:tcW w:w="321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392"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Одно-, 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6392" w:type="dxa"/>
            <w:gridSpan w:val="3"/>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300 /1500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 ширина земельных участков вдоль фронта улицы (проезда)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Отдельно стоящие индивидуальные жилые дома (застройка коттеджного типа) с минимальной хозяйственной частью (без содержания скота и птицы);</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 ширина земельных участков вдоль фронта улицы (проезда)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2-4 - квартирные сблокированные жилые дома (коттеджно-блокированного типа) с минимальной хозяйственной частью (без содержания скота и птицы);</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 ширина земельных участков вдоль фронта улицы (проезда) – 8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сбора твердых бытовых отходов.</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30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rPr>
          <w:trHeight w:val="552"/>
        </w:trPr>
        <w:tc>
          <w:tcPr>
            <w:tcW w:w="4786" w:type="dxa"/>
            <w:gridSpan w:val="2"/>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786"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дома и иные детские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w:t>
            </w:r>
            <w:r w:rsidRPr="00667B1A">
              <w:rPr>
                <w:rFonts w:eastAsia="SimSun"/>
                <w:lang w:eastAsia="zh-CN"/>
              </w:rPr>
              <w:t>– 600-</w:t>
            </w:r>
            <w:r w:rsidRPr="00667B1A">
              <w:rPr>
                <w:rFonts w:eastAsia="SimSun"/>
                <w:color w:val="000000"/>
                <w:lang w:eastAsia="zh-CN"/>
              </w:rPr>
              <w:t>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Гаражи и автостоянки для легковых автомобилей, принадлежащих гражданам</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 xml:space="preserve">при устройстве гаражей (в том числе </w:t>
            </w:r>
            <w:r w:rsidRPr="00667B1A">
              <w:rPr>
                <w:rFonts w:eastAsia="SimSun"/>
                <w:color w:val="000000"/>
                <w:lang w:eastAsia="zh-CN"/>
              </w:rPr>
              <w:lastRenderedPageBreak/>
              <w:t>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6345"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пожарные депо;</w:t>
            </w:r>
          </w:p>
        </w:tc>
        <w:tc>
          <w:tcPr>
            <w:tcW w:w="3261"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shd w:val="clear" w:color="auto" w:fill="auto"/>
            <w:vAlign w:val="center"/>
          </w:tcPr>
          <w:p w:rsidR="00667B1A" w:rsidRPr="00667B1A" w:rsidRDefault="00667B1A" w:rsidP="00667B1A">
            <w:pPr>
              <w:widowControl w:val="0"/>
              <w:suppressAutoHyphens w:val="0"/>
              <w:ind w:firstLine="426"/>
              <w:jc w:val="both"/>
              <w:rPr>
                <w:rFonts w:ascii="Peterburg" w:hAnsi="Peterburg" w:cs="Peterburg"/>
                <w:lang w:eastAsia="ru-RU"/>
              </w:rPr>
            </w:pPr>
            <w:r w:rsidRPr="00667B1A">
              <w:rPr>
                <w:color w:val="000000"/>
                <w:lang w:eastAsia="ru-RU"/>
              </w:rPr>
              <w:t>объекты общественно-делового,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r w:rsidRPr="00667B1A">
              <w:rPr>
                <w:rFonts w:ascii="Peterburg" w:hAnsi="Peterburg" w:cs="Peterburg"/>
                <w:lang w:eastAsia="ru-RU"/>
              </w:rPr>
              <w:t xml:space="preserve">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столовые, кафе, закусочные, бары, рестораны не более 50 посадочных мест и с ограничением по времени работы;</w:t>
            </w:r>
          </w:p>
          <w:p w:rsidR="00667B1A" w:rsidRPr="00667B1A" w:rsidRDefault="00667B1A" w:rsidP="00667B1A">
            <w:pPr>
              <w:keepLines/>
              <w:suppressAutoHyphens w:val="0"/>
              <w:overflowPunct w:val="0"/>
              <w:autoSpaceDE w:val="0"/>
              <w:autoSpaceDN w:val="0"/>
              <w:adjustRightInd w:val="0"/>
              <w:ind w:firstLine="426"/>
              <w:jc w:val="both"/>
              <w:rPr>
                <w:color w:val="000000"/>
                <w:lang w:eastAsia="zh-CN"/>
              </w:rPr>
            </w:pPr>
            <w:r w:rsidRPr="00667B1A">
              <w:rPr>
                <w:rFonts w:eastAsia="SimSun"/>
                <w:color w:val="000000"/>
                <w:lang w:eastAsia="zh-CN"/>
              </w:rPr>
              <w:t xml:space="preserve">Ветлечебницы без содержания </w:t>
            </w:r>
            <w:r w:rsidRPr="00667B1A">
              <w:rPr>
                <w:rFonts w:eastAsia="SimSun"/>
                <w:color w:val="000000"/>
                <w:lang w:eastAsia="zh-CN"/>
              </w:rPr>
              <w:lastRenderedPageBreak/>
              <w:t xml:space="preserve">животных, </w:t>
            </w:r>
            <w:proofErr w:type="spellStart"/>
            <w:r w:rsidRPr="00667B1A">
              <w:rPr>
                <w:rFonts w:eastAsia="SimSun"/>
                <w:color w:val="000000"/>
                <w:lang w:eastAsia="zh-CN"/>
              </w:rPr>
              <w:t>ветаптеки</w:t>
            </w:r>
            <w:proofErr w:type="spellEnd"/>
            <w:r w:rsidRPr="00667B1A">
              <w:rPr>
                <w:rFonts w:eastAsia="SimSun"/>
                <w:color w:val="000000"/>
                <w:lang w:eastAsia="zh-CN"/>
              </w:rPr>
              <w:t>;</w:t>
            </w:r>
          </w:p>
        </w:tc>
        <w:tc>
          <w:tcPr>
            <w:tcW w:w="4962" w:type="dxa"/>
            <w:shd w:val="clear" w:color="auto" w:fill="auto"/>
            <w:vAlign w:val="center"/>
          </w:tcPr>
          <w:p w:rsidR="00667B1A" w:rsidRPr="00667B1A" w:rsidRDefault="00667B1A" w:rsidP="00667B1A">
            <w:pPr>
              <w:suppressAutoHyphens w:val="0"/>
              <w:ind w:firstLine="426"/>
              <w:rPr>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keepLines/>
              <w:suppressAutoHyphens w:val="0"/>
              <w:overflowPunct w:val="0"/>
              <w:autoSpaceDE w:val="0"/>
              <w:autoSpaceDN w:val="0"/>
              <w:adjustRightInd w:val="0"/>
              <w:ind w:firstLine="426"/>
              <w:jc w:val="both"/>
              <w:rPr>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tc>
      </w:tr>
      <w:tr w:rsidR="00667B1A" w:rsidRPr="00667B1A" w:rsidTr="00946ACF">
        <w:trPr>
          <w:trHeight w:val="552"/>
        </w:trPr>
        <w:tc>
          <w:tcPr>
            <w:tcW w:w="464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пруды, обводненные карьеры;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скверы, бульвары, зеленые насаждения, набережные;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детские игровые площадки, площадки отдыха, занятия физкультурой, хозяйственные площадки, площадки для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ритуальных услуг.</w:t>
            </w:r>
          </w:p>
        </w:tc>
        <w:tc>
          <w:tcPr>
            <w:tcW w:w="4962" w:type="dxa"/>
            <w:shd w:val="clear" w:color="auto" w:fill="auto"/>
          </w:tcPr>
          <w:p w:rsidR="00667B1A" w:rsidRPr="00667B1A" w:rsidRDefault="00667B1A" w:rsidP="00667B1A">
            <w:pPr>
              <w:suppressAutoHyphens w:val="0"/>
              <w:ind w:firstLine="426"/>
              <w:rPr>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 встроенными и пристроенными помещениями ритуальных услуг следует размещать на границе жилой зоны.</w:t>
            </w:r>
          </w:p>
        </w:tc>
      </w:tr>
      <w:tr w:rsidR="00667B1A" w:rsidRPr="00667B1A" w:rsidTr="00946ACF">
        <w:trPr>
          <w:trHeight w:val="552"/>
        </w:trPr>
        <w:tc>
          <w:tcPr>
            <w:tcW w:w="464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 xml:space="preserve">Блокированные жилые дома с </w:t>
            </w:r>
            <w:proofErr w:type="spellStart"/>
            <w:r w:rsidRPr="00667B1A">
              <w:rPr>
                <w:color w:val="000000"/>
                <w:lang w:eastAsia="ru-RU"/>
              </w:rPr>
              <w:t>приквартирными</w:t>
            </w:r>
            <w:proofErr w:type="spellEnd"/>
            <w:r w:rsidRPr="00667B1A">
              <w:rPr>
                <w:color w:val="000000"/>
                <w:lang w:eastAsia="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от уровня земли до верха перекрытия последнего этажа (или конька кровли) - 12 м;</w:t>
            </w:r>
          </w:p>
        </w:tc>
      </w:tr>
      <w:tr w:rsidR="00667B1A" w:rsidRPr="00667B1A" w:rsidTr="00946ACF">
        <w:trPr>
          <w:trHeight w:val="552"/>
        </w:trPr>
        <w:tc>
          <w:tcPr>
            <w:tcW w:w="464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Многоквартирные жилые дома (блокированного типа) с минимальной хозяйственной частью (без содержания скота и птицы);</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4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644"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Многоквартирные  жилые дома (секционные, галерейные, коридорные).</w:t>
            </w:r>
          </w:p>
          <w:p w:rsidR="00667B1A" w:rsidRPr="00667B1A" w:rsidRDefault="00667B1A" w:rsidP="00667B1A">
            <w:pPr>
              <w:widowControl w:val="0"/>
              <w:suppressAutoHyphens w:val="0"/>
              <w:ind w:firstLine="426"/>
              <w:jc w:val="both"/>
              <w:rPr>
                <w:color w:val="000000"/>
                <w:lang w:eastAsia="ru-RU"/>
              </w:rPr>
            </w:pP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5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- 0,30;</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291"/>
        </w:trPr>
        <w:tc>
          <w:tcPr>
            <w:tcW w:w="4644" w:type="dxa"/>
            <w:tcBorders>
              <w:bottom w:val="single" w:sz="4" w:space="0" w:color="auto"/>
            </w:tcBorders>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4962" w:type="dxa"/>
            <w:tcBorders>
              <w:bottom w:val="single" w:sz="4" w:space="0" w:color="auto"/>
            </w:tcBorders>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размер земельного участка - 30 - 40 м</w:t>
            </w:r>
            <w:proofErr w:type="gramStart"/>
            <w:r w:rsidRPr="00667B1A">
              <w:rPr>
                <w:rFonts w:eastAsia="SimSun"/>
                <w:color w:val="000000"/>
                <w:lang w:eastAsia="zh-CN"/>
              </w:rPr>
              <w:t>2</w:t>
            </w:r>
            <w:proofErr w:type="gramEnd"/>
            <w:r w:rsidRPr="00667B1A">
              <w:rPr>
                <w:rFonts w:eastAsia="SimSun"/>
                <w:color w:val="000000"/>
                <w:lang w:eastAsia="zh-CN"/>
              </w:rPr>
              <w:t>/место;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w:t>
            </w:r>
            <w:proofErr w:type="spellStart"/>
            <w:r w:rsidRPr="00667B1A">
              <w:rPr>
                <w:rFonts w:eastAsia="SimSun"/>
                <w:color w:val="000000"/>
                <w:lang w:eastAsia="zh-CN"/>
              </w:rPr>
              <w:t>эт</w:t>
            </w:r>
            <w:proofErr w:type="spellEnd"/>
            <w:r w:rsidRPr="00667B1A">
              <w:rPr>
                <w:rFonts w:eastAsia="SimSun"/>
                <w:color w:val="000000"/>
                <w:lang w:eastAsia="zh-CN"/>
              </w:rPr>
              <w:t xml:space="preserve">.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число отдыхающих - 30 человек;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номеров - 15.</w:t>
            </w:r>
          </w:p>
        </w:tc>
      </w:tr>
      <w:tr w:rsidR="00667B1A" w:rsidRPr="00667B1A" w:rsidTr="00946ACF">
        <w:trPr>
          <w:trHeight w:val="264"/>
        </w:trPr>
        <w:tc>
          <w:tcPr>
            <w:tcW w:w="4644" w:type="dxa"/>
            <w:shd w:val="clear" w:color="auto" w:fill="auto"/>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4962" w:type="dxa"/>
            <w:shd w:val="clear" w:color="auto" w:fill="auto"/>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w:t>
            </w:r>
            <w:r w:rsidRPr="00667B1A">
              <w:rPr>
                <w:rFonts w:eastAsia="SimSun"/>
                <w:color w:val="000000"/>
                <w:lang w:eastAsia="zh-CN"/>
              </w:rPr>
              <w:lastRenderedPageBreak/>
              <w:t xml:space="preserve">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lastRenderedPageBreak/>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4962" w:type="dxa"/>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1000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- 0,6;</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5245"/>
      </w:tblGrid>
      <w:tr w:rsidR="00667B1A" w:rsidRPr="00667B1A" w:rsidTr="00946ACF">
        <w:trPr>
          <w:trHeight w:val="552"/>
        </w:trPr>
        <w:tc>
          <w:tcPr>
            <w:tcW w:w="4361" w:type="dxa"/>
            <w:gridSpan w:val="2"/>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245"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1353"/>
        </w:trPr>
        <w:tc>
          <w:tcPr>
            <w:tcW w:w="2943"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Встроенные или отдельно стоящие коллективные хранилища сельскохозяйственных продуктов (для многоквартирных домов).</w:t>
            </w:r>
          </w:p>
        </w:tc>
        <w:tc>
          <w:tcPr>
            <w:tcW w:w="6663" w:type="dxa"/>
            <w:gridSpan w:val="2"/>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1 </w:t>
            </w:r>
            <w:proofErr w:type="spellStart"/>
            <w:r w:rsidRPr="00667B1A">
              <w:rPr>
                <w:rFonts w:eastAsia="SimSun"/>
                <w:color w:val="000000"/>
                <w:lang w:eastAsia="zh-CN"/>
              </w:rPr>
              <w:t>эт</w:t>
            </w:r>
            <w:proofErr w:type="spellEnd"/>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Общая площадь коллективных хранилищ сельскохозяйственных продуктов определяется из расчета 4 - 5 м</w:t>
            </w:r>
            <w:proofErr w:type="gramStart"/>
            <w:r w:rsidRPr="00667B1A">
              <w:rPr>
                <w:rFonts w:eastAsia="SimSun"/>
                <w:color w:val="000000"/>
                <w:lang w:eastAsia="zh-CN"/>
              </w:rPr>
              <w:t>2</w:t>
            </w:r>
            <w:proofErr w:type="gramEnd"/>
            <w:r w:rsidRPr="00667B1A">
              <w:rPr>
                <w:rFonts w:eastAsia="SimSun"/>
                <w:color w:val="000000"/>
                <w:lang w:eastAsia="zh-CN"/>
              </w:rPr>
              <w:t xml:space="preserve"> на одну семью.</w:t>
            </w:r>
          </w:p>
        </w:tc>
      </w:tr>
      <w:tr w:rsidR="00667B1A" w:rsidRPr="00667B1A" w:rsidTr="00946ACF">
        <w:trPr>
          <w:trHeight w:val="1407"/>
        </w:trPr>
        <w:tc>
          <w:tcPr>
            <w:tcW w:w="2943"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для хранения инвентаря и других хозяйственных нужд, а также - хозяйственные подъезды для территорий с местами приложения труда и с возможностью </w:t>
            </w:r>
            <w:r w:rsidRPr="00667B1A">
              <w:rPr>
                <w:rFonts w:eastAsia="SimSun"/>
                <w:color w:val="000000"/>
                <w:lang w:eastAsia="zh-CN"/>
              </w:rPr>
              <w:lastRenderedPageBreak/>
              <w:t>ведения ограниченного личного подсобного хозяйства (без содержания скота и птицы), садоводства, огородничества.</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p>
        </w:tc>
        <w:tc>
          <w:tcPr>
            <w:tcW w:w="6663"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9323"/>
              </w:tabs>
              <w:suppressAutoHyphens w:val="0"/>
              <w:ind w:firstLine="426"/>
              <w:rPr>
                <w:rFonts w:eastAsia="SimSun"/>
                <w:color w:val="000000"/>
                <w:lang w:eastAsia="zh-CN"/>
              </w:rPr>
            </w:pPr>
            <w:r w:rsidRPr="00667B1A">
              <w:rPr>
                <w:rFonts w:eastAsia="SimSun"/>
                <w:color w:val="000000"/>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w:t>
            </w:r>
          </w:p>
          <w:p w:rsidR="00667B1A" w:rsidRPr="00667B1A" w:rsidRDefault="00667B1A" w:rsidP="00667B1A">
            <w:pPr>
              <w:tabs>
                <w:tab w:val="left" w:pos="-9323"/>
              </w:tabs>
              <w:suppressAutoHyphens w:val="0"/>
              <w:ind w:firstLine="426"/>
              <w:rPr>
                <w:rFonts w:eastAsia="SimSun"/>
                <w:color w:val="000000"/>
                <w:lang w:eastAsia="zh-CN"/>
              </w:rPr>
            </w:pPr>
            <w:r w:rsidRPr="00667B1A">
              <w:rPr>
                <w:rFonts w:eastAsia="SimSun"/>
                <w:color w:val="000000"/>
                <w:lang w:eastAsia="zh-CN"/>
              </w:rPr>
              <w:t xml:space="preserve">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tc>
      </w:tr>
      <w:tr w:rsidR="00667B1A" w:rsidRPr="00667B1A" w:rsidTr="00946ACF">
        <w:trPr>
          <w:trHeight w:val="3615"/>
        </w:trPr>
        <w:tc>
          <w:tcPr>
            <w:tcW w:w="294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игр детей дошкольного и младшего школьного возраста, для отдыха взрослого населения,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663" w:type="dxa"/>
            <w:gridSpan w:val="2"/>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rPr>
          <w:trHeight w:val="1078"/>
        </w:trPr>
        <w:tc>
          <w:tcPr>
            <w:tcW w:w="294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663"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c>
          <w:tcPr>
            <w:tcW w:w="294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Надворные туалеты, гидронепроницаемые выгребы, септики.</w:t>
            </w:r>
          </w:p>
        </w:tc>
        <w:tc>
          <w:tcPr>
            <w:tcW w:w="6663"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соседнего жилого дома не менее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красной линии не менее - 5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границы смежного земельного участка не менее - 4 м.</w:t>
            </w:r>
          </w:p>
        </w:tc>
      </w:tr>
      <w:tr w:rsidR="00667B1A" w:rsidRPr="00667B1A" w:rsidTr="00946ACF">
        <w:tc>
          <w:tcPr>
            <w:tcW w:w="2943"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хранения индивидуального легкового автотранспорта одно-, двухквартирных усадебных жилых домов</w:t>
            </w:r>
          </w:p>
        </w:tc>
        <w:tc>
          <w:tcPr>
            <w:tcW w:w="6663"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На основании решения Совета Динского сельского поселения Динского района от 01.11.2012 №217-36/2 «Об установлении размеров предоставления земельных участков для индивидуального жилищного строительства и ведения личного подсобного хозяйства на территории Динского сельского поселения Динского района» установлено, что предельные (минимальные и максимальные) размеры земельных участков, </w:t>
      </w:r>
      <w:r w:rsidRPr="00667B1A">
        <w:rPr>
          <w:rFonts w:eastAsia="SimSun"/>
          <w:color w:val="000000"/>
          <w:lang w:eastAsia="zh-CN"/>
        </w:rPr>
        <w:lastRenderedPageBreak/>
        <w:t xml:space="preserve">предоставляемых гражданам в собственность из земель, находящихся в государственной или муниципальной собственности, составляют: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индивидуального жилищного строительства и ведения личного подсобного хозяйства: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ст. Динской – от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900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пос. Украинском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1500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Площадь земельных участков, при которых происходит их образование, изменение составляет: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земельных участков, предоставленных для ведения личного подсобного хозяйства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участка не менее 12 метров;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земельных участков, предоставленных для индивидуального жилищного строительства –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12 метров.</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w:t>
      </w:r>
      <w:r w:rsidRPr="00667B1A">
        <w:rPr>
          <w:rFonts w:eastAsia="SimSun"/>
          <w:color w:val="000000"/>
          <w:lang w:eastAsia="zh-CN"/>
        </w:rPr>
        <w:t xml:space="preserve">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Default="00667B1A" w:rsidP="00667B1A">
      <w:pPr>
        <w:widowControl w:val="0"/>
        <w:suppressAutoHyphens w:val="0"/>
        <w:ind w:firstLine="426"/>
        <w:jc w:val="center"/>
        <w:rPr>
          <w:rFonts w:eastAsia="SimSun"/>
          <w:color w:val="000000"/>
          <w:u w:val="single"/>
          <w:lang w:eastAsia="zh-CN"/>
        </w:rPr>
      </w:pPr>
    </w:p>
    <w:p w:rsidR="00667B1A" w:rsidRDefault="00667B1A" w:rsidP="00667B1A">
      <w:pPr>
        <w:widowControl w:val="0"/>
        <w:suppressAutoHyphens w:val="0"/>
        <w:ind w:firstLine="426"/>
        <w:jc w:val="center"/>
        <w:rPr>
          <w:rFonts w:eastAsia="SimSun"/>
          <w:color w:val="000000"/>
          <w:u w:val="single"/>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proofErr w:type="gramStart"/>
      <w:r w:rsidRPr="00667B1A">
        <w:rPr>
          <w:rFonts w:eastAsia="SimSun"/>
          <w:color w:val="000000"/>
          <w:u w:val="single"/>
          <w:lang w:eastAsia="zh-CN"/>
        </w:rPr>
        <w:lastRenderedPageBreak/>
        <w:t>Ж</w:t>
      </w:r>
      <w:proofErr w:type="gramEnd"/>
      <w:r w:rsidRPr="00667B1A">
        <w:rPr>
          <w:rFonts w:eastAsia="SimSun"/>
          <w:color w:val="000000"/>
          <w:u w:val="single"/>
          <w:lang w:eastAsia="zh-CN"/>
        </w:rPr>
        <w:t xml:space="preserve"> – 1Б. Зона застройки индивидуальными жилыми домами с содержанием домашнего скота  и птицы.</w:t>
      </w:r>
    </w:p>
    <w:p w:rsidR="00667B1A" w:rsidRPr="00667B1A" w:rsidRDefault="00667B1A" w:rsidP="00667B1A">
      <w:pPr>
        <w:widowControl w:val="0"/>
        <w:suppressAutoHyphens w:val="0"/>
        <w:ind w:firstLine="426"/>
        <w:jc w:val="center"/>
        <w:rPr>
          <w:rFonts w:eastAsia="SimSun"/>
          <w:color w:val="000000"/>
          <w:u w:val="single"/>
          <w:lang w:eastAsia="zh-CN"/>
        </w:rPr>
      </w:pPr>
    </w:p>
    <w:p w:rsidR="00667B1A" w:rsidRPr="00667B1A" w:rsidRDefault="00667B1A" w:rsidP="00667B1A">
      <w:pPr>
        <w:widowControl w:val="0"/>
        <w:suppressAutoHyphens w:val="0"/>
        <w:ind w:firstLine="426"/>
        <w:jc w:val="both"/>
        <w:rPr>
          <w:i/>
          <w:iCs/>
          <w:color w:val="000000"/>
          <w:lang w:eastAsia="ru-RU"/>
        </w:rPr>
      </w:pPr>
      <w:r w:rsidRPr="00667B1A">
        <w:rPr>
          <w:i/>
          <w:iCs/>
          <w:color w:val="000000"/>
          <w:lang w:eastAsia="ru-RU"/>
        </w:rPr>
        <w:t>Зона индивидуальной жилой застройки Ж-1</w:t>
      </w:r>
      <w:proofErr w:type="gramStart"/>
      <w:r w:rsidRPr="00667B1A">
        <w:rPr>
          <w:i/>
          <w:iCs/>
          <w:color w:val="000000"/>
          <w:lang w:eastAsia="ru-RU"/>
        </w:rPr>
        <w:t xml:space="preserve"> Б</w:t>
      </w:r>
      <w:proofErr w:type="gramEnd"/>
      <w:r w:rsidRPr="00667B1A">
        <w:rPr>
          <w:i/>
          <w:iCs/>
          <w:color w:val="000000"/>
          <w:lang w:eastAsia="ru-RU"/>
        </w:rPr>
        <w:t xml:space="preserve"> выделена для обеспечения правовых,</w:t>
      </w:r>
      <w:r w:rsidRPr="00667B1A">
        <w:rPr>
          <w:i/>
          <w:color w:val="000000"/>
          <w:lang w:eastAsia="ru-RU"/>
        </w:rPr>
        <w:t xml:space="preserve"> социальных,</w:t>
      </w:r>
      <w:r w:rsidRPr="00667B1A">
        <w:rPr>
          <w:i/>
          <w:iCs/>
          <w:color w:val="000000"/>
          <w:lang w:eastAsia="ru-RU"/>
        </w:rPr>
        <w:t xml:space="preserve"> </w:t>
      </w:r>
      <w:r w:rsidRPr="00667B1A">
        <w:rPr>
          <w:i/>
          <w:color w:val="000000"/>
          <w:lang w:eastAsia="ru-RU"/>
        </w:rPr>
        <w:t>культурных</w:t>
      </w:r>
      <w:r w:rsidRPr="00667B1A">
        <w:rPr>
          <w:i/>
          <w:iCs/>
          <w:color w:val="000000"/>
          <w:lang w:eastAsia="ru-RU"/>
        </w:rPr>
        <w:t>,</w:t>
      </w:r>
      <w:r w:rsidRPr="00667B1A">
        <w:rPr>
          <w:color w:val="000000"/>
          <w:lang w:eastAsia="ru-RU"/>
        </w:rPr>
        <w:t xml:space="preserve"> </w:t>
      </w:r>
      <w:r w:rsidRPr="00667B1A">
        <w:rPr>
          <w:i/>
          <w:color w:val="000000"/>
          <w:lang w:eastAsia="ru-RU"/>
        </w:rPr>
        <w:t>бытовых</w:t>
      </w:r>
      <w:r w:rsidRPr="00667B1A">
        <w:rPr>
          <w:i/>
          <w:iCs/>
          <w:color w:val="000000"/>
          <w:lang w:eastAsia="ru-RU"/>
        </w:rPr>
        <w:t xml:space="preserve"> условий формирования жилых районов из отдельно стоящих </w:t>
      </w:r>
      <w:r w:rsidRPr="00667B1A">
        <w:rPr>
          <w:i/>
          <w:color w:val="000000"/>
          <w:lang w:eastAsia="ru-RU"/>
        </w:rPr>
        <w:t>индивидуальных</w:t>
      </w:r>
      <w:r w:rsidRPr="00667B1A">
        <w:rPr>
          <w:i/>
          <w:iCs/>
          <w:color w:val="000000"/>
          <w:lang w:eastAsia="ru-RU"/>
        </w:rPr>
        <w:t xml:space="preserve"> жилых домов усадебного типа с возможностью ведения личного подсобного хозяйства, а также с минимально разрешенным набором услуг местного значения.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667B1A" w:rsidRPr="00667B1A" w:rsidTr="00946ACF">
        <w:trPr>
          <w:trHeight w:val="552"/>
        </w:trPr>
        <w:tc>
          <w:tcPr>
            <w:tcW w:w="321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392"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Отдельно стоящие усадебные жилые дома;</w:t>
            </w:r>
          </w:p>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(в том числе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92" w:type="dxa"/>
            <w:gridSpan w:val="3"/>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300 /1500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274"/>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Одно-, двухквартирные жилые дома; (в том числе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392" w:type="dxa"/>
            <w:gridSpan w:val="3"/>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300 /1500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сбора твердых бытовых отходов.</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30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rPr>
          <w:trHeight w:val="552"/>
        </w:trPr>
        <w:tc>
          <w:tcPr>
            <w:tcW w:w="4786"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дома и иные детские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Гаражи и автостоянки для легковых автомобилей, принадлежащих гражданам</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w:t>
            </w:r>
            <w:r w:rsidRPr="00667B1A">
              <w:rPr>
                <w:rFonts w:eastAsia="SimSun"/>
                <w:color w:val="000000"/>
                <w:lang w:eastAsia="zh-CN"/>
              </w:rPr>
              <w:lastRenderedPageBreak/>
              <w:t>,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6345"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пожарные депо;</w:t>
            </w:r>
          </w:p>
        </w:tc>
        <w:tc>
          <w:tcPr>
            <w:tcW w:w="3261"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 РАЗРЕШЕННОГО СТРОИТЕЛЬСТВА</w:t>
            </w:r>
          </w:p>
        </w:tc>
      </w:tr>
      <w:tr w:rsidR="00667B1A" w:rsidRPr="00667B1A" w:rsidTr="00946ACF">
        <w:trPr>
          <w:trHeight w:val="552"/>
        </w:trPr>
        <w:tc>
          <w:tcPr>
            <w:tcW w:w="4503" w:type="dxa"/>
            <w:vAlign w:val="center"/>
          </w:tcPr>
          <w:p w:rsidR="00667B1A" w:rsidRPr="00667B1A" w:rsidRDefault="00667B1A" w:rsidP="00667B1A">
            <w:pPr>
              <w:widowControl w:val="0"/>
              <w:suppressAutoHyphens w:val="0"/>
              <w:ind w:firstLine="426"/>
              <w:jc w:val="both"/>
              <w:rPr>
                <w:rFonts w:ascii="Peterburg" w:hAnsi="Peterburg" w:cs="Peterburg"/>
                <w:lang w:eastAsia="ru-RU"/>
              </w:rPr>
            </w:pPr>
            <w:r w:rsidRPr="00667B1A">
              <w:rPr>
                <w:color w:val="000000"/>
                <w:lang w:eastAsia="ru-RU"/>
              </w:rPr>
              <w:t>объекты общественно-делового,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r w:rsidRPr="00667B1A">
              <w:rPr>
                <w:rFonts w:ascii="Peterburg" w:hAnsi="Peterburg" w:cs="Peterburg"/>
                <w:lang w:eastAsia="ru-RU"/>
              </w:rPr>
              <w:t xml:space="preserve">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столовые, кафе, закусочные, бары, рестораны не более 50 посадочных мест и с ограничением по времени работы;</w:t>
            </w:r>
          </w:p>
          <w:p w:rsidR="00667B1A" w:rsidRPr="00667B1A" w:rsidRDefault="00667B1A" w:rsidP="00667B1A">
            <w:pPr>
              <w:keepLines/>
              <w:suppressAutoHyphens w:val="0"/>
              <w:overflowPunct w:val="0"/>
              <w:autoSpaceDE w:val="0"/>
              <w:autoSpaceDN w:val="0"/>
              <w:adjustRightInd w:val="0"/>
              <w:ind w:firstLine="426"/>
              <w:jc w:val="both"/>
              <w:rPr>
                <w:color w:val="000000"/>
                <w:lang w:eastAsia="zh-CN"/>
              </w:rPr>
            </w:pPr>
            <w:r w:rsidRPr="00667B1A">
              <w:rPr>
                <w:rFonts w:eastAsia="SimSun"/>
                <w:color w:val="000000"/>
                <w:lang w:eastAsia="zh-CN"/>
              </w:rPr>
              <w:t xml:space="preserve">Ветлечебницы без содержания животных, </w:t>
            </w:r>
            <w:proofErr w:type="spellStart"/>
            <w:r w:rsidRPr="00667B1A">
              <w:rPr>
                <w:rFonts w:eastAsia="SimSun"/>
                <w:color w:val="000000"/>
                <w:lang w:eastAsia="zh-CN"/>
              </w:rPr>
              <w:t>ветаптеки</w:t>
            </w:r>
            <w:proofErr w:type="spellEnd"/>
            <w:r w:rsidRPr="00667B1A">
              <w:rPr>
                <w:rFonts w:eastAsia="SimSun"/>
                <w:color w:val="000000"/>
                <w:lang w:eastAsia="zh-CN"/>
              </w:rPr>
              <w:t>;</w:t>
            </w:r>
          </w:p>
        </w:tc>
        <w:tc>
          <w:tcPr>
            <w:tcW w:w="5103" w:type="dxa"/>
            <w:vAlign w:val="center"/>
          </w:tcPr>
          <w:p w:rsidR="00667B1A" w:rsidRPr="00667B1A" w:rsidRDefault="00667B1A" w:rsidP="00667B1A">
            <w:pPr>
              <w:suppressAutoHyphens w:val="0"/>
              <w:ind w:firstLine="426"/>
              <w:rPr>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keepLines/>
              <w:suppressAutoHyphens w:val="0"/>
              <w:overflowPunct w:val="0"/>
              <w:autoSpaceDE w:val="0"/>
              <w:autoSpaceDN w:val="0"/>
              <w:adjustRightInd w:val="0"/>
              <w:ind w:firstLine="426"/>
              <w:jc w:val="both"/>
              <w:rPr>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tc>
      </w:tr>
      <w:tr w:rsidR="00667B1A" w:rsidRPr="00667B1A" w:rsidTr="00946ACF">
        <w:trPr>
          <w:trHeight w:val="552"/>
        </w:trPr>
        <w:tc>
          <w:tcPr>
            <w:tcW w:w="45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lastRenderedPageBreak/>
              <w:t>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пруды, обводненные карьеры;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скверы, бульвары, зеленые насаждения, набережные;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детские игровые площадки, площадки отдыха, занятия физкультурой, хозяйственные площадки, площадки для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ритуальных услуг.</w:t>
            </w:r>
          </w:p>
        </w:tc>
        <w:tc>
          <w:tcPr>
            <w:tcW w:w="5103" w:type="dxa"/>
          </w:tcPr>
          <w:p w:rsidR="00667B1A" w:rsidRPr="00667B1A" w:rsidRDefault="00667B1A" w:rsidP="00667B1A">
            <w:pPr>
              <w:suppressAutoHyphens w:val="0"/>
              <w:ind w:firstLine="426"/>
              <w:rPr>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 встроенными и пристроенными помещениями ритуальных услуг следует размещать на границе жилой зоны.</w:t>
            </w: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 xml:space="preserve">Блокированные жилые дома с </w:t>
            </w:r>
            <w:proofErr w:type="spellStart"/>
            <w:r w:rsidRPr="00667B1A">
              <w:rPr>
                <w:color w:val="000000"/>
                <w:lang w:eastAsia="ru-RU"/>
              </w:rPr>
              <w:t>приквартирными</w:t>
            </w:r>
            <w:proofErr w:type="spellEnd"/>
            <w:r w:rsidRPr="00667B1A">
              <w:rPr>
                <w:color w:val="000000"/>
                <w:lang w:eastAsia="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от уровня земли до верха перекрытия последнего этажа (или конька кровли) - 12 м;</w:t>
            </w: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Многоквартирные жилые дома (блокированного типа) с минимальной хозяйственной частью (без содержания скота и птицы);</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3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503"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Многоквартирные  жилые дома (секционные, галерейные, коридорные).</w:t>
            </w:r>
          </w:p>
          <w:p w:rsidR="00667B1A" w:rsidRPr="00667B1A" w:rsidRDefault="00667B1A" w:rsidP="00667B1A">
            <w:pPr>
              <w:widowControl w:val="0"/>
              <w:suppressAutoHyphens w:val="0"/>
              <w:ind w:firstLine="426"/>
              <w:jc w:val="both"/>
              <w:rPr>
                <w:color w:val="000000"/>
                <w:lang w:eastAsia="ru-RU"/>
              </w:rPr>
            </w:pP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3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- 0,40;</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234"/>
        </w:trPr>
        <w:tc>
          <w:tcPr>
            <w:tcW w:w="4503" w:type="dxa"/>
            <w:tcBorders>
              <w:bottom w:val="single" w:sz="4" w:space="0" w:color="auto"/>
            </w:tcBorders>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Гостевые дома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103" w:type="dxa"/>
            <w:tcBorders>
              <w:bottom w:val="single" w:sz="4" w:space="0" w:color="auto"/>
            </w:tcBorders>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размер земельного участка - 30 - 40 м</w:t>
            </w:r>
            <w:proofErr w:type="gramStart"/>
            <w:r w:rsidRPr="00667B1A">
              <w:rPr>
                <w:rFonts w:eastAsia="SimSun"/>
                <w:color w:val="000000"/>
                <w:lang w:eastAsia="zh-CN"/>
              </w:rPr>
              <w:t>2</w:t>
            </w:r>
            <w:proofErr w:type="gramEnd"/>
            <w:r w:rsidRPr="00667B1A">
              <w:rPr>
                <w:rFonts w:eastAsia="SimSun"/>
                <w:color w:val="000000"/>
                <w:lang w:eastAsia="zh-CN"/>
              </w:rPr>
              <w:t>/место;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w:t>
            </w:r>
            <w:proofErr w:type="spellStart"/>
            <w:r w:rsidRPr="00667B1A">
              <w:rPr>
                <w:rFonts w:eastAsia="SimSun"/>
                <w:color w:val="000000"/>
                <w:lang w:eastAsia="zh-CN"/>
              </w:rPr>
              <w:t>эт</w:t>
            </w:r>
            <w:proofErr w:type="spellEnd"/>
            <w:r w:rsidRPr="00667B1A">
              <w:rPr>
                <w:rFonts w:eastAsia="SimSun"/>
                <w:color w:val="000000"/>
                <w:lang w:eastAsia="zh-CN"/>
              </w:rPr>
              <w:t xml:space="preserve">.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число отдыхающих - 30 человек;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номеров - 15.</w:t>
            </w:r>
          </w:p>
        </w:tc>
      </w:tr>
      <w:tr w:rsidR="00667B1A" w:rsidRPr="00667B1A" w:rsidTr="00946ACF">
        <w:trPr>
          <w:trHeight w:val="264"/>
        </w:trPr>
        <w:tc>
          <w:tcPr>
            <w:tcW w:w="4503" w:type="dxa"/>
            <w:shd w:val="clear" w:color="auto" w:fill="auto"/>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5103" w:type="dxa"/>
            <w:shd w:val="clear" w:color="auto" w:fill="auto"/>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285"/>
        </w:trPr>
        <w:tc>
          <w:tcPr>
            <w:tcW w:w="4503" w:type="dxa"/>
            <w:tcBorders>
              <w:top w:val="single" w:sz="4" w:space="0" w:color="auto"/>
            </w:tcBorders>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w:t>
            </w:r>
            <w:r w:rsidRPr="00667B1A">
              <w:rPr>
                <w:rFonts w:eastAsia="SimSun"/>
                <w:color w:val="000000"/>
                <w:lang w:eastAsia="zh-CN"/>
              </w:rPr>
              <w:lastRenderedPageBreak/>
              <w:t>территории предприятия, а так же не требующие устройства железнодорожных подъездных путей.</w:t>
            </w:r>
          </w:p>
        </w:tc>
        <w:tc>
          <w:tcPr>
            <w:tcW w:w="5103" w:type="dxa"/>
            <w:tcBorders>
              <w:top w:val="single" w:sz="4" w:space="0" w:color="auto"/>
            </w:tcBorders>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 1000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максимальный процент застройки в </w:t>
            </w:r>
            <w:r w:rsidRPr="00667B1A">
              <w:rPr>
                <w:rFonts w:eastAsia="SimSun"/>
                <w:color w:val="000000"/>
                <w:lang w:eastAsia="zh-CN"/>
              </w:rPr>
              <w:lastRenderedPageBreak/>
              <w:t>границах земельного участка – 60%;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w:t>
            </w:r>
            <w:smartTag w:uri="urn:schemas-microsoft-com:office:smarttags" w:element="metricconverter">
              <w:smartTagPr>
                <w:attr w:name="ProductID" w:val="50 м"/>
              </w:smartTagPr>
              <w:r w:rsidRPr="00667B1A">
                <w:rPr>
                  <w:rFonts w:eastAsia="SimSun"/>
                  <w:color w:val="000000"/>
                  <w:lang w:eastAsia="zh-CN"/>
                </w:rPr>
                <w:t>50 м</w:t>
              </w:r>
            </w:smartTag>
            <w:r w:rsidRPr="00667B1A">
              <w:rPr>
                <w:rFonts w:eastAsia="SimSun"/>
                <w:color w:val="000000"/>
                <w:lang w:eastAsia="zh-CN"/>
              </w:rPr>
              <w:t>.</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 xml:space="preserve"> 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67B1A" w:rsidRPr="00667B1A" w:rsidTr="00946ACF">
        <w:trPr>
          <w:trHeight w:val="552"/>
        </w:trPr>
        <w:tc>
          <w:tcPr>
            <w:tcW w:w="280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80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416"/>
        </w:trPr>
        <w:tc>
          <w:tcPr>
            <w:tcW w:w="2802"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1775"/>
        </w:trPr>
        <w:tc>
          <w:tcPr>
            <w:tcW w:w="2802" w:type="dxa"/>
            <w:vAlign w:val="center"/>
          </w:tcPr>
          <w:p w:rsidR="00667B1A" w:rsidRPr="00667B1A" w:rsidRDefault="00667B1A" w:rsidP="00667B1A">
            <w:pPr>
              <w:keepLines/>
              <w:suppressAutoHyphens w:val="0"/>
              <w:overflowPunct w:val="0"/>
              <w:autoSpaceDE w:val="0"/>
              <w:autoSpaceDN w:val="0"/>
              <w:adjustRightInd w:val="0"/>
              <w:spacing w:line="320" w:lineRule="exact"/>
              <w:ind w:firstLine="426"/>
              <w:jc w:val="both"/>
              <w:rPr>
                <w:rFonts w:eastAsia="SimSun"/>
                <w:color w:val="000000"/>
                <w:lang w:eastAsia="zh-CN"/>
              </w:rPr>
            </w:pPr>
            <w:r w:rsidRPr="00667B1A">
              <w:rPr>
                <w:rFonts w:eastAsia="SimSun"/>
                <w:color w:val="000000"/>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67B1A" w:rsidRPr="00667B1A" w:rsidRDefault="00667B1A" w:rsidP="00667B1A">
            <w:pPr>
              <w:keepLines/>
              <w:suppressAutoHyphens w:val="0"/>
              <w:overflowPunct w:val="0"/>
              <w:autoSpaceDE w:val="0"/>
              <w:autoSpaceDN w:val="0"/>
              <w:adjustRightInd w:val="0"/>
              <w:spacing w:line="320" w:lineRule="exact"/>
              <w:ind w:firstLine="426"/>
              <w:jc w:val="both"/>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1 </w:t>
            </w:r>
            <w:proofErr w:type="spellStart"/>
            <w:r w:rsidRPr="00667B1A">
              <w:rPr>
                <w:rFonts w:eastAsia="SimSun"/>
                <w:color w:val="000000"/>
                <w:lang w:eastAsia="zh-CN"/>
              </w:rPr>
              <w:t>эт</w:t>
            </w:r>
            <w:proofErr w:type="spellEnd"/>
            <w:r w:rsidRPr="00667B1A">
              <w:rPr>
                <w:rFonts w:eastAsia="SimSun"/>
                <w:color w:val="000000"/>
                <w:lang w:eastAsia="zh-CN"/>
              </w:rPr>
              <w:t>.</w:t>
            </w:r>
          </w:p>
          <w:p w:rsidR="00667B1A" w:rsidRPr="00667B1A" w:rsidRDefault="00667B1A" w:rsidP="00667B1A">
            <w:pPr>
              <w:keepLines/>
              <w:suppressAutoHyphens w:val="0"/>
              <w:overflowPunct w:val="0"/>
              <w:autoSpaceDE w:val="0"/>
              <w:autoSpaceDN w:val="0"/>
              <w:adjustRightInd w:val="0"/>
              <w:spacing w:line="320" w:lineRule="exact"/>
              <w:ind w:firstLine="426"/>
              <w:jc w:val="both"/>
              <w:rPr>
                <w:rFonts w:eastAsia="SimSun"/>
                <w:color w:val="000000"/>
                <w:lang w:eastAsia="zh-CN"/>
              </w:rPr>
            </w:pPr>
            <w:r w:rsidRPr="00667B1A">
              <w:rPr>
                <w:rFonts w:eastAsia="SimSun"/>
                <w:color w:val="000000"/>
                <w:lang w:eastAsia="zh-CN"/>
              </w:rPr>
              <w:t>Общая площадь коллективных хранилищ сельскохозяйственных продуктов определяется из расчета 4 - 5 м</w:t>
            </w:r>
            <w:proofErr w:type="gramStart"/>
            <w:r w:rsidRPr="00667B1A">
              <w:rPr>
                <w:rFonts w:eastAsia="SimSun"/>
                <w:color w:val="000000"/>
                <w:lang w:eastAsia="zh-CN"/>
              </w:rPr>
              <w:t>2</w:t>
            </w:r>
            <w:proofErr w:type="gramEnd"/>
            <w:r w:rsidRPr="00667B1A">
              <w:rPr>
                <w:rFonts w:eastAsia="SimSun"/>
                <w:color w:val="000000"/>
                <w:lang w:eastAsia="zh-CN"/>
              </w:rPr>
              <w:t xml:space="preserve"> на одну семью.</w:t>
            </w:r>
          </w:p>
        </w:tc>
      </w:tr>
      <w:tr w:rsidR="00667B1A" w:rsidRPr="00667B1A" w:rsidTr="00946ACF">
        <w:trPr>
          <w:trHeight w:val="273"/>
        </w:trPr>
        <w:tc>
          <w:tcPr>
            <w:tcW w:w="2802"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w:t>
            </w:r>
            <w:r w:rsidRPr="00667B1A">
              <w:rPr>
                <w:rFonts w:eastAsia="SimSun"/>
                <w:color w:val="000000"/>
                <w:lang w:eastAsia="zh-CN"/>
              </w:rPr>
              <w:lastRenderedPageBreak/>
              <w:t xml:space="preserve">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w:t>
            </w:r>
            <w:r w:rsidRPr="00667B1A">
              <w:rPr>
                <w:rFonts w:eastAsia="SimSun"/>
                <w:color w:val="000000"/>
                <w:lang w:eastAsia="zh-CN"/>
              </w:rPr>
              <w:lastRenderedPageBreak/>
              <w:t xml:space="preserve">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667B1A" w:rsidRPr="00667B1A" w:rsidTr="00946ACF">
        <w:trPr>
          <w:trHeight w:val="3615"/>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игр детей дошкольного и младшего школьного возраста, для отдыха взрослого населения,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804"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rPr>
          <w:trHeight w:val="1078"/>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Надворные туалеты, гидронепроницаемые выгребы, септики.</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соседнего жилого дома не менее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красной линии не менее - 5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границы смежного земельного участка не менее - 4 м.</w:t>
            </w:r>
          </w:p>
        </w:tc>
      </w:tr>
      <w:tr w:rsidR="00667B1A" w:rsidRPr="00667B1A" w:rsidTr="00946ACF">
        <w:tc>
          <w:tcPr>
            <w:tcW w:w="2802"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постройки для содержания скота и птицы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На основании решения Совета Динского сельского поселения Динского района от 01.11.2012 №217-36/2 «Об установлении размеров предоставления земельных участков для индивидуального жилищного строительства и ведения личного подсобного хозяйства на территории Динского сельского поселения Динского района» установлено, что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индивидуального жилищного строительства и ведения личного подсобного хозяйства: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ст. Динской – от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900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пос. Украинском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1500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Площадь земельных участков, при которых происходит их образование, изменение составляет: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земельных участков, предоставленных для ведения личного подсобного хозяйства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участка не менее 12 метров;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земельных участков, предоставленных для индивидуального жилищного строительства –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12 метров.</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Pr="00667B1A" w:rsidRDefault="00667B1A" w:rsidP="00667B1A">
      <w:pPr>
        <w:tabs>
          <w:tab w:val="left" w:pos="2520"/>
        </w:tabs>
        <w:suppressAutoHyphens w:val="0"/>
        <w:ind w:firstLine="426"/>
        <w:rPr>
          <w:rFonts w:eastAsia="SimSun"/>
          <w:color w:val="000000"/>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proofErr w:type="gramStart"/>
      <w:r w:rsidRPr="00667B1A">
        <w:rPr>
          <w:rFonts w:eastAsia="SimSun"/>
          <w:color w:val="000000"/>
          <w:u w:val="single"/>
          <w:lang w:eastAsia="zh-CN"/>
        </w:rPr>
        <w:t>Ж</w:t>
      </w:r>
      <w:proofErr w:type="gramEnd"/>
      <w:r w:rsidRPr="00667B1A">
        <w:rPr>
          <w:rFonts w:eastAsia="SimSun"/>
          <w:color w:val="000000"/>
          <w:u w:val="single"/>
          <w:lang w:eastAsia="zh-CN"/>
        </w:rPr>
        <w:t xml:space="preserve"> – МЗ. Зона застройки малоэтажными жилыми домами.</w:t>
      </w:r>
    </w:p>
    <w:p w:rsidR="00667B1A" w:rsidRPr="00667B1A" w:rsidRDefault="00667B1A" w:rsidP="00667B1A">
      <w:pPr>
        <w:widowControl w:val="0"/>
        <w:suppressAutoHyphens w:val="0"/>
        <w:ind w:firstLine="426"/>
        <w:jc w:val="both"/>
        <w:rPr>
          <w:i/>
          <w:iCs/>
          <w:color w:val="000000"/>
          <w:lang w:eastAsia="ru-RU"/>
        </w:rPr>
      </w:pPr>
      <w:r w:rsidRPr="00667B1A">
        <w:rPr>
          <w:i/>
          <w:iCs/>
          <w:color w:val="000000"/>
          <w:lang w:eastAsia="ru-RU"/>
        </w:rPr>
        <w:t>Зона малоэтажной смешанной жилой застройки</w:t>
      </w:r>
      <w:proofErr w:type="gramStart"/>
      <w:r w:rsidRPr="00667B1A">
        <w:rPr>
          <w:i/>
          <w:iCs/>
          <w:color w:val="000000"/>
          <w:lang w:eastAsia="ru-RU"/>
        </w:rPr>
        <w:t xml:space="preserve"> Ж</w:t>
      </w:r>
      <w:proofErr w:type="gramEnd"/>
      <w:r w:rsidRPr="00667B1A">
        <w:rPr>
          <w:i/>
          <w:iCs/>
          <w:color w:val="000000"/>
          <w:lang w:eastAsia="ru-RU"/>
        </w:rPr>
        <w:t xml:space="preserve"> – МЗ выделена для формирования жилых районов с размещением отдельно стоящих</w:t>
      </w:r>
      <w:r w:rsidRPr="00667B1A">
        <w:rPr>
          <w:i/>
          <w:color w:val="000000"/>
          <w:lang w:eastAsia="ru-RU"/>
        </w:rPr>
        <w:t xml:space="preserve"> индивидуальных</w:t>
      </w:r>
      <w:r w:rsidRPr="00667B1A">
        <w:rPr>
          <w:i/>
          <w:iCs/>
          <w:color w:val="000000"/>
          <w:lang w:eastAsia="ru-RU"/>
        </w:rPr>
        <w:t xml:space="preserve"> жилых домов, блокированных односемейных домов с </w:t>
      </w:r>
      <w:proofErr w:type="spellStart"/>
      <w:r w:rsidRPr="00667B1A">
        <w:rPr>
          <w:i/>
          <w:iCs/>
          <w:color w:val="000000"/>
          <w:lang w:eastAsia="ru-RU"/>
        </w:rPr>
        <w:t>приквартирными</w:t>
      </w:r>
      <w:proofErr w:type="spellEnd"/>
      <w:r w:rsidRPr="00667B1A">
        <w:rPr>
          <w:i/>
          <w:iCs/>
          <w:color w:val="000000"/>
          <w:lang w:eastAsia="ru-RU"/>
        </w:rPr>
        <w:t xml:space="preserve"> участками, многоквартирных</w:t>
      </w:r>
      <w:r w:rsidRPr="00667B1A">
        <w:rPr>
          <w:i/>
          <w:color w:val="000000"/>
          <w:lang w:eastAsia="ru-RU"/>
        </w:rPr>
        <w:t xml:space="preserve"> малоэтажных жилых</w:t>
      </w:r>
      <w:r w:rsidRPr="00667B1A">
        <w:rPr>
          <w:i/>
          <w:iCs/>
          <w:color w:val="000000"/>
          <w:lang w:eastAsia="ru-RU"/>
        </w:rPr>
        <w:t xml:space="preserve"> домов не выше 3 этажей, с минимально разрешенным набором услуг местного значения. </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667B1A" w:rsidRPr="00667B1A" w:rsidTr="00946ACF">
        <w:trPr>
          <w:trHeight w:val="552"/>
        </w:trPr>
        <w:tc>
          <w:tcPr>
            <w:tcW w:w="321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392"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Одно-, двухквартирные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6392" w:type="dxa"/>
            <w:gridSpan w:val="3"/>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300 /1500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 xml:space="preserve">2-4 - квартирные сблокированные жилые дома с </w:t>
            </w:r>
            <w:proofErr w:type="spellStart"/>
            <w:r w:rsidRPr="00667B1A">
              <w:rPr>
                <w:color w:val="000000"/>
                <w:lang w:eastAsia="ru-RU"/>
              </w:rPr>
              <w:t>приквартирными</w:t>
            </w:r>
            <w:proofErr w:type="spellEnd"/>
            <w:r w:rsidRPr="00667B1A">
              <w:rPr>
                <w:color w:val="000000"/>
                <w:lang w:eastAsia="ru-RU"/>
              </w:rPr>
              <w:t xml:space="preserve"> участками; (с возможностью ведения ограниченного личного подсобного </w:t>
            </w:r>
            <w:r w:rsidRPr="00667B1A">
              <w:rPr>
                <w:color w:val="000000"/>
                <w:lang w:eastAsia="ru-RU"/>
              </w:rPr>
              <w:lastRenderedPageBreak/>
              <w:t>хозяйства (без содержания скота и птицы), садоводства, огородничества)</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 xml:space="preserve">Блокированные жилые дома с </w:t>
            </w:r>
            <w:proofErr w:type="spellStart"/>
            <w:r w:rsidRPr="00667B1A">
              <w:rPr>
                <w:color w:val="000000"/>
                <w:lang w:eastAsia="ru-RU"/>
              </w:rPr>
              <w:t>приквартирными</w:t>
            </w:r>
            <w:proofErr w:type="spellEnd"/>
            <w:r w:rsidRPr="00667B1A">
              <w:rPr>
                <w:color w:val="000000"/>
                <w:lang w:eastAsia="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от уровня земли до верха перекрытия последнего этажа (или конька кровли) - 12 м;</w:t>
            </w:r>
          </w:p>
        </w:tc>
      </w:tr>
      <w:tr w:rsidR="00667B1A" w:rsidRPr="00667B1A" w:rsidTr="00946ACF">
        <w:trPr>
          <w:trHeight w:val="1004"/>
        </w:trPr>
        <w:tc>
          <w:tcPr>
            <w:tcW w:w="3214"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Многоквартирные  жилые дома (секционные, галерейные, коридорные).</w:t>
            </w:r>
          </w:p>
          <w:p w:rsidR="00667B1A" w:rsidRPr="00667B1A" w:rsidRDefault="00667B1A" w:rsidP="00667B1A">
            <w:pPr>
              <w:widowControl w:val="0"/>
              <w:suppressAutoHyphens w:val="0"/>
              <w:ind w:firstLine="426"/>
              <w:jc w:val="both"/>
              <w:rPr>
                <w:color w:val="000000"/>
                <w:lang w:eastAsia="ru-RU"/>
              </w:rPr>
            </w:pP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3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keepLines/>
              <w:suppressAutoHyphens w:val="0"/>
              <w:overflowPunct w:val="0"/>
              <w:autoSpaceDE w:val="0"/>
              <w:autoSpaceDN w:val="0"/>
              <w:adjustRightInd w:val="0"/>
              <w:spacing w:line="320" w:lineRule="exact"/>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- 0,40;</w:t>
            </w:r>
          </w:p>
        </w:tc>
      </w:tr>
      <w:tr w:rsidR="00667B1A" w:rsidRPr="00667B1A" w:rsidTr="00946ACF">
        <w:trPr>
          <w:trHeight w:val="359"/>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Многоквартирные жилые дома (блокированного типа) с минимальной хозяйственной частью (без содержания скота и птицы);</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(блокированные жилые дома) – 300/800 кв. м на каждый </w:t>
            </w:r>
            <w:proofErr w:type="spellStart"/>
            <w:r w:rsidRPr="00667B1A">
              <w:rPr>
                <w:rFonts w:eastAsia="SimSun"/>
                <w:color w:val="000000"/>
                <w:lang w:eastAsia="zh-CN"/>
              </w:rPr>
              <w:t>бдок</w:t>
            </w:r>
            <w:proofErr w:type="spell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3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321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30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rPr>
          <w:trHeight w:val="552"/>
        </w:trPr>
        <w:tc>
          <w:tcPr>
            <w:tcW w:w="4786" w:type="dxa"/>
            <w:gridSpan w:val="2"/>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786"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дома и иные детские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w:t>
            </w:r>
            <w:r w:rsidRPr="00667B1A">
              <w:rPr>
                <w:rFonts w:eastAsia="SimSun"/>
                <w:color w:val="000000"/>
                <w:lang w:eastAsia="zh-CN"/>
              </w:rPr>
              <w:lastRenderedPageBreak/>
              <w:t>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lastRenderedPageBreak/>
              <w:t>Гаражи и автостоянки для легковых автомобилей, принадлежащих гражданам</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6345"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пожарные депо;</w:t>
            </w:r>
          </w:p>
        </w:tc>
        <w:tc>
          <w:tcPr>
            <w:tcW w:w="3261"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w:t>
            </w:r>
            <w:r w:rsidRPr="00667B1A">
              <w:rPr>
                <w:rFonts w:eastAsia="SimSun"/>
                <w:color w:val="000000"/>
                <w:lang w:eastAsia="zh-CN"/>
              </w:rPr>
              <w:lastRenderedPageBreak/>
              <w:t>- 50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361"/>
        <w:gridCol w:w="5245"/>
      </w:tblGrid>
      <w:tr w:rsidR="00667B1A" w:rsidRPr="00667B1A" w:rsidTr="00946ACF">
        <w:trPr>
          <w:trHeight w:val="552"/>
        </w:trPr>
        <w:tc>
          <w:tcPr>
            <w:tcW w:w="4361"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245"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 РАЗРЕШЕННОГО СТРОИТЕЛЬСТВА</w:t>
            </w:r>
          </w:p>
        </w:tc>
      </w:tr>
      <w:tr w:rsidR="00667B1A" w:rsidRPr="00667B1A" w:rsidTr="00946ACF">
        <w:trPr>
          <w:trHeight w:val="552"/>
        </w:trPr>
        <w:tc>
          <w:tcPr>
            <w:tcW w:w="4361" w:type="dxa"/>
            <w:vAlign w:val="center"/>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объекты общественно-делового,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r w:rsidRPr="00667B1A">
              <w:rPr>
                <w:rFonts w:ascii="Peterburg" w:hAnsi="Peterburg" w:cs="Peterburg"/>
                <w:lang w:eastAsia="ru-RU"/>
              </w:rPr>
              <w:t xml:space="preserve"> </w:t>
            </w:r>
            <w:r w:rsidRPr="00667B1A">
              <w:rPr>
                <w:color w:val="000000"/>
                <w:lang w:eastAsia="ru-RU"/>
              </w:rPr>
              <w:t>столовые, кафе, закусочные, бары, рестораны не более 50 посадочных мест и с ограничением по времени работы;</w:t>
            </w:r>
          </w:p>
        </w:tc>
        <w:tc>
          <w:tcPr>
            <w:tcW w:w="5245" w:type="dxa"/>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tc>
      </w:tr>
      <w:tr w:rsidR="00667B1A" w:rsidRPr="00667B1A" w:rsidTr="00946ACF">
        <w:trPr>
          <w:trHeight w:val="552"/>
        </w:trPr>
        <w:tc>
          <w:tcPr>
            <w:tcW w:w="4361"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w:t>
            </w:r>
            <w:r w:rsidRPr="00667B1A">
              <w:rPr>
                <w:rFonts w:eastAsia="SimSun"/>
                <w:color w:val="000000"/>
                <w:lang w:eastAsia="zh-CN"/>
              </w:rPr>
              <w:lastRenderedPageBreak/>
              <w:t>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пруды, обводненные карьеры;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скверы, бульвары, зеленые насаждения, набережные;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детские игровые площадки, площадки отдыха, занятия физкультурой, хозяйственные площадки, площадки для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ритуальных услуг.</w:t>
            </w:r>
          </w:p>
        </w:tc>
        <w:tc>
          <w:tcPr>
            <w:tcW w:w="5245"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w:t>
            </w:r>
            <w:r w:rsidRPr="00667B1A">
              <w:rPr>
                <w:rFonts w:eastAsia="SimSun"/>
                <w:color w:val="000000"/>
                <w:lang w:eastAsia="zh-CN"/>
              </w:rPr>
              <w:lastRenderedPageBreak/>
              <w:t>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 встроенными и пристроенными помещениями ритуальных услуг следует размещать на границе жилой зоны.</w:t>
            </w:r>
          </w:p>
        </w:tc>
      </w:tr>
      <w:tr w:rsidR="00667B1A" w:rsidRPr="00667B1A" w:rsidTr="00946ACF">
        <w:trPr>
          <w:trHeight w:val="264"/>
        </w:trPr>
        <w:tc>
          <w:tcPr>
            <w:tcW w:w="4361" w:type="dxa"/>
            <w:shd w:val="clear" w:color="auto" w:fill="auto"/>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lastRenderedPageBreak/>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5245" w:type="dxa"/>
            <w:shd w:val="clear" w:color="auto" w:fill="auto"/>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552"/>
        </w:trPr>
        <w:tc>
          <w:tcPr>
            <w:tcW w:w="4361"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245" w:type="dxa"/>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1000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- 0,6;</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от границ участка производственного предприятия до жилых </w:t>
            </w:r>
            <w:r w:rsidRPr="00667B1A">
              <w:rPr>
                <w:rFonts w:eastAsia="SimSun"/>
                <w:color w:val="000000"/>
                <w:lang w:eastAsia="zh-CN"/>
              </w:rPr>
              <w:lastRenderedPageBreak/>
              <w:t>зданий, участков дошкольных образовательных, общеобразовательных учреждений, учреждений здравоохранения и отдыха не менее 50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67B1A" w:rsidRPr="00667B1A" w:rsidTr="00946ACF">
        <w:trPr>
          <w:trHeight w:val="552"/>
        </w:trPr>
        <w:tc>
          <w:tcPr>
            <w:tcW w:w="280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80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2802" w:type="dxa"/>
          </w:tcPr>
          <w:p w:rsidR="00667B1A" w:rsidRPr="00667B1A" w:rsidRDefault="00667B1A" w:rsidP="00667B1A">
            <w:pPr>
              <w:suppressAutoHyphens w:val="0"/>
              <w:ind w:firstLine="426"/>
              <w:rPr>
                <w:rFonts w:eastAsia="SimSun"/>
                <w:color w:val="000000"/>
                <w:lang w:eastAsia="zh-CN"/>
              </w:rPr>
            </w:pPr>
          </w:p>
        </w:tc>
        <w:tc>
          <w:tcPr>
            <w:tcW w:w="6804" w:type="dxa"/>
          </w:tcPr>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1353"/>
        </w:trPr>
        <w:tc>
          <w:tcPr>
            <w:tcW w:w="280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1 </w:t>
            </w:r>
            <w:proofErr w:type="spellStart"/>
            <w:r w:rsidRPr="00667B1A">
              <w:rPr>
                <w:rFonts w:eastAsia="SimSun"/>
                <w:color w:val="000000"/>
                <w:lang w:eastAsia="zh-CN"/>
              </w:rPr>
              <w:t>эт</w:t>
            </w:r>
            <w:proofErr w:type="spellEnd"/>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Общая площадь коллективных хранилищ сельскохозяйственных продуктов определяется из расчета 4 - 5 м</w:t>
            </w:r>
            <w:proofErr w:type="gramStart"/>
            <w:r w:rsidRPr="00667B1A">
              <w:rPr>
                <w:rFonts w:eastAsia="SimSun"/>
                <w:color w:val="000000"/>
                <w:lang w:eastAsia="zh-CN"/>
              </w:rPr>
              <w:t>2</w:t>
            </w:r>
            <w:proofErr w:type="gramEnd"/>
            <w:r w:rsidRPr="00667B1A">
              <w:rPr>
                <w:rFonts w:eastAsia="SimSun"/>
                <w:color w:val="000000"/>
                <w:lang w:eastAsia="zh-CN"/>
              </w:rPr>
              <w:t xml:space="preserve"> на одну семью.</w:t>
            </w:r>
          </w:p>
        </w:tc>
      </w:tr>
      <w:tr w:rsidR="00667B1A" w:rsidRPr="00667B1A" w:rsidTr="00946ACF">
        <w:trPr>
          <w:trHeight w:val="1407"/>
        </w:trPr>
        <w:tc>
          <w:tcPr>
            <w:tcW w:w="2802"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Хозяйственные постройки для содержания скота и птицы, хранения кормов, инвентаря, топлива и других хозяйственных нужд, а также - хозяйственные подъезды и скотопрогоны (для территорий с местами приложения труда и с возможностью ведения развитого товарного личного подсобного хозяйства, сельскохозяйственного производства, садоводства, огородничества)</w:t>
            </w:r>
          </w:p>
          <w:p w:rsidR="00667B1A" w:rsidRPr="00667B1A" w:rsidRDefault="00667B1A" w:rsidP="00667B1A">
            <w:pPr>
              <w:suppressAutoHyphens w:val="0"/>
              <w:ind w:firstLine="426"/>
              <w:rPr>
                <w:rFonts w:eastAsia="SimSun"/>
                <w:color w:val="000000"/>
                <w:lang w:eastAsia="zh-CN"/>
              </w:rPr>
            </w:pP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tc>
      </w:tr>
      <w:tr w:rsidR="00667B1A" w:rsidRPr="00667B1A" w:rsidTr="00946ACF">
        <w:trPr>
          <w:trHeight w:val="3615"/>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игр детей дошкольного и младшего школьного возраста, для отдыха взрослого населения,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804"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rPr>
          <w:trHeight w:val="1078"/>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Надворные туалеты, гидронепроницаемые выгребы, септики.</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соседнего жилого дома не менее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красной линии не менее - 5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границы смежного земельного участка не менее - 4 м.</w:t>
            </w:r>
          </w:p>
        </w:tc>
      </w:tr>
      <w:tr w:rsidR="00667B1A" w:rsidRPr="00667B1A" w:rsidTr="00946ACF">
        <w:tc>
          <w:tcPr>
            <w:tcW w:w="2802"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постройки для содержания скота и птицы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На основании решения Совета Динского сельского поселения Динского района от 01.11.2012 №217-36/2 «Об установлении размеров предоставления земельных участков для индивидуального жилищного строительства и ведения личного подсобного хозяйства на территории Динского сельского поселения Динского района» установлено, что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индивидуального жилищного строительства и ведения личного подсобного хозяйства: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ст. Динской – от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900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пос. Украинском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1500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Площадь земельных участков, при которых происходит их образование, изменение составляет: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земельных участков, предоставленных для ведения личного подсобного хозяйства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участка не менее 12 метров;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 для земельных участков, предоставленных для индивидуального жилищного строительства –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12 метров.</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Pr="00667B1A" w:rsidRDefault="00667B1A" w:rsidP="00667B1A">
      <w:pPr>
        <w:suppressAutoHyphens w:val="0"/>
        <w:ind w:firstLine="426"/>
        <w:rPr>
          <w:rFonts w:eastAsia="SimSun"/>
          <w:color w:val="000000"/>
          <w:highlight w:val="green"/>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proofErr w:type="gramStart"/>
      <w:r w:rsidRPr="00667B1A">
        <w:rPr>
          <w:rFonts w:eastAsia="SimSun"/>
          <w:color w:val="000000"/>
          <w:u w:val="single"/>
          <w:lang w:eastAsia="zh-CN"/>
        </w:rPr>
        <w:t>Ж</w:t>
      </w:r>
      <w:proofErr w:type="gramEnd"/>
      <w:r w:rsidRPr="00667B1A">
        <w:rPr>
          <w:rFonts w:eastAsia="SimSun"/>
          <w:color w:val="000000"/>
          <w:u w:val="single"/>
          <w:lang w:eastAsia="zh-CN"/>
        </w:rPr>
        <w:t xml:space="preserve"> – СЗ. Зона застройки </w:t>
      </w:r>
      <w:proofErr w:type="spellStart"/>
      <w:r w:rsidRPr="00667B1A">
        <w:rPr>
          <w:rFonts w:eastAsia="SimSun"/>
          <w:color w:val="000000"/>
          <w:u w:val="single"/>
          <w:lang w:eastAsia="zh-CN"/>
        </w:rPr>
        <w:t>среднеэтажными</w:t>
      </w:r>
      <w:proofErr w:type="spellEnd"/>
      <w:r w:rsidRPr="00667B1A">
        <w:rPr>
          <w:rFonts w:eastAsia="SimSun"/>
          <w:color w:val="000000"/>
          <w:u w:val="single"/>
          <w:lang w:eastAsia="zh-CN"/>
        </w:rPr>
        <w:t xml:space="preserve"> жилыми домами.</w:t>
      </w:r>
    </w:p>
    <w:p w:rsidR="00667B1A" w:rsidRPr="00667B1A" w:rsidRDefault="00667B1A" w:rsidP="00667B1A">
      <w:pPr>
        <w:widowControl w:val="0"/>
        <w:suppressAutoHyphens w:val="0"/>
        <w:ind w:firstLine="426"/>
        <w:jc w:val="both"/>
        <w:rPr>
          <w:i/>
          <w:iCs/>
          <w:color w:val="000000"/>
          <w:lang w:eastAsia="ru-RU"/>
        </w:rPr>
      </w:pPr>
      <w:r w:rsidRPr="00667B1A">
        <w:rPr>
          <w:i/>
          <w:iCs/>
          <w:color w:val="000000"/>
          <w:lang w:eastAsia="ru-RU"/>
        </w:rPr>
        <w:t>Зона</w:t>
      </w:r>
      <w:proofErr w:type="gramStart"/>
      <w:r w:rsidRPr="00667B1A">
        <w:rPr>
          <w:i/>
          <w:iCs/>
          <w:color w:val="000000"/>
          <w:lang w:eastAsia="ru-RU"/>
        </w:rPr>
        <w:t xml:space="preserve"> Ж</w:t>
      </w:r>
      <w:proofErr w:type="gramEnd"/>
      <w:r w:rsidRPr="00667B1A">
        <w:rPr>
          <w:i/>
          <w:iCs/>
          <w:color w:val="000000"/>
          <w:lang w:eastAsia="ru-RU"/>
        </w:rPr>
        <w:t xml:space="preserve"> – СЗ выделена для обеспечения правовых условий формирования районов с многоквартирными</w:t>
      </w:r>
      <w:r w:rsidRPr="00667B1A">
        <w:rPr>
          <w:color w:val="000000"/>
          <w:lang w:eastAsia="ru-RU"/>
        </w:rPr>
        <w:t xml:space="preserve"> </w:t>
      </w:r>
      <w:proofErr w:type="spellStart"/>
      <w:r w:rsidRPr="00667B1A">
        <w:rPr>
          <w:i/>
          <w:color w:val="000000"/>
          <w:lang w:eastAsia="ru-RU"/>
        </w:rPr>
        <w:t>среднеэтажными</w:t>
      </w:r>
      <w:proofErr w:type="spellEnd"/>
      <w:r w:rsidRPr="00667B1A">
        <w:rPr>
          <w:i/>
          <w:iCs/>
          <w:color w:val="000000"/>
          <w:lang w:eastAsia="ru-RU"/>
        </w:rPr>
        <w:t xml:space="preserve"> жилыми домами от 4 до 5 этажей, с  расширенным набором услуг местного значения. </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1572"/>
        <w:gridCol w:w="1559"/>
        <w:gridCol w:w="3261"/>
      </w:tblGrid>
      <w:tr w:rsidR="00667B1A" w:rsidRPr="00667B1A" w:rsidTr="00946ACF">
        <w:trPr>
          <w:trHeight w:val="552"/>
        </w:trPr>
        <w:tc>
          <w:tcPr>
            <w:tcW w:w="321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392"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3214"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 xml:space="preserve">Многоквартирные </w:t>
            </w:r>
            <w:proofErr w:type="spellStart"/>
            <w:r w:rsidRPr="00667B1A">
              <w:rPr>
                <w:color w:val="000000"/>
                <w:lang w:eastAsia="ru-RU"/>
              </w:rPr>
              <w:t>среднеэтажные</w:t>
            </w:r>
            <w:proofErr w:type="spellEnd"/>
            <w:r w:rsidRPr="00667B1A">
              <w:rPr>
                <w:color w:val="000000"/>
                <w:lang w:eastAsia="ru-RU"/>
              </w:rPr>
              <w:t xml:space="preserve"> жилые дома  </w:t>
            </w:r>
            <w:r w:rsidRPr="00667B1A">
              <w:rPr>
                <w:iCs/>
                <w:color w:val="000000"/>
                <w:lang w:eastAsia="ru-RU"/>
              </w:rPr>
              <w:lastRenderedPageBreak/>
              <w:t xml:space="preserve">4 - 5 </w:t>
            </w:r>
            <w:r w:rsidRPr="00667B1A">
              <w:rPr>
                <w:color w:val="000000"/>
                <w:lang w:eastAsia="ru-RU"/>
              </w:rPr>
              <w:t>этажей (секционные, галерейные, коридорные).</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максимальное количество надземных этажей – 5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- 0,40;</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3214"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Многоквартирные жилые дома (блокированного типа) с минимальной хозяйственной частью (без содержания скота и птицы);</w:t>
            </w:r>
          </w:p>
        </w:tc>
        <w:tc>
          <w:tcPr>
            <w:tcW w:w="6392"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5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786" w:type="dxa"/>
            <w:gridSpan w:val="2"/>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786"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дома и иные детские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tc>
        <w:tc>
          <w:tcPr>
            <w:tcW w:w="4820"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786"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Гаражи и автостоянки для легковых автомобилей, принадлежащих гражданам</w:t>
            </w:r>
          </w:p>
        </w:tc>
        <w:tc>
          <w:tcPr>
            <w:tcW w:w="4820" w:type="dxa"/>
            <w:gridSpan w:val="2"/>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w:t>
            </w:r>
            <w:r w:rsidRPr="00667B1A">
              <w:rPr>
                <w:rFonts w:eastAsia="SimSun"/>
                <w:color w:val="000000"/>
                <w:lang w:eastAsia="zh-CN"/>
              </w:rPr>
              <w:lastRenderedPageBreak/>
              <w:t xml:space="preserve">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6345" w:type="dxa"/>
            <w:gridSpan w:val="3"/>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пожарные депо;</w:t>
            </w:r>
          </w:p>
        </w:tc>
        <w:tc>
          <w:tcPr>
            <w:tcW w:w="3261"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19"/>
        <w:gridCol w:w="5387"/>
      </w:tblGrid>
      <w:tr w:rsidR="00667B1A" w:rsidRPr="00667B1A" w:rsidTr="00946ACF">
        <w:trPr>
          <w:trHeight w:val="552"/>
        </w:trPr>
        <w:tc>
          <w:tcPr>
            <w:tcW w:w="421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38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 РАЗРЕШЕННОГО СТРОИТЕЛЬСТВА</w:t>
            </w:r>
          </w:p>
        </w:tc>
      </w:tr>
      <w:tr w:rsidR="00667B1A" w:rsidRPr="00667B1A" w:rsidTr="00946ACF">
        <w:trPr>
          <w:trHeight w:val="263"/>
        </w:trPr>
        <w:tc>
          <w:tcPr>
            <w:tcW w:w="4219" w:type="dxa"/>
            <w:vAlign w:val="center"/>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объекты общественно-делового, финансового и коммунального назначения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r w:rsidRPr="00667B1A">
              <w:rPr>
                <w:rFonts w:ascii="Peterburg" w:hAnsi="Peterburg" w:cs="Peterburg"/>
                <w:lang w:eastAsia="ru-RU"/>
              </w:rPr>
              <w:t xml:space="preserve"> </w:t>
            </w:r>
            <w:r w:rsidRPr="00667B1A">
              <w:rPr>
                <w:color w:val="000000"/>
                <w:lang w:eastAsia="ru-RU"/>
              </w:rPr>
              <w:lastRenderedPageBreak/>
              <w:t>столовые, кафе, закусочные, бары, рестораны не более 50 посадочных мест и с ограничением по времени работы;</w:t>
            </w:r>
          </w:p>
        </w:tc>
        <w:tc>
          <w:tcPr>
            <w:tcW w:w="5387" w:type="dxa"/>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tc>
      </w:tr>
      <w:tr w:rsidR="00667B1A" w:rsidRPr="00667B1A" w:rsidTr="00946ACF">
        <w:trPr>
          <w:trHeight w:val="263"/>
        </w:trPr>
        <w:tc>
          <w:tcPr>
            <w:tcW w:w="421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пруды, обводненные карьеры;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скверы, бульвары, зеленые насаждения, набережные;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детские игровые площадки, площадки отдыха, занятия физкультурой, хозяйственные площадки, площадки для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объекты по оказанию ритуальных услуг.</w:t>
            </w:r>
          </w:p>
        </w:tc>
        <w:tc>
          <w:tcPr>
            <w:tcW w:w="53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 встроенными и пристроенными помещениями ритуальных услуг следует размещать на границе жилой зоны.</w:t>
            </w:r>
          </w:p>
        </w:tc>
      </w:tr>
      <w:tr w:rsidR="00667B1A" w:rsidRPr="00667B1A" w:rsidTr="00946ACF">
        <w:trPr>
          <w:trHeight w:val="552"/>
        </w:trPr>
        <w:tc>
          <w:tcPr>
            <w:tcW w:w="4219"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4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4219"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Гостевые дома (без содержания скота и птицы)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tc>
        <w:tc>
          <w:tcPr>
            <w:tcW w:w="53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размер земельного участка - 30 - 40 м</w:t>
            </w:r>
            <w:proofErr w:type="gramStart"/>
            <w:r w:rsidRPr="00667B1A">
              <w:rPr>
                <w:rFonts w:eastAsia="SimSun"/>
                <w:color w:val="000000"/>
                <w:lang w:eastAsia="zh-CN"/>
              </w:rPr>
              <w:t>2</w:t>
            </w:r>
            <w:proofErr w:type="gramEnd"/>
            <w:r w:rsidRPr="00667B1A">
              <w:rPr>
                <w:rFonts w:eastAsia="SimSun"/>
                <w:color w:val="000000"/>
                <w:lang w:eastAsia="zh-CN"/>
              </w:rPr>
              <w:t>/место;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4 </w:t>
            </w:r>
            <w:proofErr w:type="spellStart"/>
            <w:r w:rsidRPr="00667B1A">
              <w:rPr>
                <w:rFonts w:eastAsia="SimSun"/>
                <w:color w:val="000000"/>
                <w:lang w:eastAsia="zh-CN"/>
              </w:rPr>
              <w:t>эт</w:t>
            </w:r>
            <w:proofErr w:type="spellEnd"/>
            <w:r w:rsidRPr="00667B1A">
              <w:rPr>
                <w:rFonts w:eastAsia="SimSun"/>
                <w:color w:val="000000"/>
                <w:lang w:eastAsia="zh-CN"/>
              </w:rPr>
              <w:t xml:space="preserve">.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число отдыхающих - 30 человек;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номеров - 15.</w:t>
            </w:r>
          </w:p>
        </w:tc>
      </w:tr>
      <w:tr w:rsidR="00667B1A" w:rsidRPr="00667B1A" w:rsidTr="00946ACF">
        <w:trPr>
          <w:trHeight w:val="552"/>
        </w:trPr>
        <w:tc>
          <w:tcPr>
            <w:tcW w:w="4219"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2-4 - квартирные сблокированные жилые дома; (с возможностью ведения ограниченного личного подсобного хозяйства (без содержания скота и птицы), садоводства, огородничества)</w:t>
            </w:r>
          </w:p>
        </w:tc>
        <w:tc>
          <w:tcPr>
            <w:tcW w:w="53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 ширина земельных участков вдоль фронта улицы (проезда) – 8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3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r w:rsidR="00667B1A" w:rsidRPr="00667B1A" w:rsidTr="00946ACF">
        <w:trPr>
          <w:trHeight w:val="552"/>
        </w:trPr>
        <w:tc>
          <w:tcPr>
            <w:tcW w:w="4219"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 xml:space="preserve">Блокированные жилые дома с </w:t>
            </w:r>
            <w:proofErr w:type="spellStart"/>
            <w:r w:rsidRPr="00667B1A">
              <w:rPr>
                <w:color w:val="000000"/>
                <w:lang w:eastAsia="ru-RU"/>
              </w:rPr>
              <w:t>приквартирными</w:t>
            </w:r>
            <w:proofErr w:type="spellEnd"/>
            <w:r w:rsidRPr="00667B1A">
              <w:rPr>
                <w:color w:val="000000"/>
                <w:lang w:eastAsia="ru-RU"/>
              </w:rPr>
              <w:t xml:space="preserve"> участками (с возможностью ведения ограниченного личного подсобного хозяйства (без содержания скота и птицы), садоводства, огородничества), с количеством блоков в блокировке от 5 до 10 шт.</w:t>
            </w:r>
          </w:p>
        </w:tc>
        <w:tc>
          <w:tcPr>
            <w:tcW w:w="53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от уровня земли до верха перекрытия последнего этажа (или конька кровли) - 12 м;</w:t>
            </w:r>
          </w:p>
        </w:tc>
      </w:tr>
      <w:tr w:rsidR="00667B1A" w:rsidRPr="00667B1A" w:rsidTr="00946ACF">
        <w:trPr>
          <w:trHeight w:val="264"/>
        </w:trPr>
        <w:tc>
          <w:tcPr>
            <w:tcW w:w="4219" w:type="dxa"/>
            <w:shd w:val="clear" w:color="auto" w:fill="auto"/>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5387" w:type="dxa"/>
            <w:shd w:val="clear" w:color="auto" w:fill="auto"/>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w:t>
            </w:r>
            <w:r w:rsidRPr="00667B1A">
              <w:rPr>
                <w:rFonts w:eastAsia="SimSun"/>
                <w:color w:val="000000"/>
                <w:lang w:eastAsia="zh-CN"/>
              </w:rPr>
              <w:lastRenderedPageBreak/>
              <w:t>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263"/>
        </w:trPr>
        <w:tc>
          <w:tcPr>
            <w:tcW w:w="4219"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lastRenderedPageBreak/>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387" w:type="dxa"/>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1000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- 0,6;</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667B1A" w:rsidRPr="00667B1A" w:rsidTr="00946ACF">
        <w:trPr>
          <w:trHeight w:val="552"/>
        </w:trPr>
        <w:tc>
          <w:tcPr>
            <w:tcW w:w="280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80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2802" w:type="dxa"/>
          </w:tcPr>
          <w:p w:rsidR="00667B1A" w:rsidRPr="00667B1A" w:rsidRDefault="00667B1A" w:rsidP="00667B1A">
            <w:pPr>
              <w:suppressAutoHyphens w:val="0"/>
              <w:ind w:firstLine="426"/>
              <w:rPr>
                <w:rFonts w:eastAsia="SimSun"/>
                <w:color w:val="000000"/>
                <w:lang w:eastAsia="zh-CN"/>
              </w:rPr>
            </w:pPr>
          </w:p>
        </w:tc>
        <w:tc>
          <w:tcPr>
            <w:tcW w:w="6804" w:type="dxa"/>
          </w:tcPr>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1353"/>
        </w:trPr>
        <w:tc>
          <w:tcPr>
            <w:tcW w:w="280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Встроенные или отдельно стоящие коллективные хранилища сельскохозяйственных продуктов (для многоквартирных домов).</w:t>
            </w:r>
          </w:p>
        </w:tc>
        <w:tc>
          <w:tcPr>
            <w:tcW w:w="6804" w:type="dxa"/>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1 </w:t>
            </w:r>
            <w:proofErr w:type="spellStart"/>
            <w:r w:rsidRPr="00667B1A">
              <w:rPr>
                <w:rFonts w:eastAsia="SimSun"/>
                <w:color w:val="000000"/>
                <w:lang w:eastAsia="zh-CN"/>
              </w:rPr>
              <w:t>эт</w:t>
            </w:r>
            <w:proofErr w:type="spellEnd"/>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Общая площадь коллективных хранилищ сельскохозяйственных продуктов определяется из расчета 4 - 5 м</w:t>
            </w:r>
            <w:proofErr w:type="gramStart"/>
            <w:r w:rsidRPr="00667B1A">
              <w:rPr>
                <w:rFonts w:eastAsia="SimSun"/>
                <w:color w:val="000000"/>
                <w:lang w:eastAsia="zh-CN"/>
              </w:rPr>
              <w:t>2</w:t>
            </w:r>
            <w:proofErr w:type="gramEnd"/>
            <w:r w:rsidRPr="00667B1A">
              <w:rPr>
                <w:rFonts w:eastAsia="SimSun"/>
                <w:color w:val="000000"/>
                <w:lang w:eastAsia="zh-CN"/>
              </w:rPr>
              <w:t xml:space="preserve"> на одну семью.</w:t>
            </w:r>
          </w:p>
        </w:tc>
      </w:tr>
      <w:tr w:rsidR="00667B1A" w:rsidRPr="00667B1A" w:rsidTr="00946ACF">
        <w:trPr>
          <w:trHeight w:val="1407"/>
        </w:trPr>
        <w:tc>
          <w:tcPr>
            <w:tcW w:w="2802"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Допускается блокировка хозяйственных построек на </w:t>
            </w:r>
            <w:r w:rsidRPr="00667B1A">
              <w:rPr>
                <w:rFonts w:eastAsia="SimSun"/>
                <w:color w:val="000000"/>
                <w:lang w:eastAsia="zh-CN"/>
              </w:rPr>
              <w:lastRenderedPageBreak/>
              <w:t>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tc>
      </w:tr>
      <w:tr w:rsidR="00667B1A" w:rsidRPr="00667B1A" w:rsidTr="00946ACF">
        <w:trPr>
          <w:trHeight w:val="3615"/>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для игр детей дошкольного и младшего школьного возраста, для отдыха взрослого населения,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804"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rPr>
          <w:trHeight w:val="1078"/>
        </w:trPr>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c>
          <w:tcPr>
            <w:tcW w:w="280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Надворные туалеты, гидронепроницаемые выгребы, септики.</w:t>
            </w:r>
          </w:p>
        </w:tc>
        <w:tc>
          <w:tcPr>
            <w:tcW w:w="680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соседнего жилого дома не менее - 12 м. Расстояние от красной линии не менее - 5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границы смежного земельного участка не менее - 4 м.</w:t>
            </w:r>
          </w:p>
        </w:tc>
      </w:tr>
      <w:tr w:rsidR="00667B1A" w:rsidRPr="00667B1A" w:rsidTr="00946ACF">
        <w:tc>
          <w:tcPr>
            <w:tcW w:w="2802"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хранения индивидуального легкового автотранспорта одно-, двухквартирных усадебных жилых домов</w:t>
            </w:r>
          </w:p>
        </w:tc>
        <w:tc>
          <w:tcPr>
            <w:tcW w:w="680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размещать по красной линии без устройства распашных ворот. Допускается делать встроенными в первые этажи жилого дома.</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Режим использования территории приусадебного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На основании решения Совета Динского сельского поселения Динского района от 01.11.2012 №217-36/2 «Об установлении размеров предоставления земельных участков для индивидуального жилищного строительства и ведения личного подсобного хозяйства на территории Динского сельского поселения Динского района» установлено, что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составляют: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индивидуального жилищного строительства и ведения личного подсобного хозяйства: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ст. Динской – от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900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пос. Украинском -600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до 1500 </w:t>
      </w:r>
      <w:proofErr w:type="spellStart"/>
      <w:r w:rsidRPr="00667B1A">
        <w:rPr>
          <w:rFonts w:eastAsia="SimSun"/>
          <w:color w:val="000000"/>
          <w:lang w:eastAsia="zh-CN"/>
        </w:rPr>
        <w:t>кв.м</w:t>
      </w:r>
      <w:proofErr w:type="spellEnd"/>
      <w:r w:rsidRPr="00667B1A">
        <w:rPr>
          <w:rFonts w:eastAsia="SimSun"/>
          <w:color w:val="000000"/>
          <w:lang w:eastAsia="zh-CN"/>
        </w:rPr>
        <w:t xml:space="preserve"> включительно;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Площадь земельных участков, при которых происходит их образование, изменение составляет: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земельных участков, предоставленных для ведения личного подсобного хозяйства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участка не менее 12 метров;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для земельных участков, предоставленных для индивидуального жилищного строительства – 300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 xml:space="preserve"> при ширине 12 метров.</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lastRenderedPageBreak/>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Default="00667B1A" w:rsidP="00667B1A">
      <w:pPr>
        <w:widowControl w:val="0"/>
        <w:tabs>
          <w:tab w:val="left" w:pos="360"/>
          <w:tab w:val="left" w:pos="1260"/>
        </w:tabs>
        <w:suppressAutoHyphens w:val="0"/>
        <w:ind w:firstLine="426"/>
        <w:jc w:val="center"/>
        <w:rPr>
          <w:rFonts w:eastAsia="SimSun"/>
          <w:color w:val="000000"/>
          <w:u w:val="single"/>
          <w:lang w:eastAsia="zh-CN"/>
        </w:rPr>
      </w:pPr>
    </w:p>
    <w:p w:rsidR="00667B1A" w:rsidRPr="00667B1A" w:rsidRDefault="00667B1A" w:rsidP="00667B1A">
      <w:pPr>
        <w:widowControl w:val="0"/>
        <w:tabs>
          <w:tab w:val="left" w:pos="360"/>
          <w:tab w:val="left" w:pos="1260"/>
        </w:tabs>
        <w:suppressAutoHyphens w:val="0"/>
        <w:ind w:firstLine="426"/>
        <w:jc w:val="center"/>
        <w:rPr>
          <w:rFonts w:eastAsia="SimSun"/>
          <w:color w:val="000000"/>
          <w:u w:val="single"/>
          <w:lang w:eastAsia="zh-CN"/>
        </w:rPr>
      </w:pPr>
      <w:r w:rsidRPr="00667B1A">
        <w:rPr>
          <w:rFonts w:eastAsia="SimSun"/>
          <w:color w:val="000000"/>
          <w:u w:val="single"/>
          <w:lang w:eastAsia="zh-CN"/>
        </w:rPr>
        <w:t>Ж-КСТ. Зона садоводства и дачного хозяйства.</w:t>
      </w:r>
    </w:p>
    <w:p w:rsidR="00667B1A" w:rsidRPr="00667B1A" w:rsidRDefault="00667B1A" w:rsidP="00667B1A">
      <w:pPr>
        <w:widowControl w:val="0"/>
        <w:tabs>
          <w:tab w:val="left" w:pos="360"/>
          <w:tab w:val="left" w:pos="1260"/>
        </w:tabs>
        <w:suppressAutoHyphens w:val="0"/>
        <w:ind w:firstLine="426"/>
        <w:jc w:val="both"/>
        <w:rPr>
          <w:i/>
          <w:iCs/>
          <w:color w:val="000000"/>
          <w:lang w:eastAsia="ru-RU"/>
        </w:rPr>
      </w:pPr>
      <w:r w:rsidRPr="00667B1A">
        <w:rPr>
          <w:i/>
          <w:color w:val="000000"/>
          <w:lang w:eastAsia="ru-RU"/>
        </w:rPr>
        <w:t>Зона садоводства и дачного хозяйства</w:t>
      </w:r>
      <w:r w:rsidRPr="00667B1A">
        <w:rPr>
          <w:i/>
          <w:iCs/>
          <w:color w:val="000000"/>
          <w:lang w:eastAsia="ru-RU"/>
        </w:rPr>
        <w:t xml:space="preserve"> Ж-КСТ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79"/>
      </w:tblGrid>
      <w:tr w:rsidR="00667B1A" w:rsidRPr="00667B1A" w:rsidTr="00946ACF">
        <w:trPr>
          <w:trHeight w:val="552"/>
        </w:trPr>
        <w:tc>
          <w:tcPr>
            <w:tcW w:w="3227" w:type="dxa"/>
            <w:vAlign w:val="center"/>
          </w:tcPr>
          <w:p w:rsidR="00667B1A" w:rsidRPr="00667B1A" w:rsidRDefault="00667B1A" w:rsidP="00667B1A">
            <w:pPr>
              <w:tabs>
                <w:tab w:val="left" w:pos="-5387"/>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379"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3227"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tc>
        <w:tc>
          <w:tcPr>
            <w:tcW w:w="6379"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Максимальная площадь земельного участка - 200000 кв.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Максимальное количество надземных этажей зданий - 3 (включая мансардный этаж);</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
        </w:tc>
      </w:tr>
      <w:tr w:rsidR="00667B1A" w:rsidRPr="00667B1A" w:rsidTr="00946ACF">
        <w:trPr>
          <w:trHeight w:val="1903"/>
        </w:trPr>
        <w:tc>
          <w:tcPr>
            <w:tcW w:w="3227" w:type="dxa"/>
          </w:tcPr>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садовые и дачные участки;</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магазины товаров первой необходимости;</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аптечные киоски, аптеки;</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объекты мелкорозничной торговли;</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пункты оказания первой медицинской помощи;</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объекты для обеспечения правопорядка, охраны и пожарной охраны;</w:t>
            </w:r>
          </w:p>
          <w:p w:rsidR="00667B1A" w:rsidRPr="00667B1A" w:rsidRDefault="00667B1A" w:rsidP="00667B1A">
            <w:pPr>
              <w:suppressAutoHyphens w:val="0"/>
              <w:ind w:firstLine="426"/>
              <w:rPr>
                <w:rFonts w:eastAsia="SimSun"/>
                <w:color w:val="000000"/>
                <w:lang w:eastAsia="zh-CN"/>
              </w:rPr>
            </w:pPr>
            <w:r w:rsidRPr="00667B1A">
              <w:rPr>
                <w:rFonts w:eastAsia="SimSun" w:cs="Calibri"/>
                <w:lang w:eastAsia="zh-CN"/>
              </w:rPr>
              <w:t>- оборудование пожарной охраны (гидранты, резервуары);</w:t>
            </w:r>
          </w:p>
        </w:tc>
        <w:tc>
          <w:tcPr>
            <w:tcW w:w="6379" w:type="dxa"/>
          </w:tcPr>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минимальная площадь земельного участка - 500 кв. м;</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-минимальная ширина земельных участков вдоль фронта улицы (проездов)- 12 метров;</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xml:space="preserve">- минимальные отступы для жилых зданий от границ участка - </w:t>
            </w:r>
            <w:smartTag w:uri="urn:schemas-microsoft-com:office:smarttags" w:element="metricconverter">
              <w:smartTagPr>
                <w:attr w:name="ProductID" w:val="3 м"/>
              </w:smartTagPr>
              <w:r w:rsidRPr="00667B1A">
                <w:rPr>
                  <w:rFonts w:eastAsia="SimSun" w:cs="Calibri"/>
                  <w:lang w:eastAsia="zh-CN"/>
                </w:rPr>
                <w:t>3 м</w:t>
              </w:r>
            </w:smartTag>
            <w:r w:rsidRPr="00667B1A">
              <w:rPr>
                <w:rFonts w:eastAsia="SimSun" w:cs="Calibri"/>
                <w:lang w:eastAsia="zh-CN"/>
              </w:rPr>
              <w:t xml:space="preserve"> с учетом соблюдения требований </w:t>
            </w:r>
            <w:r w:rsidRPr="00667B1A">
              <w:rPr>
                <w:rFonts w:eastAsia="SimSun" w:cs="Calibri"/>
                <w:color w:val="000000"/>
                <w:lang w:eastAsia="zh-CN"/>
              </w:rPr>
              <w:t>технических регламентов</w:t>
            </w:r>
            <w:r w:rsidRPr="00667B1A">
              <w:rPr>
                <w:rFonts w:eastAsia="SimSun" w:cs="Calibri"/>
                <w:lang w:eastAsia="zh-CN"/>
              </w:rPr>
              <w:t>;</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xml:space="preserve">- минимальные отступы для хозяйственных построек от границ участка - </w:t>
            </w:r>
            <w:smartTag w:uri="urn:schemas-microsoft-com:office:smarttags" w:element="metricconverter">
              <w:smartTagPr>
                <w:attr w:name="ProductID" w:val="1 м"/>
              </w:smartTagPr>
              <w:r w:rsidRPr="00667B1A">
                <w:rPr>
                  <w:rFonts w:eastAsia="SimSun" w:cs="Calibri"/>
                  <w:lang w:eastAsia="zh-CN"/>
                </w:rPr>
                <w:t>1 м</w:t>
              </w:r>
            </w:smartTag>
            <w:r w:rsidRPr="00667B1A">
              <w:rPr>
                <w:rFonts w:eastAsia="SimSun" w:cs="Calibri"/>
                <w:lang w:eastAsia="zh-CN"/>
              </w:rPr>
              <w:t xml:space="preserve"> с учетом соблюдения </w:t>
            </w:r>
            <w:r w:rsidRPr="00667B1A">
              <w:rPr>
                <w:rFonts w:eastAsia="SimSun" w:cs="Calibri"/>
                <w:color w:val="000000"/>
                <w:lang w:eastAsia="zh-CN"/>
              </w:rPr>
              <w:t>требований технических регламентов</w:t>
            </w:r>
            <w:r w:rsidRPr="00667B1A">
              <w:rPr>
                <w:rFonts w:eastAsia="SimSun" w:cs="Calibri"/>
                <w:lang w:eastAsia="zh-CN"/>
              </w:rPr>
              <w:t>;</w:t>
            </w:r>
          </w:p>
          <w:p w:rsidR="00667B1A" w:rsidRPr="00667B1A" w:rsidRDefault="00667B1A" w:rsidP="00667B1A">
            <w:pPr>
              <w:widowControl w:val="0"/>
              <w:suppressAutoHyphens w:val="0"/>
              <w:autoSpaceDE w:val="0"/>
              <w:autoSpaceDN w:val="0"/>
              <w:adjustRightInd w:val="0"/>
              <w:ind w:firstLine="540"/>
              <w:rPr>
                <w:rFonts w:eastAsia="SimSun" w:cs="Calibri"/>
                <w:lang w:eastAsia="zh-CN"/>
              </w:rPr>
            </w:pPr>
            <w:r w:rsidRPr="00667B1A">
              <w:rPr>
                <w:rFonts w:eastAsia="SimSun" w:cs="Calibri"/>
                <w:lang w:eastAsia="zh-CN"/>
              </w:rPr>
              <w:t xml:space="preserve">- максимальная высота хозяйственных построек - </w:t>
            </w:r>
            <w:smartTag w:uri="urn:schemas-microsoft-com:office:smarttags" w:element="metricconverter">
              <w:smartTagPr>
                <w:attr w:name="ProductID" w:val="7 м"/>
              </w:smartTagPr>
              <w:r w:rsidRPr="00667B1A">
                <w:rPr>
                  <w:rFonts w:eastAsia="SimSun" w:cs="Calibri"/>
                  <w:lang w:eastAsia="zh-CN"/>
                </w:rPr>
                <w:t>7 м</w:t>
              </w:r>
            </w:smartTag>
            <w:r w:rsidRPr="00667B1A">
              <w:rPr>
                <w:rFonts w:eastAsia="SimSun" w:cs="Calibri"/>
                <w:lang w:eastAsia="zh-CN"/>
              </w:rPr>
              <w:t xml:space="preserve"> от планировочной отметки земли;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
        </w:tc>
      </w:tr>
      <w:tr w:rsidR="00667B1A" w:rsidRPr="00667B1A" w:rsidTr="00946ACF">
        <w:trPr>
          <w:trHeight w:val="1944"/>
        </w:trPr>
        <w:tc>
          <w:tcPr>
            <w:tcW w:w="322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инженерного обеспечения и линейные объекты вспомогательного инженерного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объекты инженерных сетей и коммуникаций;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пожарные депо.</w:t>
            </w:r>
          </w:p>
        </w:tc>
        <w:tc>
          <w:tcPr>
            <w:tcW w:w="6379" w:type="dxa"/>
          </w:tcPr>
          <w:p w:rsidR="00667B1A" w:rsidRPr="00667B1A" w:rsidRDefault="00667B1A" w:rsidP="00667B1A">
            <w:pPr>
              <w:tabs>
                <w:tab w:val="left" w:pos="-7905"/>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7905"/>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tabs>
                <w:tab w:val="left" w:pos="-7905"/>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tabs>
                <w:tab w:val="left" w:pos="-7905"/>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1944"/>
        </w:trPr>
        <w:tc>
          <w:tcPr>
            <w:tcW w:w="3227"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637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322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637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30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мусорных контейнеров размещаются на расстоянии не менее 20 и не более 100 м от границ садовых участков. Общее количество контейнеров не более 5 шт.</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361"/>
        <w:gridCol w:w="5245"/>
      </w:tblGrid>
      <w:tr w:rsidR="00667B1A" w:rsidRPr="00667B1A" w:rsidTr="00946ACF">
        <w:trPr>
          <w:trHeight w:val="552"/>
        </w:trPr>
        <w:tc>
          <w:tcPr>
            <w:tcW w:w="4361"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245"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 РАЗРЕШЕННОГО СТРОИТЕЛЬСТВА</w:t>
            </w:r>
          </w:p>
        </w:tc>
      </w:tr>
      <w:tr w:rsidR="00667B1A" w:rsidRPr="00667B1A" w:rsidTr="00946ACF">
        <w:trPr>
          <w:trHeight w:val="250"/>
        </w:trPr>
        <w:tc>
          <w:tcPr>
            <w:tcW w:w="4361" w:type="dxa"/>
            <w:tcBorders>
              <w:bottom w:val="single" w:sz="4" w:space="0" w:color="auto"/>
            </w:tcBorders>
            <w:vAlign w:val="center"/>
          </w:tcPr>
          <w:p w:rsidR="00667B1A" w:rsidRPr="00667B1A" w:rsidRDefault="00667B1A" w:rsidP="00667B1A">
            <w:pPr>
              <w:widowControl w:val="0"/>
              <w:suppressAutoHyphens w:val="0"/>
              <w:autoSpaceDE w:val="0"/>
              <w:autoSpaceDN w:val="0"/>
              <w:adjustRightInd w:val="0"/>
              <w:ind w:firstLine="567"/>
              <w:rPr>
                <w:rFonts w:eastAsia="SimSun" w:cs="Calibri"/>
                <w:lang w:eastAsia="zh-CN"/>
              </w:rPr>
            </w:pPr>
            <w:r w:rsidRPr="00667B1A">
              <w:rPr>
                <w:rFonts w:eastAsia="SimSun" w:cs="Calibri"/>
                <w:lang w:eastAsia="zh-CN"/>
              </w:rPr>
              <w:t>бани, сауны, кафе, бары с ограничением по времени работы</w:t>
            </w:r>
          </w:p>
        </w:tc>
        <w:tc>
          <w:tcPr>
            <w:tcW w:w="5245" w:type="dxa"/>
            <w:tcBorders>
              <w:bottom w:val="single" w:sz="4" w:space="0" w:color="auto"/>
            </w:tcBorders>
            <w:vAlign w:val="center"/>
          </w:tcPr>
          <w:p w:rsidR="00667B1A" w:rsidRPr="00667B1A" w:rsidRDefault="00667B1A" w:rsidP="00667B1A">
            <w:pPr>
              <w:widowControl w:val="0"/>
              <w:suppressAutoHyphens w:val="0"/>
              <w:autoSpaceDE w:val="0"/>
              <w:autoSpaceDN w:val="0"/>
              <w:adjustRightInd w:val="0"/>
              <w:ind w:firstLine="540"/>
              <w:rPr>
                <w:rFonts w:eastAsia="SimSun"/>
                <w:lang w:eastAsia="zh-CN"/>
              </w:rPr>
            </w:pPr>
            <w:r w:rsidRPr="00667B1A">
              <w:rPr>
                <w:rFonts w:eastAsia="SimSun"/>
                <w:lang w:eastAsia="zh-CN"/>
              </w:rPr>
              <w:t>минимальная -500 кв. м</w:t>
            </w:r>
          </w:p>
          <w:p w:rsidR="00667B1A" w:rsidRPr="00667B1A" w:rsidRDefault="00667B1A" w:rsidP="00667B1A">
            <w:pPr>
              <w:widowControl w:val="0"/>
              <w:suppressAutoHyphens w:val="0"/>
              <w:autoSpaceDE w:val="0"/>
              <w:autoSpaceDN w:val="0"/>
              <w:adjustRightInd w:val="0"/>
              <w:ind w:firstLine="540"/>
              <w:rPr>
                <w:rFonts w:eastAsia="SimSun"/>
                <w:lang w:eastAsia="zh-CN"/>
              </w:rPr>
            </w:pPr>
            <w:r w:rsidRPr="00667B1A">
              <w:rPr>
                <w:rFonts w:eastAsia="SimSun"/>
                <w:lang w:eastAsia="zh-CN"/>
              </w:rPr>
              <w:t>максимальное количество надземных этажей зданий-3 этажа (включая мансардный этаж);</w:t>
            </w:r>
          </w:p>
          <w:p w:rsidR="00667B1A" w:rsidRPr="00667B1A" w:rsidRDefault="00667B1A" w:rsidP="00667B1A">
            <w:pPr>
              <w:widowControl w:val="0"/>
              <w:suppressAutoHyphens w:val="0"/>
              <w:autoSpaceDE w:val="0"/>
              <w:autoSpaceDN w:val="0"/>
              <w:adjustRightInd w:val="0"/>
              <w:ind w:firstLine="540"/>
              <w:rPr>
                <w:rFonts w:eastAsia="SimSun"/>
                <w:color w:val="00B050"/>
                <w:lang w:eastAsia="zh-CN"/>
              </w:rPr>
            </w:pPr>
            <w:r w:rsidRPr="00667B1A">
              <w:rPr>
                <w:rFonts w:eastAsia="SimSun"/>
                <w:lang w:eastAsia="zh-CN"/>
              </w:rPr>
              <w:t>максимальный процент застройки в границах земельного участка – 50%</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3315"/>
        </w:trPr>
        <w:tc>
          <w:tcPr>
            <w:tcW w:w="45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Для земельного участка, предоставленного садоводческому (дачному) объединению (земли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дороги, улицы, проезды (в пределах красных линий), пожарные водоемы, а также площадки и участки объектов общего пользования (включая их санитарно-защитные зоны).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Объекты инженерного обеспечения и линейные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лесополосы;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сторожка</w:t>
            </w:r>
            <w:proofErr w:type="gramEnd"/>
            <w:r w:rsidRPr="00667B1A">
              <w:rPr>
                <w:rFonts w:eastAsia="SimSun"/>
                <w:color w:val="000000"/>
                <w:lang w:eastAsia="zh-CN"/>
              </w:rPr>
              <w:t xml:space="preserve"> с правлением объединения;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 смешанной торговли;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площадка для стоянки автомобилей при въезде на территорию садоводческого объединения;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сооружения для хранения    средств пожаротушения;</w:t>
            </w:r>
          </w:p>
        </w:tc>
        <w:tc>
          <w:tcPr>
            <w:tcW w:w="5103"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Здания и сооружения общего пользования должны отстоять от границ садовых (дачных) участков не менее чем на 4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Планировочное решение территории садоводческого (дачного) объединения должно обеспечивать проезд автотранспорта ко всем индивидуальным садовым (дачным) участкам, объединенным в группы, и объектам общего пользования.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территории садоводческого (дачного) объединения ширина улиц и проездов в красных линиях должна быть: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улиц - не менее 15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проездов - не менее 9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радиус закругления края проезжей части - 6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Ширина проезжей части улиц и проездов принимается: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улиц - не менее 7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проездов - не менее 3,5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Максимальная протяженность тупикового проезда не должна превышать 150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tc>
      </w:tr>
      <w:tr w:rsidR="00667B1A" w:rsidRPr="00667B1A" w:rsidTr="00946ACF">
        <w:trPr>
          <w:trHeight w:val="273"/>
        </w:trPr>
        <w:tc>
          <w:tcPr>
            <w:tcW w:w="45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Для индивидуальных садовых (дачных)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многолетние насаждения;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замкнутые водоемы;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строения и сооружения вспомогательного использования:</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дворовые сооружения (заборы, ворота, туалеты, выгребные ямы, колодцы, дворовые покрытия, навесы и т.п.);</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хозяйственные постройки для хранения инвентаря, топлива, содержания мелкого скота, птицы и хранения кормов;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отдельно стоящие или встроенно-пристроенные гаражи индивидуального использования;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летние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теплицы, оранжереи индивидуального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бани, сауны и бассейны индивидуального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индивидуальные резервуары для хранения воды, скважины для забора воды, оборудование пожарной охраны (гидранты, резервуары);</w:t>
            </w:r>
          </w:p>
        </w:tc>
        <w:tc>
          <w:tcPr>
            <w:tcW w:w="5103"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возведении на садовом (дачном)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расстояния между постройками по санитарно-бытовым условиям должны быть: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жилого строения (или дома) и погреба до уборной и постройки для содержания мелкого скота и птицы - 12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до душа, бани (сауны) - 8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колодца до уборной и компостного устройства - 8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В этих случаях расстояние до границы с соседним участком измеряется отдельно от каждого объекта блокировки.</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процентов.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Запрещается проектирование территорий для садоводческих (дачных) объединений на землях, расположенных под линиями высоковольтных передач 35 </w:t>
      </w:r>
      <w:proofErr w:type="spellStart"/>
      <w:r w:rsidRPr="00667B1A">
        <w:rPr>
          <w:rFonts w:eastAsia="SimSun"/>
          <w:color w:val="000000"/>
          <w:lang w:eastAsia="zh-CN"/>
        </w:rPr>
        <w:t>кВА</w:t>
      </w:r>
      <w:proofErr w:type="spellEnd"/>
      <w:r w:rsidRPr="00667B1A">
        <w:rPr>
          <w:rFonts w:eastAsia="SimSun"/>
          <w:color w:val="000000"/>
          <w:lang w:eastAsia="zh-CN"/>
        </w:rPr>
        <w:t xml:space="preserve"> и выше, а также с пересечением этих земель магистральными газо- и нефтепроводами.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по горизонтали от крайних проводов высоковольтных линий (</w:t>
      </w:r>
      <w:proofErr w:type="gramStart"/>
      <w:r w:rsidRPr="00667B1A">
        <w:rPr>
          <w:rFonts w:eastAsia="SimSun"/>
          <w:color w:val="000000"/>
          <w:lang w:eastAsia="zh-CN"/>
        </w:rPr>
        <w:t>ВЛ</w:t>
      </w:r>
      <w:proofErr w:type="gramEnd"/>
      <w:r w:rsidRPr="00667B1A">
        <w:rPr>
          <w:rFonts w:eastAsia="SimSun"/>
          <w:color w:val="000000"/>
          <w:lang w:eastAsia="zh-CN"/>
        </w:rPr>
        <w:t>) до границы территории садоводческого (дачного) объединения (охранная зона) должны быть не менее: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10 м - для </w:t>
      </w:r>
      <w:proofErr w:type="gramStart"/>
      <w:r w:rsidRPr="00667B1A">
        <w:rPr>
          <w:rFonts w:eastAsia="SimSun"/>
          <w:color w:val="000000"/>
          <w:lang w:eastAsia="zh-CN"/>
        </w:rPr>
        <w:t>ВЛ</w:t>
      </w:r>
      <w:proofErr w:type="gramEnd"/>
      <w:r w:rsidRPr="00667B1A">
        <w:rPr>
          <w:rFonts w:eastAsia="SimSun"/>
          <w:color w:val="000000"/>
          <w:lang w:eastAsia="zh-CN"/>
        </w:rPr>
        <w:t xml:space="preserve"> до 20 </w:t>
      </w:r>
      <w:proofErr w:type="spellStart"/>
      <w:r w:rsidRPr="00667B1A">
        <w:rPr>
          <w:rFonts w:eastAsia="SimSun"/>
          <w:color w:val="000000"/>
          <w:lang w:eastAsia="zh-CN"/>
        </w:rPr>
        <w:t>кВ</w:t>
      </w:r>
      <w:proofErr w:type="spellEnd"/>
      <w:r w:rsidRPr="00667B1A">
        <w:rPr>
          <w:rFonts w:eastAsia="SimSun"/>
          <w:color w:val="000000"/>
          <w:lang w:eastAsia="zh-CN"/>
        </w:rPr>
        <w:t xml:space="preserve">; 15 м - для ВЛ 35 </w:t>
      </w:r>
      <w:proofErr w:type="spellStart"/>
      <w:r w:rsidRPr="00667B1A">
        <w:rPr>
          <w:rFonts w:eastAsia="SimSun"/>
          <w:color w:val="000000"/>
          <w:lang w:eastAsia="zh-CN"/>
        </w:rPr>
        <w:t>кВ</w:t>
      </w:r>
      <w:proofErr w:type="spellEnd"/>
      <w:r w:rsidRPr="00667B1A">
        <w:rPr>
          <w:rFonts w:eastAsia="SimSun"/>
          <w:color w:val="000000"/>
          <w:lang w:eastAsia="zh-CN"/>
        </w:rPr>
        <w:t xml:space="preserve">; 20 м - для ВЛ 110 </w:t>
      </w:r>
      <w:proofErr w:type="spellStart"/>
      <w:r w:rsidRPr="00667B1A">
        <w:rPr>
          <w:rFonts w:eastAsia="SimSun"/>
          <w:color w:val="000000"/>
          <w:lang w:eastAsia="zh-CN"/>
        </w:rPr>
        <w:t>кВ</w:t>
      </w:r>
      <w:proofErr w:type="spellEnd"/>
      <w:r w:rsidRPr="00667B1A">
        <w:rPr>
          <w:rFonts w:eastAsia="SimSun"/>
          <w:color w:val="000000"/>
          <w:lang w:eastAsia="zh-CN"/>
        </w:rPr>
        <w:t xml:space="preserve">; 25 м - для ВЛ 150 - 220 </w:t>
      </w:r>
      <w:proofErr w:type="spellStart"/>
      <w:r w:rsidRPr="00667B1A">
        <w:rPr>
          <w:rFonts w:eastAsia="SimSun"/>
          <w:color w:val="000000"/>
          <w:lang w:eastAsia="zh-CN"/>
        </w:rPr>
        <w:t>кВ</w:t>
      </w:r>
      <w:proofErr w:type="spellEnd"/>
      <w:r w:rsidRPr="00667B1A">
        <w:rPr>
          <w:rFonts w:eastAsia="SimSun"/>
          <w:color w:val="000000"/>
          <w:lang w:eastAsia="zh-CN"/>
        </w:rPr>
        <w:t xml:space="preserve">; 30 м - для ВЛ 330 - 500 </w:t>
      </w:r>
      <w:proofErr w:type="spellStart"/>
      <w:r w:rsidRPr="00667B1A">
        <w:rPr>
          <w:rFonts w:eastAsia="SimSun"/>
          <w:color w:val="000000"/>
          <w:lang w:eastAsia="zh-CN"/>
        </w:rPr>
        <w:t>кВ.</w:t>
      </w:r>
      <w:proofErr w:type="spell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от застройки до лесных массивов на территории садоводческих объединений должно быть не менее 15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пересечении территории садоводческого объединения инженерными коммуникациями следует предусматривать санитарно-защитные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расстояния от наземных магистральных газопроводов, не содержащих сероводород, должны быть не менее: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трубопроводов 1 класса с диаметром труб:</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до 300 мм - 100 м; от 300 до 600 мм - 150 м; от 600 до 800 мм - 200 м; </w:t>
      </w:r>
      <w:proofErr w:type="gramStart"/>
      <w:r w:rsidRPr="00667B1A">
        <w:rPr>
          <w:rFonts w:eastAsia="SimSun"/>
          <w:color w:val="000000"/>
          <w:lang w:eastAsia="zh-CN"/>
        </w:rPr>
        <w:t>от</w:t>
      </w:r>
      <w:proofErr w:type="gramEnd"/>
      <w:r w:rsidRPr="00667B1A">
        <w:rPr>
          <w:rFonts w:eastAsia="SimSun"/>
          <w:color w:val="000000"/>
          <w:lang w:eastAsia="zh-CN"/>
        </w:rPr>
        <w:t xml:space="preserve"> 800 </w:t>
      </w:r>
      <w:proofErr w:type="gramStart"/>
      <w:r w:rsidRPr="00667B1A">
        <w:rPr>
          <w:rFonts w:eastAsia="SimSun"/>
          <w:color w:val="000000"/>
          <w:lang w:eastAsia="zh-CN"/>
        </w:rPr>
        <w:t>до</w:t>
      </w:r>
      <w:proofErr w:type="gramEnd"/>
      <w:r w:rsidRPr="00667B1A">
        <w:rPr>
          <w:rFonts w:eastAsia="SimSun"/>
          <w:color w:val="000000"/>
          <w:lang w:eastAsia="zh-CN"/>
        </w:rPr>
        <w:t xml:space="preserve"> 1000 мм - 250 м; от 1000 до 1200 мм - 300 м; свыше 1200 мм - 350 м; для трубопроводов 2 класса с диаметром труб: до 300 мм - 75 м; свыше 300 мм - 125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разрывы от трубопроводов для сжиженных углеводородных газов при разных диаметрах труб должны быть не менее: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до 150 мм - 100 м; от 150 до 300 мм - 175 м; тот 300 до 500 мм - 350 м; от 500 до 1000 мм - 800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Примечания.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расстояния при наземной прокладке увеличиваются в 2 раза для I класса и в 1,5 раза для II класса.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Разрывы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разрывы от газопроводов низкого давления должны быть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расстояния от магистральных трубопроводов для транспортирования нефти при разных диаметрах труб должны быть не менее: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до 300 мм - 50 м; от 300 до 600 мм - 50 м; от 600 до 1000 мм - 75 м; </w:t>
      </w:r>
      <w:proofErr w:type="gramStart"/>
      <w:r w:rsidRPr="00667B1A">
        <w:rPr>
          <w:rFonts w:eastAsia="SimSun"/>
          <w:color w:val="000000"/>
          <w:lang w:eastAsia="zh-CN"/>
        </w:rPr>
        <w:t>от</w:t>
      </w:r>
      <w:proofErr w:type="gramEnd"/>
      <w:r w:rsidRPr="00667B1A">
        <w:rPr>
          <w:rFonts w:eastAsia="SimSun"/>
          <w:color w:val="000000"/>
          <w:lang w:eastAsia="zh-CN"/>
        </w:rPr>
        <w:t xml:space="preserve"> 1000 </w:t>
      </w:r>
      <w:proofErr w:type="gramStart"/>
      <w:r w:rsidRPr="00667B1A">
        <w:rPr>
          <w:rFonts w:eastAsia="SimSun"/>
          <w:color w:val="000000"/>
          <w:lang w:eastAsia="zh-CN"/>
        </w:rPr>
        <w:t>до</w:t>
      </w:r>
      <w:proofErr w:type="gramEnd"/>
      <w:r w:rsidRPr="00667B1A">
        <w:rPr>
          <w:rFonts w:eastAsia="SimSun"/>
          <w:color w:val="000000"/>
          <w:lang w:eastAsia="zh-CN"/>
        </w:rPr>
        <w:t xml:space="preserve"> 1400 мм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жилого строения (или дома) должно - 5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расстояния до границы соседнего участка по санитарно-бытовым условиям должны быть: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жилого строения (или дома) - 3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постройки для содержания мелкого скота и птицы - 4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других построек - 1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стволов высокорослых деревьев - 4 м, среднерослых - 2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Гаражи для автомобилей могут быть отдельно стоящими, встроенными или пристроенными к садовому дому и хозяйственным постройкам.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Режим использования территории садового (дачного)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по взаимному (удостоверенному) согласию домовладельцев при новом строительстве с учетом противопожарных требований. Минимальный отступ не устанавливается при условии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Индивидуальные садовые (дачные)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необходимый состав зданий, сооружений, площадок общего пользования приведен в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4395"/>
        <w:gridCol w:w="1815"/>
        <w:gridCol w:w="1890"/>
        <w:gridCol w:w="1398"/>
      </w:tblGrid>
      <w:tr w:rsidR="00667B1A" w:rsidRPr="00667B1A" w:rsidTr="00946ACF">
        <w:tblPrEx>
          <w:tblCellMar>
            <w:top w:w="0" w:type="dxa"/>
            <w:bottom w:w="0" w:type="dxa"/>
          </w:tblCellMar>
        </w:tblPrEx>
        <w:trPr>
          <w:cantSplit/>
          <w:trHeight w:val="600"/>
        </w:trPr>
        <w:tc>
          <w:tcPr>
            <w:tcW w:w="4395" w:type="dxa"/>
            <w:vMerge w:val="restart"/>
            <w:tcBorders>
              <w:top w:val="single" w:sz="6" w:space="0" w:color="auto"/>
              <w:left w:val="single" w:sz="6" w:space="0" w:color="auto"/>
              <w:bottom w:val="nil"/>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Объект               </w:t>
            </w:r>
          </w:p>
        </w:tc>
        <w:tc>
          <w:tcPr>
            <w:tcW w:w="5103" w:type="dxa"/>
            <w:gridSpan w:val="3"/>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Удельный размер земельных участков (м</w:t>
            </w:r>
            <w:proofErr w:type="gramStart"/>
            <w:r w:rsidRPr="00667B1A">
              <w:rPr>
                <w:color w:val="000000"/>
                <w:lang w:eastAsia="ru-RU"/>
              </w:rPr>
              <w:t>2</w:t>
            </w:r>
            <w:proofErr w:type="gramEnd"/>
            <w:r w:rsidRPr="00667B1A">
              <w:rPr>
                <w:color w:val="000000"/>
                <w:lang w:eastAsia="ru-RU"/>
              </w:rPr>
              <w:t xml:space="preserve"> на 1 садовый участок) на территории садоводческих (дачных) объединений с числом участков    </w:t>
            </w:r>
          </w:p>
        </w:tc>
      </w:tr>
      <w:tr w:rsidR="00667B1A" w:rsidRPr="00667B1A" w:rsidTr="00946ACF">
        <w:tblPrEx>
          <w:tblCellMar>
            <w:top w:w="0" w:type="dxa"/>
            <w:bottom w:w="0" w:type="dxa"/>
          </w:tblCellMar>
        </w:tblPrEx>
        <w:trPr>
          <w:cantSplit/>
          <w:trHeight w:val="240"/>
        </w:trPr>
        <w:tc>
          <w:tcPr>
            <w:tcW w:w="4395" w:type="dxa"/>
            <w:vMerge/>
            <w:tcBorders>
              <w:top w:val="nil"/>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15 - 100</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101 - 300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301 и более </w:t>
            </w:r>
          </w:p>
        </w:tc>
      </w:tr>
      <w:tr w:rsidR="00667B1A" w:rsidRPr="00667B1A" w:rsidTr="00946ACF">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proofErr w:type="gramStart"/>
            <w:r w:rsidRPr="00667B1A">
              <w:rPr>
                <w:color w:val="000000"/>
                <w:lang w:eastAsia="ru-RU"/>
              </w:rPr>
              <w:t>Сторожка</w:t>
            </w:r>
            <w:proofErr w:type="gramEnd"/>
            <w:r w:rsidRPr="00667B1A">
              <w:rPr>
                <w:color w:val="000000"/>
                <w:lang w:eastAsia="ru-RU"/>
              </w:rPr>
              <w:t xml:space="preserve"> с правлением объединения   </w:t>
            </w: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1 - 0,7 </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0,7 - 0,5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0,4 - 0,4    </w:t>
            </w:r>
          </w:p>
        </w:tc>
      </w:tr>
      <w:tr w:rsidR="00667B1A" w:rsidRPr="00667B1A" w:rsidTr="00946ACF">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Магазин смешанной торговли          </w:t>
            </w: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2 - 0,5 </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0,5 - 0,2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0,2 и менее  </w:t>
            </w:r>
          </w:p>
        </w:tc>
      </w:tr>
      <w:tr w:rsidR="00667B1A" w:rsidRPr="00667B1A" w:rsidTr="00946ACF">
        <w:tblPrEx>
          <w:tblCellMar>
            <w:top w:w="0" w:type="dxa"/>
            <w:bottom w:w="0" w:type="dxa"/>
          </w:tblCellMar>
        </w:tblPrEx>
        <w:trPr>
          <w:cantSplit/>
          <w:trHeight w:val="360"/>
        </w:trPr>
        <w:tc>
          <w:tcPr>
            <w:tcW w:w="439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Здания и сооружения для хранения    </w:t>
            </w:r>
            <w:r w:rsidRPr="00667B1A">
              <w:rPr>
                <w:color w:val="000000"/>
                <w:lang w:eastAsia="ru-RU"/>
              </w:rPr>
              <w:br/>
              <w:t xml:space="preserve">средств пожаротушения               </w:t>
            </w: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0,5     </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0,4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0,35         </w:t>
            </w:r>
          </w:p>
        </w:tc>
      </w:tr>
      <w:tr w:rsidR="00667B1A" w:rsidRPr="00667B1A" w:rsidTr="00946ACF">
        <w:tblPrEx>
          <w:tblCellMar>
            <w:top w:w="0" w:type="dxa"/>
            <w:bottom w:w="0" w:type="dxa"/>
          </w:tblCellMar>
        </w:tblPrEx>
        <w:trPr>
          <w:cantSplit/>
          <w:trHeight w:val="240"/>
        </w:trPr>
        <w:tc>
          <w:tcPr>
            <w:tcW w:w="439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Площадки для мусоросборников        </w:t>
            </w: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0,1     </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0,1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0,1          </w:t>
            </w:r>
          </w:p>
        </w:tc>
      </w:tr>
      <w:tr w:rsidR="00667B1A" w:rsidRPr="00667B1A" w:rsidTr="00946ACF">
        <w:tblPrEx>
          <w:tblCellMar>
            <w:top w:w="0" w:type="dxa"/>
            <w:bottom w:w="0" w:type="dxa"/>
          </w:tblCellMar>
        </w:tblPrEx>
        <w:trPr>
          <w:cantSplit/>
          <w:trHeight w:val="480"/>
        </w:trPr>
        <w:tc>
          <w:tcPr>
            <w:tcW w:w="439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Площадка для стоянки автомобилей при</w:t>
            </w:r>
            <w:r w:rsidRPr="00667B1A">
              <w:rPr>
                <w:color w:val="000000"/>
                <w:lang w:eastAsia="ru-RU"/>
              </w:rPr>
              <w:br/>
              <w:t xml:space="preserve">въезде на территорию садоводческого </w:t>
            </w:r>
            <w:r w:rsidRPr="00667B1A">
              <w:rPr>
                <w:color w:val="000000"/>
                <w:lang w:eastAsia="ru-RU"/>
              </w:rPr>
              <w:br/>
              <w:t xml:space="preserve">объединения                         </w:t>
            </w:r>
          </w:p>
        </w:tc>
        <w:tc>
          <w:tcPr>
            <w:tcW w:w="1815"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0,9     </w:t>
            </w:r>
          </w:p>
        </w:tc>
        <w:tc>
          <w:tcPr>
            <w:tcW w:w="1890"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0,9 - 0,4    </w:t>
            </w:r>
          </w:p>
        </w:tc>
        <w:tc>
          <w:tcPr>
            <w:tcW w:w="1398" w:type="dxa"/>
            <w:tcBorders>
              <w:top w:val="single" w:sz="6" w:space="0" w:color="auto"/>
              <w:left w:val="single" w:sz="6" w:space="0" w:color="auto"/>
              <w:bottom w:val="single" w:sz="6" w:space="0" w:color="auto"/>
              <w:right w:val="single" w:sz="6" w:space="0" w:color="auto"/>
            </w:tcBorders>
          </w:tcPr>
          <w:p w:rsidR="00667B1A" w:rsidRPr="00667B1A" w:rsidRDefault="00667B1A" w:rsidP="00667B1A">
            <w:pPr>
              <w:suppressAutoHyphens w:val="0"/>
              <w:autoSpaceDE w:val="0"/>
              <w:autoSpaceDN w:val="0"/>
              <w:adjustRightInd w:val="0"/>
              <w:ind w:firstLine="426"/>
              <w:rPr>
                <w:color w:val="000000"/>
                <w:lang w:eastAsia="ru-RU"/>
              </w:rPr>
            </w:pPr>
            <w:r w:rsidRPr="00667B1A">
              <w:rPr>
                <w:color w:val="000000"/>
                <w:lang w:eastAsia="ru-RU"/>
              </w:rPr>
              <w:t xml:space="preserve">0,4 и менее  </w:t>
            </w:r>
          </w:p>
        </w:tc>
      </w:tr>
    </w:tbl>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jc w:val="center"/>
        <w:rPr>
          <w:rFonts w:eastAsia="SimSun"/>
          <w:caps/>
          <w:color w:val="000000"/>
          <w:lang w:eastAsia="zh-CN"/>
        </w:rPr>
      </w:pPr>
      <w:r w:rsidRPr="00667B1A">
        <w:rPr>
          <w:rFonts w:eastAsia="SimSun"/>
          <w:caps/>
          <w:color w:val="000000"/>
          <w:lang w:eastAsia="zh-CN"/>
        </w:rPr>
        <w:t>ОБЩЕСТВЕННО-ДЕЛОВЫЕ ЗОНЫ:</w:t>
      </w:r>
    </w:p>
    <w:p w:rsidR="00667B1A" w:rsidRPr="00667B1A" w:rsidRDefault="00667B1A" w:rsidP="00667B1A">
      <w:pPr>
        <w:suppressAutoHyphens w:val="0"/>
        <w:ind w:firstLine="426"/>
        <w:jc w:val="center"/>
        <w:rPr>
          <w:rFonts w:eastAsia="SimSun"/>
          <w:caps/>
          <w:color w:val="000000"/>
          <w:lang w:eastAsia="zh-CN"/>
        </w:rPr>
      </w:pPr>
    </w:p>
    <w:p w:rsidR="00667B1A" w:rsidRPr="00667B1A" w:rsidRDefault="00667B1A" w:rsidP="00667B1A">
      <w:pPr>
        <w:suppressAutoHyphens w:val="0"/>
        <w:ind w:firstLine="426"/>
        <w:jc w:val="center"/>
        <w:outlineLvl w:val="0"/>
        <w:rPr>
          <w:rFonts w:eastAsia="SimSun"/>
          <w:color w:val="000000"/>
          <w:u w:val="single"/>
          <w:lang w:eastAsia="zh-CN"/>
        </w:rPr>
      </w:pPr>
      <w:r w:rsidRPr="00667B1A">
        <w:rPr>
          <w:rFonts w:eastAsia="SimSun"/>
          <w:color w:val="000000"/>
          <w:u w:val="single"/>
          <w:lang w:eastAsia="zh-CN"/>
        </w:rPr>
        <w:t xml:space="preserve">ОД-1. Центральная зона </w:t>
      </w:r>
      <w:proofErr w:type="gramStart"/>
      <w:r w:rsidRPr="00667B1A">
        <w:rPr>
          <w:rFonts w:eastAsia="SimSun"/>
          <w:color w:val="000000"/>
          <w:u w:val="single"/>
          <w:lang w:eastAsia="zh-CN"/>
        </w:rPr>
        <w:t>делового</w:t>
      </w:r>
      <w:proofErr w:type="gramEnd"/>
      <w:r w:rsidRPr="00667B1A">
        <w:rPr>
          <w:rFonts w:eastAsia="SimSun"/>
          <w:color w:val="000000"/>
          <w:u w:val="single"/>
          <w:lang w:eastAsia="zh-CN"/>
        </w:rPr>
        <w:t>, общественного и коммерческого</w:t>
      </w:r>
    </w:p>
    <w:p w:rsidR="00667B1A" w:rsidRPr="00667B1A" w:rsidRDefault="00667B1A" w:rsidP="00667B1A">
      <w:pPr>
        <w:suppressAutoHyphens w:val="0"/>
        <w:ind w:firstLine="426"/>
        <w:jc w:val="center"/>
        <w:rPr>
          <w:rFonts w:eastAsia="SimSun"/>
          <w:color w:val="000000"/>
          <w:u w:val="single"/>
          <w:lang w:eastAsia="zh-CN"/>
        </w:rPr>
      </w:pPr>
      <w:r w:rsidRPr="00667B1A">
        <w:rPr>
          <w:rFonts w:eastAsia="SimSun"/>
          <w:color w:val="000000"/>
          <w:u w:val="single"/>
          <w:lang w:eastAsia="zh-CN"/>
        </w:rPr>
        <w:t>назначения.</w:t>
      </w:r>
    </w:p>
    <w:p w:rsidR="00667B1A" w:rsidRPr="00667B1A" w:rsidRDefault="00667B1A" w:rsidP="00667B1A">
      <w:pPr>
        <w:suppressAutoHyphens w:val="0"/>
        <w:ind w:firstLine="426"/>
        <w:rPr>
          <w:rFonts w:eastAsia="SimSun"/>
          <w:i/>
          <w:color w:val="000000"/>
          <w:lang w:eastAsia="zh-CN"/>
        </w:rPr>
      </w:pPr>
      <w:r w:rsidRPr="00667B1A">
        <w:rPr>
          <w:rFonts w:eastAsia="SimSun"/>
          <w:i/>
          <w:color w:val="000000"/>
          <w:lang w:eastAsia="zh-CN"/>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w:t>
      </w:r>
      <w:r w:rsidRPr="00667B1A">
        <w:rPr>
          <w:rFonts w:eastAsia="SimSun"/>
          <w:i/>
          <w:iCs/>
          <w:color w:val="000000"/>
          <w:lang w:eastAsia="zh-CN"/>
        </w:rPr>
        <w:t xml:space="preserve">на территориях размещения центральных функций, </w:t>
      </w:r>
      <w:r w:rsidRPr="00667B1A">
        <w:rPr>
          <w:rFonts w:eastAsia="SimSun"/>
          <w:i/>
          <w:color w:val="000000"/>
          <w:lang w:eastAsia="zh-CN"/>
        </w:rPr>
        <w:t xml:space="preserve">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667B1A">
        <w:rPr>
          <w:rFonts w:eastAsia="SimSun"/>
          <w:i/>
          <w:color w:val="000000"/>
          <w:lang w:eastAsia="zh-CN"/>
        </w:rPr>
        <w:t>общепоселенческого</w:t>
      </w:r>
      <w:proofErr w:type="spellEnd"/>
      <w:r w:rsidRPr="00667B1A">
        <w:rPr>
          <w:rFonts w:eastAsia="SimSun"/>
          <w:i/>
          <w:color w:val="000000"/>
          <w:lang w:eastAsia="zh-CN"/>
        </w:rPr>
        <w:t xml:space="preserve"> и местного значения. </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9"/>
        <w:gridCol w:w="1276"/>
        <w:gridCol w:w="3969"/>
      </w:tblGrid>
      <w:tr w:rsidR="00667B1A" w:rsidRPr="00667B1A" w:rsidTr="00946ACF">
        <w:trPr>
          <w:trHeight w:val="552"/>
        </w:trPr>
        <w:tc>
          <w:tcPr>
            <w:tcW w:w="5637"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96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РАЗМЕРЫ ЗЕМЕЛЬНЫХ УЧАСТКОВ И ПРЕДЕЛЬНЫЕ ПАРАМЕТРЫ РАЗРЕШЕННОГО СТРОИТЕЛЬСТВА</w:t>
            </w: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Здания и помещения органов государственной власти Российской Федерации, субъектов Российской Федерации и органов местного самоуправления;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общественные здания административного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офисы, конторы и </w:t>
            </w:r>
            <w:proofErr w:type="gramStart"/>
            <w:r w:rsidRPr="00667B1A">
              <w:rPr>
                <w:rFonts w:eastAsia="SimSun"/>
                <w:color w:val="000000"/>
                <w:lang w:eastAsia="zh-CN"/>
              </w:rPr>
              <w:t>бизнес-центры</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кредитно-финансовых учреждений и банков;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обменные пункты, их отделения и филиалы;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страховых компаний;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агентств недвижимости;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судебно-юридических учреждений и прокуратуры;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дворцы бракосочетания, </w:t>
            </w:r>
            <w:proofErr w:type="spellStart"/>
            <w:r w:rsidRPr="00667B1A">
              <w:rPr>
                <w:rFonts w:eastAsia="SimSun"/>
                <w:color w:val="000000"/>
                <w:lang w:eastAsia="zh-CN"/>
              </w:rPr>
              <w:t>ЗАГСы</w:t>
            </w:r>
            <w:proofErr w:type="spellEnd"/>
            <w:r w:rsidRPr="00667B1A">
              <w:rPr>
                <w:rFonts w:eastAsia="SimSun"/>
                <w:color w:val="000000"/>
                <w:lang w:eastAsia="zh-CN"/>
              </w:rPr>
              <w:t>, здания и помещения гражданских обрядов, объекты и помещения отделов внутренних дел;</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социальной защиты;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общественных организаций;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связи, почтовые отделения,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телевизионные центры и студии, радиостудии, киностудии;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редакций, издательств, центров по предоставлению полиграфических услуг, рекламных агентств;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научно-исследовательских, проектных, конструкторских и изыскательских организаций;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мемориальные комплексы, памятники истории и культуры;</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парки, скверы, бульвары, иные виды озеленения общего пользования;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набережные, пруды, лодочные станции;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библиотеки, архивы, информационные центры;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развлекательные комплексы, танцзалы, дискотеки;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ярмарки, выставочные центры и комплексы;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промышленных и смешанных товаров, торговые комплексы, торговые центры;</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столовые, рестораны, кафе, закусочные, бары, кафетерии;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гостиницы, мотели; общежития;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спорткомплексы, спортивные залы, спортивные площадки, теннисные корты, бассейны;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многофункциональные здания и комплексы, объединяющие виды разрешенного использования, установленные настоящим пунктом;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контрольно-пропускные пункты; общественные уборные;</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теплоснабжения;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электроснабжения;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комплектные трансформаторные подстанции наружной установки;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опоры линий электропередач;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w:t>
            </w:r>
          </w:p>
        </w:tc>
        <w:tc>
          <w:tcPr>
            <w:tcW w:w="3969"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дома и иные детские учреждения; школы искусств; спортивные школы;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600-15000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3652" w:type="dxa"/>
            <w:shd w:val="clear" w:color="auto" w:fill="auto"/>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5954" w:type="dxa"/>
            <w:gridSpan w:val="3"/>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w:t>
            </w:r>
            <w:r w:rsidRPr="00667B1A">
              <w:rPr>
                <w:rFonts w:eastAsia="SimSun"/>
                <w:color w:val="000000"/>
                <w:lang w:eastAsia="zh-CN"/>
              </w:rPr>
              <w:lastRenderedPageBreak/>
              <w:t>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3652" w:type="dxa"/>
            <w:shd w:val="clear" w:color="auto" w:fill="auto"/>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lastRenderedPageBreak/>
              <w:t>Гаражи и автостоянки для легковых автомобилей, принадлежащих гражданам</w:t>
            </w:r>
          </w:p>
        </w:tc>
        <w:tc>
          <w:tcPr>
            <w:tcW w:w="5954" w:type="dxa"/>
            <w:gridSpan w:val="3"/>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4361"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игровые площадки, площадки отдыха, занятия физкультурой, хозяйственные площадки, площадки для выгула собак;</w:t>
            </w:r>
          </w:p>
        </w:tc>
        <w:tc>
          <w:tcPr>
            <w:tcW w:w="5245"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во встроенных или пристроенных к жилому дому помещениях общественного назначения не </w:t>
            </w:r>
            <w:r w:rsidRPr="00667B1A">
              <w:rPr>
                <w:rFonts w:eastAsia="SimSun"/>
                <w:color w:val="000000"/>
                <w:lang w:eastAsia="zh-CN"/>
              </w:rPr>
              <w:lastRenderedPageBreak/>
              <w:t>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503"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Многоквартирные  жилые дома (секционные, галерейные, коридорные).</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4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- 0,40;</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Многоквартирные жилые дома (блокированного типа) с минимальной хозяйственной частью (без содержания скота и птицы);</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4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 xml:space="preserve">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w:t>
            </w:r>
            <w:r w:rsidRPr="00667B1A">
              <w:rPr>
                <w:color w:val="000000"/>
                <w:lang w:eastAsia="ru-RU"/>
              </w:rPr>
              <w:lastRenderedPageBreak/>
              <w:t>птицы), садоводства, огородничества)</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w:t>
            </w:r>
            <w:r w:rsidRPr="00667B1A">
              <w:rPr>
                <w:rFonts w:eastAsia="SimSun"/>
                <w:color w:val="000000"/>
                <w:lang w:eastAsia="zh-CN"/>
              </w:rPr>
              <w:lastRenderedPageBreak/>
              <w:t xml:space="preserve">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67B1A" w:rsidRPr="00667B1A" w:rsidTr="00946ACF">
        <w:trPr>
          <w:trHeight w:val="552"/>
        </w:trPr>
        <w:tc>
          <w:tcPr>
            <w:tcW w:w="3369"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23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237" w:type="dxa"/>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outlineLvl w:val="0"/>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Pr="00667B1A" w:rsidRDefault="00667B1A" w:rsidP="00667B1A">
      <w:pPr>
        <w:suppressAutoHyphens w:val="0"/>
        <w:ind w:firstLine="426"/>
        <w:jc w:val="center"/>
        <w:rPr>
          <w:rFonts w:eastAsia="SimSun"/>
          <w:color w:val="000000"/>
          <w:highlight w:val="green"/>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r w:rsidRPr="00667B1A">
        <w:rPr>
          <w:rFonts w:eastAsia="SimSun"/>
          <w:color w:val="000000"/>
          <w:u w:val="single"/>
          <w:lang w:eastAsia="zh-CN"/>
        </w:rPr>
        <w:t>ОД-2.</w:t>
      </w:r>
      <w:r w:rsidRPr="00667B1A">
        <w:rPr>
          <w:rFonts w:eastAsia="SimSun"/>
          <w:color w:val="000000"/>
          <w:u w:val="single"/>
          <w:lang w:eastAsia="zh-CN"/>
        </w:rPr>
        <w:tab/>
        <w:t>Зона делового, общественного и коммерческого назначения</w:t>
      </w:r>
    </w:p>
    <w:p w:rsidR="00667B1A" w:rsidRPr="00667B1A" w:rsidRDefault="00667B1A" w:rsidP="00667B1A">
      <w:pPr>
        <w:widowControl w:val="0"/>
        <w:suppressAutoHyphens w:val="0"/>
        <w:ind w:firstLine="426"/>
        <w:jc w:val="center"/>
        <w:rPr>
          <w:rFonts w:eastAsia="SimSun"/>
          <w:color w:val="000000"/>
          <w:u w:val="single"/>
          <w:lang w:eastAsia="zh-CN"/>
        </w:rPr>
      </w:pPr>
      <w:r w:rsidRPr="00667B1A">
        <w:rPr>
          <w:rFonts w:eastAsia="SimSun"/>
          <w:color w:val="000000"/>
          <w:u w:val="single"/>
          <w:lang w:eastAsia="zh-CN"/>
        </w:rPr>
        <w:t>местного значения.</w:t>
      </w:r>
    </w:p>
    <w:p w:rsidR="00667B1A" w:rsidRPr="00667B1A" w:rsidRDefault="00667B1A" w:rsidP="00667B1A">
      <w:pPr>
        <w:widowControl w:val="0"/>
        <w:suppressAutoHyphens w:val="0"/>
        <w:ind w:firstLine="426"/>
        <w:jc w:val="both"/>
        <w:rPr>
          <w:i/>
          <w:iCs/>
          <w:color w:val="000000"/>
          <w:lang w:eastAsia="ru-RU"/>
        </w:rPr>
      </w:pPr>
      <w:r w:rsidRPr="00667B1A">
        <w:rPr>
          <w:i/>
          <w:iCs/>
          <w:color w:val="000000"/>
          <w:lang w:eastAsia="ru-RU"/>
        </w:rPr>
        <w:t>Зона обслуживания и деловой активности местного значения ОД - 2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4"/>
        <w:gridCol w:w="1276"/>
        <w:gridCol w:w="3969"/>
      </w:tblGrid>
      <w:tr w:rsidR="00667B1A" w:rsidRPr="00667B1A" w:rsidTr="00946ACF">
        <w:trPr>
          <w:trHeight w:val="552"/>
        </w:trPr>
        <w:tc>
          <w:tcPr>
            <w:tcW w:w="5637" w:type="dxa"/>
            <w:gridSpan w:val="3"/>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96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РАЗМЕРЫ ЗЕМЕЛЬНЫХ </w:t>
            </w:r>
            <w:r w:rsidRPr="00667B1A">
              <w:rPr>
                <w:rFonts w:eastAsia="SimSun"/>
                <w:color w:val="000000"/>
                <w:lang w:eastAsia="zh-CN"/>
              </w:rPr>
              <w:lastRenderedPageBreak/>
              <w:t>УЧАСТКОВ И ПРЕДЕЛЬНЫЕ ПАРАМЕТРЫ РАЗРЕШЕННОГО СТРОИТЕЛЬСТВА</w:t>
            </w: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общественные здания административного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офисы, конторы и </w:t>
            </w:r>
            <w:proofErr w:type="gramStart"/>
            <w:r w:rsidRPr="00667B1A">
              <w:rPr>
                <w:rFonts w:eastAsia="SimSun"/>
                <w:color w:val="000000"/>
                <w:lang w:eastAsia="zh-CN"/>
              </w:rPr>
              <w:t>бизнес-центры</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кредитно-финансовых учреждений и банков;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обменные пункты, их отделения и филиалы;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страховых компаний;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агентств недвижимости;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судебно-юридических учреждений и прокуратуры;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дворцы бракосочетания, </w:t>
            </w:r>
            <w:proofErr w:type="spellStart"/>
            <w:r w:rsidRPr="00667B1A">
              <w:rPr>
                <w:rFonts w:eastAsia="SimSun"/>
                <w:color w:val="000000"/>
                <w:lang w:eastAsia="zh-CN"/>
              </w:rPr>
              <w:t>ЗАГСы</w:t>
            </w:r>
            <w:proofErr w:type="spellEnd"/>
            <w:r w:rsidRPr="00667B1A">
              <w:rPr>
                <w:rFonts w:eastAsia="SimSun"/>
                <w:color w:val="000000"/>
                <w:lang w:eastAsia="zh-CN"/>
              </w:rPr>
              <w:t>, здания и помещения гражданских обрядов, бюро ритуальных услуг;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и помещения отделов внутренних дел;</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социальной защиты;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общественных организаций;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связи, почтовые отделения,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телевизионные центры и студии, радиостудии, киностудии;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редакций, издательств, центров по предоставлению полиграфических услуг, рекламных агентств;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научно-исследовательских, проектных, конструкторских и изыскательских организаций;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объектов высшего и среднего профессионального обучения;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специализированных учреждений дополнительного образования, интернаты;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мемориальные комплексы, памятники истории и культуры;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автовокзалы; здания и помещения туристических агентств, транспортных агентств; справочные бюро;</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театры, кинотеатры, цирки, концертные залы, музеи, выставочные залы, картинные и художественные галереи, художественные салоны, клубы, дома культуры, дома творческих союзов, центры общения и досуговых занятий;</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парки, скверы, бульвары, иные виды озеленения общего пользования;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набережные, пруды, яхт-клубы, лодочные станции, аквапарки;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библиотеки, архивы, информационные центры;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развлекательные комплексы, танцзалы, дискотеки;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ярмарки, выставочные центры и комплексы;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магазины продовольственных, промышленных и смешанных товаров, торговые комплексы, торговые центры;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открытые и крытые рынки; оптовые рынки;</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дома быта, ателье, мастерские и салоны бытовых услуг, косметические салоны, парикмахерские, массажные кабинеты, фитнес-центры, банно-оздоровительные комплексы, бани, сауны;</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столовые, рестораны, кафе, закусочные, бары, кафетерии;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гостиницы, мотели; общежития;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центры обслуживания туристов;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поликлиники, объекты общей врачебной практики;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спорткомплексы, спортивные залы, спортивные площадки, теннисные корты, бассейны; многофункциональные здания и комплексы, объединяющие виды разрешенного использования, установленные настоящим пунктом;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контрольно-пропускные пункты;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общественные уборные;</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w:t>
            </w:r>
            <w:r w:rsidRPr="00667B1A">
              <w:rPr>
                <w:rFonts w:eastAsia="SimSun"/>
                <w:color w:val="000000"/>
                <w:lang w:eastAsia="zh-CN"/>
              </w:rPr>
              <w:lastRenderedPageBreak/>
              <w:t>(отдельно стоящих, встроенных, пристроенных, подземных) на территории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запрещается размещение объектов, вредных для здоровья населения (магазинов стройматериалов, москательно-химических товаров и т.п.).</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теплоснабжения;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электроснабжения;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комплектные трансформаторные подстанции наружной установки;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опоры линий электропередач;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w:t>
            </w:r>
          </w:p>
        </w:tc>
        <w:tc>
          <w:tcPr>
            <w:tcW w:w="3969"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1974"/>
        </w:trPr>
        <w:tc>
          <w:tcPr>
            <w:tcW w:w="5637" w:type="dxa"/>
            <w:gridSpan w:val="3"/>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tc>
      </w:tr>
      <w:tr w:rsidR="00667B1A" w:rsidRPr="00667B1A" w:rsidTr="00946ACF">
        <w:trPr>
          <w:trHeight w:val="552"/>
        </w:trPr>
        <w:tc>
          <w:tcPr>
            <w:tcW w:w="5637" w:type="dxa"/>
            <w:gridSpan w:val="3"/>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дошкольные учреждения, начальные школы, общеобразовательные школы; внешкольные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детские дома и иные детские учреждения; школы искусств; спортивные школы.</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 600-15000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w:t>
            </w:r>
          </w:p>
        </w:tc>
      </w:tr>
      <w:tr w:rsidR="00667B1A" w:rsidRPr="00667B1A" w:rsidTr="00946ACF">
        <w:trPr>
          <w:trHeight w:val="552"/>
        </w:trPr>
        <w:tc>
          <w:tcPr>
            <w:tcW w:w="4077" w:type="dxa"/>
            <w:shd w:val="clear" w:color="auto" w:fill="auto"/>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lastRenderedPageBreak/>
              <w:t>Культовые здания и сооружения</w:t>
            </w:r>
          </w:p>
        </w:tc>
        <w:tc>
          <w:tcPr>
            <w:tcW w:w="5529" w:type="dxa"/>
            <w:gridSpan w:val="3"/>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077" w:type="dxa"/>
            <w:shd w:val="clear" w:color="auto" w:fill="auto"/>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 xml:space="preserve">Гаражи и автостоянки </w:t>
            </w:r>
          </w:p>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 xml:space="preserve">для легковых автомобилей, </w:t>
            </w:r>
          </w:p>
          <w:p w:rsidR="00667B1A" w:rsidRPr="00667B1A" w:rsidRDefault="00667B1A" w:rsidP="00667B1A">
            <w:pPr>
              <w:suppressAutoHyphens w:val="0"/>
              <w:ind w:firstLine="426"/>
              <w:jc w:val="center"/>
              <w:rPr>
                <w:rFonts w:eastAsia="SimSun"/>
                <w:color w:val="000000"/>
                <w:lang w:eastAsia="zh-CN"/>
              </w:rPr>
            </w:pPr>
            <w:proofErr w:type="gramStart"/>
            <w:r w:rsidRPr="00667B1A">
              <w:rPr>
                <w:rFonts w:eastAsia="SimSun"/>
                <w:color w:val="000000"/>
                <w:lang w:eastAsia="zh-CN"/>
              </w:rPr>
              <w:t>принадлежащих</w:t>
            </w:r>
            <w:proofErr w:type="gramEnd"/>
            <w:r w:rsidRPr="00667B1A">
              <w:rPr>
                <w:rFonts w:eastAsia="SimSun"/>
                <w:color w:val="000000"/>
                <w:lang w:eastAsia="zh-CN"/>
              </w:rPr>
              <w:t xml:space="preserve"> гражданам</w:t>
            </w:r>
          </w:p>
        </w:tc>
        <w:tc>
          <w:tcPr>
            <w:tcW w:w="5529" w:type="dxa"/>
            <w:gridSpan w:val="3"/>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4361"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Отдельно стоящие, встроенные или пристроенные объекты (связанные с проживанием граждан и не оказывающие негативного воздействия на окружающую среду): </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 xml:space="preserve">приемные пункты прачечных и </w:t>
            </w:r>
            <w:r w:rsidRPr="00667B1A">
              <w:rPr>
                <w:color w:val="000000"/>
                <w:lang w:eastAsia="ru-RU"/>
              </w:rPr>
              <w:lastRenderedPageBreak/>
              <w:t>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раздаточные пункты молочной кухни;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клубы по интересам, центры общения и досуговых занятий;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кабинеты семейного доктора, аптеки;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здания физкультурно-оздоровительных клубов и </w:t>
            </w:r>
            <w:proofErr w:type="gramStart"/>
            <w:r w:rsidRPr="00667B1A">
              <w:rPr>
                <w:rFonts w:eastAsia="SimSun"/>
                <w:color w:val="000000"/>
                <w:lang w:eastAsia="zh-CN"/>
              </w:rPr>
              <w:t>фитнес-центров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пошивочные ателье, ремонтные мастерские бытовой техники, мастерские по пошиву и ремонту обуви, мастерские по ремонту часов, парикмахерские;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производственные помещения (категорий</w:t>
            </w:r>
            <w:proofErr w:type="gramStart"/>
            <w:r w:rsidRPr="00667B1A">
              <w:rPr>
                <w:rFonts w:eastAsia="SimSun"/>
                <w:color w:val="000000"/>
                <w:lang w:eastAsia="zh-CN"/>
              </w:rPr>
              <w:t xml:space="preserve"> В</w:t>
            </w:r>
            <w:proofErr w:type="gramEnd"/>
            <w:r w:rsidRPr="00667B1A">
              <w:rPr>
                <w:rFonts w:eastAsia="SimSun"/>
                <w:color w:val="000000"/>
                <w:lang w:eastAsia="zh-CN"/>
              </w:rPr>
              <w:t xml:space="preserve"> и Д для труда инвалидов и людей старшего возраста, в их числе: пункты выдачи работы на дом, мастерские для сборочных и декоративных работ),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жилищно-эксплуатационных и аварийно-диспетчерских служб;</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и пункты почтовой связи, телеграфной связи,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отделения банков, сберкассы, пункты охраны порядка;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теннисные корты, бассейны,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игровые площадки, площадки отдыха, занятия физкультурой, хозяйственные площадки, площадки для выгула собак;</w:t>
            </w:r>
          </w:p>
        </w:tc>
        <w:tc>
          <w:tcPr>
            <w:tcW w:w="5245"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4 этажа (включая мансардный этаж);</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общая площадь встроенных объектов - 150 м</w:t>
            </w:r>
            <w:proofErr w:type="gramStart"/>
            <w:r w:rsidRPr="00667B1A">
              <w:rPr>
                <w:rFonts w:eastAsia="SimSun"/>
                <w:color w:val="000000"/>
                <w:lang w:eastAsia="zh-CN"/>
              </w:rPr>
              <w:t>2</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размещать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запрещается размещение объектов, вредных для здоровья населения (магазинов стройматериалов, москательно-химических товаров и т.п.). </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103" w:type="dxa"/>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500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w:t>
            </w:r>
            <w:r w:rsidRPr="00667B1A">
              <w:rPr>
                <w:rFonts w:eastAsia="SimSun"/>
                <w:color w:val="000000"/>
                <w:lang w:eastAsia="zh-CN"/>
              </w:rPr>
              <w:lastRenderedPageBreak/>
              <w:t>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67B1A" w:rsidRPr="00667B1A" w:rsidTr="00946ACF">
        <w:trPr>
          <w:trHeight w:val="552"/>
        </w:trPr>
        <w:tc>
          <w:tcPr>
            <w:tcW w:w="4503" w:type="dxa"/>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lastRenderedPageBreak/>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5103"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552"/>
        </w:trPr>
        <w:tc>
          <w:tcPr>
            <w:tcW w:w="4503"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552"/>
        </w:trPr>
        <w:tc>
          <w:tcPr>
            <w:tcW w:w="4503" w:type="dxa"/>
          </w:tcPr>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Многоквартирные  жилые дома (секционные, галерейные, коридорные).</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- 15000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5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- 0,40;</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Многоквартирные жилые дома (блокированного типа) с минимальной хозяйственной частью (без содержания скота и птицы);</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(блокированные жилые дома) – 300/800 кв. м на каждый блок;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4 </w:t>
            </w:r>
            <w:proofErr w:type="spellStart"/>
            <w:r w:rsidRPr="00667B1A">
              <w:rPr>
                <w:rFonts w:eastAsia="SimSun"/>
                <w:color w:val="000000"/>
                <w:lang w:eastAsia="zh-CN"/>
              </w:rPr>
              <w:t>эт</w:t>
            </w:r>
            <w:proofErr w:type="spellEnd"/>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suppressAutoHyphens w:val="0"/>
              <w:ind w:firstLine="426"/>
              <w:rPr>
                <w:rFonts w:eastAsia="SimSun"/>
                <w:color w:val="000000"/>
                <w:lang w:eastAsia="zh-CN"/>
              </w:rPr>
            </w:pP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67B1A" w:rsidRPr="00667B1A" w:rsidTr="00946ACF">
        <w:trPr>
          <w:trHeight w:val="552"/>
        </w:trPr>
        <w:tc>
          <w:tcPr>
            <w:tcW w:w="3369"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23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237" w:type="dxa"/>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для содержания инвентаря, </w:t>
            </w:r>
            <w:r w:rsidRPr="00667B1A">
              <w:rPr>
                <w:rFonts w:eastAsia="SimSun"/>
                <w:color w:val="000000"/>
                <w:lang w:eastAsia="zh-CN"/>
              </w:rPr>
              <w:lastRenderedPageBreak/>
              <w:t>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w:t>
            </w:r>
            <w:r w:rsidRPr="00667B1A">
              <w:rPr>
                <w:rFonts w:eastAsia="SimSun"/>
                <w:color w:val="000000"/>
                <w:lang w:eastAsia="zh-CN"/>
              </w:rPr>
              <w:lastRenderedPageBreak/>
              <w:t xml:space="preserve">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Расстояния между длинными сторонами секционных жилых зданий высотой 2 - 3 этажа должны быть не менее 15 м, а </w:t>
      </w:r>
      <w:proofErr w:type="gramStart"/>
      <w:r w:rsidRPr="00667B1A">
        <w:rPr>
          <w:rFonts w:eastAsia="SimSun"/>
          <w:color w:val="000000"/>
          <w:lang w:eastAsia="zh-CN"/>
        </w:rPr>
        <w:t>между</w:t>
      </w:r>
      <w:proofErr w:type="gramEnd"/>
      <w:r w:rsidRPr="00667B1A">
        <w:rPr>
          <w:rFonts w:eastAsia="SimSun"/>
          <w:color w:val="000000"/>
          <w:lang w:eastAsia="zh-CN"/>
        </w:rPr>
        <w:t xml:space="preserve"> </w:t>
      </w:r>
      <w:proofErr w:type="gramStart"/>
      <w:r w:rsidRPr="00667B1A">
        <w:rPr>
          <w:rFonts w:eastAsia="SimSun"/>
          <w:color w:val="000000"/>
          <w:lang w:eastAsia="zh-CN"/>
        </w:rPr>
        <w:t>одно</w:t>
      </w:r>
      <w:proofErr w:type="gramEnd"/>
      <w:r w:rsidRPr="00667B1A">
        <w:rPr>
          <w:rFonts w:eastAsia="SimSun"/>
          <w:color w:val="000000"/>
          <w:lang w:eastAsia="zh-CN"/>
        </w:rPr>
        <w:t>-, двухквартирными жилыми домами и хозяйственными постройками - в соответствии с противопожарными требованиями.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outlineLvl w:val="0"/>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lastRenderedPageBreak/>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Pr="00667B1A" w:rsidRDefault="00667B1A" w:rsidP="00667B1A">
      <w:pPr>
        <w:suppressAutoHyphens w:val="0"/>
        <w:ind w:firstLine="426"/>
        <w:jc w:val="center"/>
        <w:rPr>
          <w:rFonts w:eastAsia="SimSun"/>
          <w:color w:val="000000"/>
          <w:highlight w:val="green"/>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r w:rsidRPr="00667B1A">
        <w:rPr>
          <w:rFonts w:eastAsia="SimSun"/>
          <w:color w:val="000000"/>
          <w:u w:val="single"/>
          <w:lang w:eastAsia="zh-CN"/>
        </w:rPr>
        <w:t xml:space="preserve">ОД-3. Зона обслуживания и деловой активности при </w:t>
      </w:r>
      <w:proofErr w:type="gramStart"/>
      <w:r w:rsidRPr="00667B1A">
        <w:rPr>
          <w:rFonts w:eastAsia="SimSun"/>
          <w:color w:val="000000"/>
          <w:u w:val="single"/>
          <w:lang w:eastAsia="zh-CN"/>
        </w:rPr>
        <w:t>транспортных</w:t>
      </w:r>
      <w:proofErr w:type="gramEnd"/>
      <w:r w:rsidRPr="00667B1A">
        <w:rPr>
          <w:rFonts w:eastAsia="SimSun"/>
          <w:color w:val="000000"/>
          <w:u w:val="single"/>
          <w:lang w:eastAsia="zh-CN"/>
        </w:rPr>
        <w:t xml:space="preserve"> </w:t>
      </w:r>
    </w:p>
    <w:p w:rsidR="00667B1A" w:rsidRPr="00667B1A" w:rsidRDefault="00667B1A" w:rsidP="00667B1A">
      <w:pPr>
        <w:widowControl w:val="0"/>
        <w:suppressAutoHyphens w:val="0"/>
        <w:ind w:firstLine="426"/>
        <w:jc w:val="center"/>
        <w:rPr>
          <w:rFonts w:eastAsia="SimSun"/>
          <w:color w:val="000000"/>
          <w:u w:val="single"/>
          <w:lang w:eastAsia="zh-CN"/>
        </w:rPr>
      </w:pPr>
      <w:proofErr w:type="gramStart"/>
      <w:r w:rsidRPr="00667B1A">
        <w:rPr>
          <w:rFonts w:eastAsia="SimSun"/>
          <w:color w:val="000000"/>
          <w:u w:val="single"/>
          <w:lang w:eastAsia="zh-CN"/>
        </w:rPr>
        <w:t>коридорах</w:t>
      </w:r>
      <w:proofErr w:type="gramEnd"/>
      <w:r w:rsidRPr="00667B1A">
        <w:rPr>
          <w:rFonts w:eastAsia="SimSun"/>
          <w:color w:val="000000"/>
          <w:u w:val="single"/>
          <w:lang w:eastAsia="zh-CN"/>
        </w:rPr>
        <w:t xml:space="preserve"> и узлах.</w:t>
      </w:r>
    </w:p>
    <w:p w:rsidR="00667B1A" w:rsidRPr="00667B1A" w:rsidRDefault="00667B1A" w:rsidP="00667B1A">
      <w:pPr>
        <w:widowControl w:val="0"/>
        <w:tabs>
          <w:tab w:val="left" w:pos="1260"/>
        </w:tabs>
        <w:suppressAutoHyphens w:val="0"/>
        <w:ind w:firstLine="426"/>
        <w:jc w:val="both"/>
        <w:rPr>
          <w:i/>
          <w:iCs/>
          <w:color w:val="000000"/>
          <w:lang w:eastAsia="ru-RU"/>
        </w:rPr>
      </w:pPr>
      <w:proofErr w:type="gramStart"/>
      <w:r w:rsidRPr="00667B1A">
        <w:rPr>
          <w:i/>
          <w:iCs/>
          <w:color w:val="000000"/>
          <w:lang w:eastAsia="ru-RU"/>
        </w:rPr>
        <w:t xml:space="preserve">Зона обслуживания и деловой активности при транспортных коридорах и узлах ОД - 3 выделена для обеспечения правовых условий формирования и развития общественных центров при сооружениях внешнего транспорта (авто., железнодорожного, речного вокзалов) и категорированных автодорог федерального, краевого и районного значения, с широким спектром деловых и обслуживающих функций, ориентированных на обеспечение высокого уровня комфорта перевозки грузов и пассажиров.  </w:t>
      </w:r>
      <w:proofErr w:type="gramEnd"/>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667B1A" w:rsidRPr="00667B1A" w:rsidTr="00946ACF">
        <w:trPr>
          <w:trHeight w:val="552"/>
        </w:trPr>
        <w:tc>
          <w:tcPr>
            <w:tcW w:w="563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96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РАЗМЕРЫ ЗЕМЕЛЬНЫХ УЧАСТКОВ И ПРЕДЕЛЬНЫЕ ПАРАМЕТРЫ РАЗРЕШЕННОГО СТРОИТЕЛЬСТВА</w:t>
            </w:r>
          </w:p>
        </w:tc>
      </w:tr>
      <w:tr w:rsidR="00667B1A" w:rsidRPr="00667B1A" w:rsidTr="00946ACF">
        <w:trPr>
          <w:trHeight w:val="552"/>
        </w:trPr>
        <w:tc>
          <w:tcPr>
            <w:tcW w:w="5637" w:type="dxa"/>
            <w:shd w:val="clear" w:color="auto" w:fill="auto"/>
          </w:tcPr>
          <w:p w:rsidR="00667B1A" w:rsidRPr="00667B1A" w:rsidRDefault="00667B1A" w:rsidP="00667B1A">
            <w:pPr>
              <w:widowControl w:val="0"/>
              <w:suppressAutoHyphens w:val="0"/>
              <w:overflowPunct w:val="0"/>
              <w:autoSpaceDE w:val="0"/>
              <w:ind w:firstLine="426"/>
              <w:jc w:val="both"/>
              <w:textAlignment w:val="baseline"/>
              <w:rPr>
                <w:color w:val="000000"/>
                <w:lang w:eastAsia="ru-RU"/>
              </w:rPr>
            </w:pPr>
            <w:r w:rsidRPr="00667B1A">
              <w:rPr>
                <w:color w:val="000000"/>
                <w:lang w:eastAsia="ru-RU"/>
              </w:rPr>
              <w:t xml:space="preserve">автобусные вокзалы, автостанции, </w:t>
            </w:r>
            <w:proofErr w:type="spellStart"/>
            <w:r w:rsidRPr="00667B1A">
              <w:rPr>
                <w:color w:val="000000"/>
                <w:lang w:eastAsia="ru-RU"/>
              </w:rPr>
              <w:t>автокассы</w:t>
            </w:r>
            <w:proofErr w:type="spellEnd"/>
            <w:r w:rsidRPr="00667B1A">
              <w:rPr>
                <w:color w:val="000000"/>
                <w:lang w:eastAsia="ru-RU"/>
              </w:rPr>
              <w:t>, железнодорожные вокзалы, речные вокзалы;</w:t>
            </w:r>
          </w:p>
          <w:p w:rsidR="00667B1A" w:rsidRPr="00667B1A" w:rsidRDefault="00667B1A" w:rsidP="00667B1A">
            <w:pPr>
              <w:widowControl w:val="0"/>
              <w:suppressAutoHyphens w:val="0"/>
              <w:overflowPunct w:val="0"/>
              <w:autoSpaceDE w:val="0"/>
              <w:ind w:firstLine="426"/>
              <w:jc w:val="both"/>
              <w:textAlignment w:val="baseline"/>
              <w:rPr>
                <w:color w:val="000000"/>
                <w:lang w:eastAsia="ru-RU"/>
              </w:rPr>
            </w:pPr>
            <w:r w:rsidRPr="00667B1A">
              <w:rPr>
                <w:color w:val="000000"/>
                <w:lang w:eastAsia="ru-RU"/>
              </w:rPr>
              <w:t xml:space="preserve">объекты технологического назначения транспортного узла; </w:t>
            </w:r>
          </w:p>
          <w:p w:rsidR="00667B1A" w:rsidRPr="00667B1A" w:rsidRDefault="00667B1A" w:rsidP="00667B1A">
            <w:pPr>
              <w:widowControl w:val="0"/>
              <w:suppressAutoHyphens w:val="0"/>
              <w:overflowPunct w:val="0"/>
              <w:autoSpaceDE w:val="0"/>
              <w:ind w:firstLine="426"/>
              <w:jc w:val="both"/>
              <w:textAlignment w:val="baseline"/>
              <w:rPr>
                <w:color w:val="000000"/>
                <w:lang w:eastAsia="ru-RU"/>
              </w:rPr>
            </w:pPr>
            <w:r w:rsidRPr="00667B1A">
              <w:rPr>
                <w:color w:val="000000"/>
                <w:lang w:eastAsia="ru-RU"/>
              </w:rPr>
              <w:t xml:space="preserve">здания и помещения туристических агентств, транспортных агентств; </w:t>
            </w:r>
          </w:p>
          <w:p w:rsidR="00667B1A" w:rsidRPr="00667B1A" w:rsidRDefault="00667B1A" w:rsidP="00667B1A">
            <w:pPr>
              <w:widowControl w:val="0"/>
              <w:suppressAutoHyphens w:val="0"/>
              <w:overflowPunct w:val="0"/>
              <w:autoSpaceDE w:val="0"/>
              <w:ind w:firstLine="426"/>
              <w:jc w:val="both"/>
              <w:textAlignment w:val="baseline"/>
              <w:rPr>
                <w:color w:val="000000"/>
                <w:lang w:eastAsia="ru-RU"/>
              </w:rPr>
            </w:pPr>
            <w:r w:rsidRPr="00667B1A">
              <w:rPr>
                <w:color w:val="000000"/>
                <w:lang w:eastAsia="ru-RU"/>
              </w:rPr>
              <w:t>информационные центры, справочные бюро, кассы, залы ожидания, таможня, службы регистрации, службы оформления заказов;</w:t>
            </w:r>
          </w:p>
          <w:p w:rsidR="00667B1A" w:rsidRPr="00667B1A" w:rsidRDefault="00667B1A" w:rsidP="00667B1A">
            <w:pPr>
              <w:widowControl w:val="0"/>
              <w:suppressAutoHyphens w:val="0"/>
              <w:overflowPunct w:val="0"/>
              <w:autoSpaceDE w:val="0"/>
              <w:ind w:firstLine="426"/>
              <w:jc w:val="both"/>
              <w:textAlignment w:val="baseline"/>
              <w:rPr>
                <w:color w:val="000000"/>
                <w:lang w:eastAsia="ru-RU"/>
              </w:rPr>
            </w:pPr>
            <w:r w:rsidRPr="00667B1A">
              <w:rPr>
                <w:color w:val="000000"/>
                <w:lang w:eastAsia="ru-RU"/>
              </w:rPr>
              <w:t>объекты складского назначения различного профиля, камеры хранения;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общественные здания административного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офисы, конторы и </w:t>
            </w:r>
            <w:proofErr w:type="gramStart"/>
            <w:r w:rsidRPr="00667B1A">
              <w:rPr>
                <w:rFonts w:eastAsia="SimSun"/>
                <w:color w:val="000000"/>
                <w:lang w:eastAsia="zh-CN"/>
              </w:rPr>
              <w:t>бизнес-центры</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кредитно-финансовых учреждений и банков;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обменные пункты, их отделения и филиалы;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страховых компаний;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агентств недвижимости;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гражданских обрядов, бюро ритуальных услуг;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общественных организаций;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связи, почтовые отделения, переговорные пункты;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здания и помещения редакций, издательств, центров по предоставлению полиграфических услуг, рекламных агентств;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мемориальные комплексы, памятники истории и культуры;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театры, кинотеатры, цирки, концертные залы, художественные салоны, клубы;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парки, скверы, бульвары, иные виды озеленения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пруды, обводненные карьеры; аквапарки;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развлекательные комплексы, танцзалы, дискотеки;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ярмарки, выставочные центры и комплексы;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продовольственных, промышленных и смешанных товаров, торговые комплексы, торговые центры;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открытые и крытые рынки; оптовые рынки;</w:t>
            </w:r>
          </w:p>
          <w:p w:rsidR="00667B1A" w:rsidRPr="00667B1A" w:rsidRDefault="00667B1A" w:rsidP="00667B1A">
            <w:pPr>
              <w:widowControl w:val="0"/>
              <w:suppressAutoHyphens w:val="0"/>
              <w:ind w:firstLine="426"/>
              <w:jc w:val="both"/>
              <w:rPr>
                <w:color w:val="000000"/>
                <w:lang w:eastAsia="ru-RU"/>
              </w:rPr>
            </w:pPr>
            <w:r w:rsidRPr="00667B1A">
              <w:rPr>
                <w:color w:val="000000"/>
                <w:lang w:eastAsia="ru-RU"/>
              </w:rPr>
              <w:t>ателье, мастерские и салоны бытовых услуг, приемные пункты прачечных и химчисток;</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косметические салоны, парикмахерские, массажные кабинеты, </w:t>
            </w:r>
            <w:proofErr w:type="gramStart"/>
            <w:r w:rsidRPr="00667B1A">
              <w:rPr>
                <w:rFonts w:eastAsia="SimSun"/>
                <w:color w:val="000000"/>
                <w:lang w:eastAsia="zh-CN"/>
              </w:rPr>
              <w:t>фитнес-центры</w:t>
            </w:r>
            <w:proofErr w:type="gramEnd"/>
            <w:r w:rsidRPr="00667B1A">
              <w:rPr>
                <w:rFonts w:eastAsia="SimSun"/>
                <w:color w:val="000000"/>
                <w:lang w:eastAsia="zh-CN"/>
              </w:rPr>
              <w:t>, банно-оздоровительные комплексы, бани, сауны;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столовые, рестораны, кафе, закусочные, бары, кафетерии;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гостиницы, мотели, кемпинги;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центры обслуживания туристов;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здравоохранения, в том числе пункты оказания первой медицинской помощи, объекты общей врачебной практики;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спортивные залы, спортивные площадки, теннисные корты, бассейны; яхт-клубы, лодочные станции;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детские игровые площадки, площадки отдыха, занятия физкультурой, хозяйственные площадки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скверы, бульвары, зеленые насаждения, набережные;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многофункциональные здания и комплексы, объединяющие виды разрешенного использования, установленные настоящим пунктом;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опорные пункты милиции;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контрольно-пропускные пункты;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общественные уборные;</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 оказанию услуг и обслуживанию населения допускается размещать в отдельно стоящих, встроенных или пристроенных объектах с изолированными от жилых зданий или их частей входами с учетом следующих условий: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встроенных или пристроенных к жилому дому помещениях общественного назначения не допускается размещать учреждения торговли, производственные мастерские и склады, являющиеся источниками шума, вибрации, ультразвуковых и электромагнитных полей, загрязнения водостоков и других вредных факторов воздействия на окружающую среду;</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не допускается размещать магазины с наличием </w:t>
            </w:r>
            <w:r w:rsidRPr="00667B1A">
              <w:rPr>
                <w:rFonts w:eastAsia="SimSun"/>
                <w:color w:val="000000"/>
                <w:lang w:eastAsia="zh-CN"/>
              </w:rPr>
              <w:lastRenderedPageBreak/>
              <w:t>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обустройство входа в виде крыльца или лестницы, </w:t>
            </w:r>
            <w:proofErr w:type="gramStart"/>
            <w:r w:rsidRPr="00667B1A">
              <w:rPr>
                <w:rFonts w:eastAsia="SimSun"/>
                <w:color w:val="000000"/>
                <w:lang w:eastAsia="zh-CN"/>
              </w:rPr>
              <w:t>изолированных</w:t>
            </w:r>
            <w:proofErr w:type="gramEnd"/>
            <w:r w:rsidRPr="00667B1A">
              <w:rPr>
                <w:rFonts w:eastAsia="SimSun"/>
                <w:color w:val="000000"/>
                <w:lang w:eastAsia="zh-CN"/>
              </w:rPr>
              <w:t xml:space="preserve"> от жилой части здания;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обустройство входа и временной стоянки автомобилей в пределах границ земельного участка, принадлежащего застройщику (размещение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оборудования площадок для остановки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соблюдения норм благоустройства, установленных соответствующими муниципальными правовыми актами;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запрещается размещение объектов, вредных для здоровья населения (магазинов стройматериалов, москательно-химических товаров и т.п.).</w:t>
            </w:r>
          </w:p>
        </w:tc>
      </w:tr>
      <w:tr w:rsidR="00667B1A" w:rsidRPr="00667B1A" w:rsidTr="00946ACF">
        <w:trPr>
          <w:trHeight w:val="552"/>
        </w:trPr>
        <w:tc>
          <w:tcPr>
            <w:tcW w:w="5637"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теплоснабжения;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автономные источники электроснабжения;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комплектные трансформаторные подстанции наружной установки;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опоры линий электропередач;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w:t>
            </w:r>
          </w:p>
        </w:tc>
        <w:tc>
          <w:tcPr>
            <w:tcW w:w="3969"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552"/>
        </w:trPr>
        <w:tc>
          <w:tcPr>
            <w:tcW w:w="5637" w:type="dxa"/>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39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503"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Культовые здания и сооружения</w:t>
            </w:r>
          </w:p>
        </w:tc>
        <w:tc>
          <w:tcPr>
            <w:tcW w:w="5103"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минимальная/максимальная площадь земельных участков – 100/25000 кв. м;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максимальный процент застройки – 40%;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25м;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3м;</w:t>
            </w:r>
          </w:p>
        </w:tc>
      </w:tr>
      <w:tr w:rsidR="00667B1A" w:rsidRPr="00667B1A" w:rsidTr="00946ACF">
        <w:trPr>
          <w:trHeight w:val="552"/>
        </w:trPr>
        <w:tc>
          <w:tcPr>
            <w:tcW w:w="4503"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Гаражи и автостоянки для легковых автомобилей, принадлежащих гражданам</w:t>
            </w:r>
          </w:p>
        </w:tc>
        <w:tc>
          <w:tcPr>
            <w:tcW w:w="5103"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подъезды к гаражам-автостоянкам должны быть изолированы от площадок для отдыха и игр детей, спортивных площадок;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размещение отдельно стоящих гаражей на 1 </w:t>
            </w:r>
            <w:proofErr w:type="spellStart"/>
            <w:r w:rsidRPr="00667B1A">
              <w:rPr>
                <w:rFonts w:eastAsia="SimSun"/>
                <w:color w:val="000000"/>
                <w:lang w:eastAsia="zh-CN"/>
              </w:rPr>
              <w:t>машино</w:t>
            </w:r>
            <w:proofErr w:type="spellEnd"/>
            <w:r w:rsidRPr="00667B1A">
              <w:rPr>
                <w:rFonts w:eastAsia="SimSun"/>
                <w:color w:val="000000"/>
                <w:lang w:eastAsia="zh-CN"/>
              </w:rPr>
              <w:t>-место и подъездов к ним на придомовой территории многоквартирных домов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 xml:space="preserve">на территории с застройкой жилыми домами с </w:t>
            </w:r>
            <w:proofErr w:type="spellStart"/>
            <w:r w:rsidRPr="00667B1A">
              <w:rPr>
                <w:rFonts w:eastAsia="SimSun"/>
                <w:color w:val="000000"/>
                <w:lang w:eastAsia="zh-CN"/>
              </w:rPr>
              <w:t>приквартирными</w:t>
            </w:r>
            <w:proofErr w:type="spellEnd"/>
            <w:r w:rsidRPr="00667B1A">
              <w:rPr>
                <w:rFonts w:eastAsia="SimSun"/>
                <w:color w:val="000000"/>
                <w:lang w:eastAsia="zh-CN"/>
              </w:rPr>
              <w:t xml:space="preserve"> участками (одно-, двухквартирными и многоквартирными блокированными) гаражи-стоянки следует размещать в пределах отведенного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w:t>
            </w:r>
            <w:proofErr w:type="spellStart"/>
            <w:r w:rsidRPr="00667B1A">
              <w:rPr>
                <w:rFonts w:eastAsia="SimSun"/>
                <w:color w:val="000000"/>
                <w:lang w:eastAsia="zh-CN"/>
              </w:rPr>
              <w:t>тонн</w:t>
            </w:r>
            <w:proofErr w:type="gramStart"/>
            <w:r w:rsidRPr="00667B1A">
              <w:rPr>
                <w:rFonts w:eastAsia="SimSun"/>
                <w:color w:val="000000"/>
                <w:lang w:eastAsia="zh-CN"/>
              </w:rPr>
              <w:t>.о</w:t>
            </w:r>
            <w:proofErr w:type="gramEnd"/>
            <w:r w:rsidRPr="00667B1A">
              <w:rPr>
                <w:rFonts w:eastAsia="SimSun"/>
                <w:color w:val="000000"/>
                <w:lang w:eastAsia="zh-CN"/>
              </w:rPr>
              <w:t>тступами</w:t>
            </w:r>
            <w:proofErr w:type="spellEnd"/>
            <w:r w:rsidRPr="00667B1A">
              <w:rPr>
                <w:rFonts w:eastAsia="SimSun"/>
                <w:color w:val="000000"/>
                <w:lang w:eastAsia="zh-CN"/>
              </w:rPr>
              <w:t xml:space="preserve"> от границ земельного участка;</w:t>
            </w:r>
          </w:p>
        </w:tc>
      </w:tr>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lastRenderedPageBreak/>
              <w:t>производственные объекты V класса вредности (мини-производства), если зона распространения химических и физических факторов до уровня ПДК ограничивается размерами собственной территории предприятия, а так же не требующие устройства железнодорожных подъездных путей.</w:t>
            </w:r>
          </w:p>
        </w:tc>
        <w:tc>
          <w:tcPr>
            <w:tcW w:w="5103" w:type="dxa"/>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 500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величине грузооборота (</w:t>
            </w:r>
            <w:proofErr w:type="gramStart"/>
            <w:r w:rsidRPr="00667B1A">
              <w:rPr>
                <w:rFonts w:eastAsia="SimSun"/>
                <w:color w:val="000000"/>
                <w:lang w:eastAsia="zh-CN"/>
              </w:rPr>
              <w:t>принимаемая</w:t>
            </w:r>
            <w:proofErr w:type="gramEnd"/>
            <w:r w:rsidRPr="00667B1A">
              <w:rPr>
                <w:rFonts w:eastAsia="SimSun"/>
                <w:color w:val="000000"/>
                <w:lang w:eastAsia="zh-CN"/>
              </w:rPr>
              <w:t xml:space="preserve"> по большему из двух грузопотоков - прибытия или отправления):</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автомобилей в сутки: до 2;</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не менее 50 м.</w:t>
            </w:r>
          </w:p>
        </w:tc>
      </w:tr>
      <w:tr w:rsidR="00667B1A" w:rsidRPr="00667B1A" w:rsidTr="00946ACF">
        <w:trPr>
          <w:trHeight w:val="552"/>
        </w:trPr>
        <w:tc>
          <w:tcPr>
            <w:tcW w:w="4503" w:type="dxa"/>
            <w:vAlign w:val="center"/>
          </w:tcPr>
          <w:p w:rsidR="00667B1A" w:rsidRPr="00667B1A" w:rsidRDefault="00667B1A" w:rsidP="00667B1A">
            <w:pPr>
              <w:widowControl w:val="0"/>
              <w:suppressAutoHyphens w:val="0"/>
              <w:autoSpaceDE w:val="0"/>
              <w:autoSpaceDN w:val="0"/>
              <w:adjustRightInd w:val="0"/>
              <w:ind w:firstLine="426"/>
              <w:jc w:val="both"/>
              <w:rPr>
                <w:rFonts w:eastAsia="SimSun" w:cs="Calibri"/>
                <w:lang w:eastAsia="zh-CN"/>
              </w:rPr>
            </w:pPr>
            <w:r w:rsidRPr="00667B1A">
              <w:rPr>
                <w:rFonts w:eastAsia="SimSun" w:cs="Calibri"/>
                <w:lang w:eastAsia="zh-CN"/>
              </w:rPr>
              <w:t>Станции технического обслуживания легковых автомобилей до 5 постов (без малярно-жестяных работ),</w:t>
            </w:r>
            <w:r w:rsidRPr="00667B1A">
              <w:rPr>
                <w:rFonts w:eastAsia="SimSun"/>
                <w:color w:val="000000"/>
                <w:lang w:eastAsia="zh-CN"/>
              </w:rPr>
              <w:t xml:space="preserve"> шиномонтажные мастерские,</w:t>
            </w:r>
            <w:r w:rsidRPr="00667B1A">
              <w:rPr>
                <w:rFonts w:eastAsia="SimSun" w:cs="Calibri"/>
                <w:lang w:eastAsia="zh-CN"/>
              </w:rPr>
              <w:t xml:space="preserve"> мойки автомобилей до двух постов.</w:t>
            </w:r>
          </w:p>
          <w:p w:rsidR="00667B1A" w:rsidRPr="00667B1A" w:rsidRDefault="00667B1A" w:rsidP="00667B1A">
            <w:pPr>
              <w:tabs>
                <w:tab w:val="left" w:pos="2520"/>
              </w:tabs>
              <w:suppressAutoHyphens w:val="0"/>
              <w:ind w:firstLine="426"/>
              <w:jc w:val="both"/>
              <w:rPr>
                <w:rFonts w:eastAsia="SimSun"/>
                <w:color w:val="000000"/>
                <w:lang w:eastAsia="zh-CN"/>
              </w:rPr>
            </w:pPr>
          </w:p>
        </w:tc>
        <w:tc>
          <w:tcPr>
            <w:tcW w:w="5103"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общеобразовательных школ и дошкольных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образовательных учреждений,  лечебных учреждений со стационаром - 50 м;</w:t>
            </w:r>
          </w:p>
        </w:tc>
      </w:tr>
      <w:tr w:rsidR="00667B1A" w:rsidRPr="00667B1A" w:rsidTr="00946ACF">
        <w:trPr>
          <w:trHeight w:val="552"/>
        </w:trPr>
        <w:tc>
          <w:tcPr>
            <w:tcW w:w="4503"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и грузового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w:t>
            </w:r>
            <w:r w:rsidRPr="00667B1A">
              <w:rPr>
                <w:rFonts w:eastAsia="SimSun"/>
                <w:color w:val="000000"/>
                <w:lang w:eastAsia="zh-CN"/>
              </w:rPr>
              <w:lastRenderedPageBreak/>
              <w:t>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103"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tc>
      </w:tr>
      <w:tr w:rsidR="00667B1A" w:rsidRPr="00667B1A" w:rsidTr="00946ACF">
        <w:trPr>
          <w:trHeight w:val="552"/>
        </w:trPr>
        <w:tc>
          <w:tcPr>
            <w:tcW w:w="4503" w:type="dxa"/>
          </w:tcPr>
          <w:p w:rsidR="00667B1A" w:rsidRPr="00667B1A" w:rsidRDefault="00667B1A" w:rsidP="00667B1A">
            <w:pPr>
              <w:keepLines/>
              <w:widowControl w:val="0"/>
              <w:suppressAutoHyphens w:val="0"/>
              <w:ind w:firstLine="426"/>
              <w:jc w:val="both"/>
              <w:rPr>
                <w:color w:val="000000"/>
                <w:lang w:eastAsia="ru-RU"/>
              </w:rPr>
            </w:pPr>
            <w:r w:rsidRPr="00667B1A">
              <w:rPr>
                <w:color w:val="000000"/>
                <w:lang w:eastAsia="ru-RU"/>
              </w:rPr>
              <w:lastRenderedPageBreak/>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c>
          <w:tcPr>
            <w:tcW w:w="510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300-1500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ширина земельных участков вдоль фронта улицы (проезда) – 12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зданий – 3 этажа (включая мансардный этаж);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- 0,4;</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максимальная высота зданий от уровня земли до верха перекрытия последнего этажа (или конька кровли) - </w:t>
            </w:r>
            <w:smartTag w:uri="urn:schemas-microsoft-com:office:smarttags" w:element="metricconverter">
              <w:smartTagPr>
                <w:attr w:name="ProductID" w:val="12 м"/>
              </w:smartTagPr>
              <w:r w:rsidRPr="00667B1A">
                <w:rPr>
                  <w:rFonts w:eastAsia="SimSun"/>
                  <w:color w:val="000000"/>
                  <w:lang w:eastAsia="zh-CN"/>
                </w:rPr>
                <w:t>12 м</w:t>
              </w:r>
            </w:smartTag>
            <w:r w:rsidRPr="00667B1A">
              <w:rPr>
                <w:rFonts w:eastAsia="SimSun"/>
                <w:color w:val="000000"/>
                <w:lang w:eastAsia="zh-CN"/>
              </w:rPr>
              <w:t>;</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37"/>
      </w:tblGrid>
      <w:tr w:rsidR="00667B1A" w:rsidRPr="00667B1A" w:rsidTr="00946ACF">
        <w:trPr>
          <w:trHeight w:val="552"/>
        </w:trPr>
        <w:tc>
          <w:tcPr>
            <w:tcW w:w="3369"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623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Площадки для игр детей дошкольного и младшего школьного возраста, для отдыха взрослого населения, для занятий физкультурой, для хозяйственных целей и выгула собак.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Гостевые автостоянки для парковки легковых автомобилей посетителей.</w:t>
            </w:r>
          </w:p>
        </w:tc>
        <w:tc>
          <w:tcPr>
            <w:tcW w:w="6237" w:type="dxa"/>
            <w:shd w:val="clear" w:color="auto" w:fill="auto"/>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Минимально допустимое расстояние от окон жилых и общественных зданий до площадок:</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игр детей дошкольного и младшего школьного возраста - не менее 12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отдыха взрослого населения - не менее 10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хозяйственных целей - не менее 20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для выгула собак - не менее 40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Расстояния от площадок для сушки белья не нормируются.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Расстояния от площадок для хозяйственных целей до наиболее удаленного входа в жилое здание - не более 100 м </w:t>
            </w:r>
          </w:p>
        </w:tc>
      </w:tr>
      <w:tr w:rsidR="00667B1A" w:rsidRPr="00667B1A" w:rsidTr="00946ACF">
        <w:tc>
          <w:tcPr>
            <w:tcW w:w="3369" w:type="dxa"/>
            <w:shd w:val="clear" w:color="auto" w:fill="auto"/>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lastRenderedPageBreak/>
              <w:t xml:space="preserve">Постройки хозяйственного назначения (летние кухни, хозяйственные постройки, кладовые, подвалы, бани, бассейны, теплицы, оранжереи, сады, огороды, навесы) индивидуального использования. </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Хозяйственные постройки для содержания инвентаря, топлива и других хозяйственных нужд, а также - хозяйственные подъезды (для территорий с местами приложения труда и с возможностью ведения ограниченного личного подсобного хозяйства (без содержания скота и птицы), сельскохозяйственного производства, садоводства, огородничества)</w:t>
            </w:r>
          </w:p>
        </w:tc>
        <w:tc>
          <w:tcPr>
            <w:tcW w:w="6237"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Максимальное количество надземных этажей  – не более 2 </w:t>
            </w:r>
            <w:proofErr w:type="spellStart"/>
            <w:r w:rsidRPr="00667B1A">
              <w:rPr>
                <w:rFonts w:eastAsia="SimSun"/>
                <w:color w:val="000000"/>
                <w:lang w:eastAsia="zh-CN"/>
              </w:rPr>
              <w:t>эт</w:t>
            </w:r>
            <w:proofErr w:type="spellEnd"/>
            <w:r w:rsidRPr="00667B1A">
              <w:rPr>
                <w:rFonts w:eastAsia="SimSun"/>
                <w:color w:val="000000"/>
                <w:lang w:eastAsia="zh-CN"/>
              </w:rPr>
              <w:t xml:space="preserve">.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 8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Общая площадь помещений  - до </w:t>
            </w:r>
            <w:smartTag w:uri="urn:schemas-microsoft-com:office:smarttags" w:element="metricconverter">
              <w:smartTagPr>
                <w:attr w:name="ProductID" w:val="100 кв. м"/>
              </w:smartTagPr>
              <w:r w:rsidRPr="00667B1A">
                <w:rPr>
                  <w:rFonts w:eastAsia="SimSun"/>
                  <w:color w:val="000000"/>
                  <w:lang w:eastAsia="zh-CN"/>
                </w:rPr>
                <w:t>100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хозяйственных построек до красных линий улиц и проездов не менее - </w:t>
            </w:r>
            <w:smartTag w:uri="urn:schemas-microsoft-com:office:smarttags" w:element="metricconverter">
              <w:smartTagPr>
                <w:attr w:name="ProductID" w:val="5 м"/>
              </w:smartTagPr>
              <w:r w:rsidRPr="00667B1A">
                <w:rPr>
                  <w:rFonts w:eastAsia="SimSun"/>
                  <w:color w:val="000000"/>
                  <w:lang w:eastAsia="zh-CN"/>
                </w:rPr>
                <w:t>5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 </w:t>
            </w:r>
            <w:smartTag w:uri="urn:schemas-microsoft-com:office:smarttags" w:element="metricconverter">
              <w:smartTagPr>
                <w:attr w:name="ProductID" w:val="6 м"/>
              </w:smartTagPr>
              <w:r w:rsidRPr="00667B1A">
                <w:rPr>
                  <w:rFonts w:eastAsia="SimSun"/>
                  <w:color w:val="000000"/>
                  <w:lang w:eastAsia="zh-CN"/>
                </w:rPr>
                <w:t>6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Группы сараев должны содержать не более 30 блоков каждая. Площадь застройки сблокированных сараев не должна превышать 800 м</w:t>
            </w:r>
            <w:proofErr w:type="gramStart"/>
            <w:r w:rsidRPr="00667B1A">
              <w:rPr>
                <w:rFonts w:eastAsia="SimSun"/>
                <w:color w:val="000000"/>
                <w:lang w:eastAsia="zh-CN"/>
              </w:rPr>
              <w:t>2</w:t>
            </w:r>
            <w:proofErr w:type="gramEnd"/>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w:t>
            </w:r>
            <w:smartTag w:uri="urn:schemas-microsoft-com:office:smarttags" w:element="metricconverter">
              <w:smartTagPr>
                <w:attr w:name="ProductID" w:val="4 м"/>
              </w:smartTagPr>
              <w:r w:rsidRPr="00667B1A">
                <w:rPr>
                  <w:rFonts w:eastAsia="SimSun"/>
                  <w:color w:val="000000"/>
                  <w:lang w:eastAsia="zh-CN"/>
                </w:rPr>
                <w:t>4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Вспомогательные строения, за исключением гаражей, размещать со стороны улиц не допускается.</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1) от Дошкольных    образовательных учреждений и общеобразовательных школ (стены здания)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2) 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до границы соседнего </w:t>
      </w:r>
      <w:proofErr w:type="spellStart"/>
      <w:r w:rsidRPr="00667B1A">
        <w:rPr>
          <w:rFonts w:eastAsia="SimSun"/>
          <w:color w:val="000000"/>
          <w:lang w:eastAsia="zh-CN"/>
        </w:rPr>
        <w:t>приквартирного</w:t>
      </w:r>
      <w:proofErr w:type="spellEnd"/>
      <w:r w:rsidRPr="00667B1A">
        <w:rPr>
          <w:rFonts w:eastAsia="SimSun"/>
          <w:color w:val="000000"/>
          <w:lang w:eastAsia="zh-CN"/>
        </w:rPr>
        <w:t xml:space="preserve"> участка расстояния по санитарно-бытовым условиям должны быть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усадебного одно-, двухквартирного и блокированного дома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1,0 м - для одноэтажного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1,5 м - для двухэтажного жилого дома;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2,0 м - для трехэтажного жилого дома, при условии, что расстояние до расположенного на соседнем земельном участке жилого дома не менее 5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других построек (баня, гараж и другие)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высокорослых деревьев - 4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стволов среднерослых деревьев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от кустарника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667B1A">
        <w:rPr>
          <w:rFonts w:eastAsia="SimSun"/>
          <w:color w:val="000000"/>
          <w:lang w:eastAsia="zh-CN"/>
        </w:rPr>
        <w:t>приквартирных</w:t>
      </w:r>
      <w:proofErr w:type="spellEnd"/>
      <w:r w:rsidRPr="00667B1A">
        <w:rPr>
          <w:rFonts w:eastAsia="SimSun"/>
          <w:color w:val="000000"/>
          <w:lang w:eastAsia="zh-CN"/>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outlineLvl w:val="0"/>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67B1A" w:rsidRPr="00667B1A" w:rsidRDefault="00667B1A" w:rsidP="00667B1A">
      <w:pPr>
        <w:keepLines/>
        <w:suppressAutoHyphens w:val="0"/>
        <w:overflowPunct w:val="0"/>
        <w:autoSpaceDE w:val="0"/>
        <w:autoSpaceDN w:val="0"/>
        <w:adjustRightInd w:val="0"/>
        <w:ind w:firstLine="567"/>
        <w:jc w:val="both"/>
        <w:rPr>
          <w:lang w:eastAsia="ru-RU"/>
        </w:rPr>
      </w:pPr>
      <w:r w:rsidRPr="00667B1A">
        <w:rPr>
          <w:lang w:eastAsia="ru-RU"/>
        </w:rPr>
        <w:t>По границе с соседним земельным участком ограждения должны быть проветриваемыми на высоту не менее 0,3 м от уровня земли и высотой не более 2м. Рекомендуется в дворовой части устанавливать ограждение сплошное, а в огородной части проветриваемое на всю высоту забора.  По взаимному согласию смежных землепользователей допускается устройство сплошных ограждений по всей длине земельного участка.</w:t>
      </w:r>
    </w:p>
    <w:p w:rsidR="00667B1A" w:rsidRPr="00667B1A" w:rsidRDefault="00667B1A" w:rsidP="00667B1A">
      <w:pPr>
        <w:suppressAutoHyphens w:val="0"/>
        <w:ind w:firstLine="426"/>
        <w:rPr>
          <w:rFonts w:eastAsia="SimSun"/>
          <w:color w:val="000000"/>
          <w:highlight w:val="green"/>
          <w:lang w:eastAsia="zh-CN"/>
        </w:rPr>
      </w:pPr>
    </w:p>
    <w:p w:rsidR="00667B1A" w:rsidRPr="00667B1A" w:rsidRDefault="00667B1A" w:rsidP="00667B1A">
      <w:pPr>
        <w:suppressAutoHyphens w:val="0"/>
        <w:ind w:firstLine="426"/>
        <w:jc w:val="center"/>
        <w:rPr>
          <w:rFonts w:eastAsia="SimSun"/>
          <w:color w:val="000000"/>
          <w:lang w:eastAsia="zh-CN"/>
        </w:rPr>
      </w:pP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t>Производственные зоны:</w:t>
      </w:r>
    </w:p>
    <w:p w:rsidR="00667B1A" w:rsidRPr="00667B1A" w:rsidRDefault="00667B1A" w:rsidP="00667B1A">
      <w:pPr>
        <w:suppressAutoHyphens w:val="0"/>
        <w:ind w:firstLine="426"/>
        <w:jc w:val="center"/>
        <w:rPr>
          <w:rFonts w:eastAsia="SimSun"/>
          <w:bCs/>
          <w:caps/>
          <w:color w:val="000000"/>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r w:rsidRPr="00667B1A">
        <w:rPr>
          <w:rFonts w:eastAsia="SimSun"/>
          <w:color w:val="000000"/>
          <w:u w:val="single"/>
          <w:lang w:eastAsia="zh-CN"/>
        </w:rPr>
        <w:t>П-2. Зона предприятий, производств и объектов II класса опасности СЗЗ-500 м.</w:t>
      </w:r>
    </w:p>
    <w:p w:rsidR="00667B1A" w:rsidRPr="00667B1A" w:rsidRDefault="00667B1A" w:rsidP="00667B1A">
      <w:pPr>
        <w:widowControl w:val="0"/>
        <w:suppressAutoHyphens w:val="0"/>
        <w:ind w:firstLine="426"/>
        <w:rPr>
          <w:rFonts w:eastAsia="SimSun"/>
          <w:i/>
          <w:iCs/>
          <w:color w:val="000000"/>
          <w:lang w:eastAsia="zh-CN"/>
        </w:rPr>
      </w:pPr>
      <w:r w:rsidRPr="00667B1A">
        <w:rPr>
          <w:rFonts w:eastAsia="SimSun"/>
          <w:i/>
          <w:iCs/>
          <w:color w:val="000000"/>
          <w:lang w:eastAsia="zh-CN"/>
        </w:rPr>
        <w:t xml:space="preserve">Зона П-2 выделена для обеспечения правовых условий формирования предприятий, производств и объектов </w:t>
      </w:r>
      <w:r w:rsidRPr="00667B1A">
        <w:rPr>
          <w:rFonts w:eastAsia="SimSun"/>
          <w:i/>
          <w:iCs/>
          <w:color w:val="000000"/>
          <w:lang w:val="en-US" w:eastAsia="zh-CN"/>
        </w:rPr>
        <w:t>II</w:t>
      </w:r>
      <w:r w:rsidRPr="00667B1A">
        <w:rPr>
          <w:rFonts w:eastAsia="SimSun"/>
          <w:i/>
          <w:iCs/>
          <w:color w:val="000000"/>
          <w:lang w:eastAsia="zh-CN"/>
        </w:rPr>
        <w:t xml:space="preserve"> класса </w:t>
      </w:r>
      <w:r w:rsidRPr="00667B1A">
        <w:rPr>
          <w:rFonts w:eastAsia="SimSun"/>
          <w:bCs/>
          <w:i/>
          <w:color w:val="000000"/>
          <w:lang w:eastAsia="zh-CN"/>
        </w:rPr>
        <w:t>опасности</w:t>
      </w:r>
      <w:r w:rsidRPr="00667B1A">
        <w:rPr>
          <w:rFonts w:eastAsia="SimSun"/>
          <w:i/>
          <w:iCs/>
          <w:color w:val="000000"/>
          <w:lang w:eastAsia="zh-CN"/>
        </w:rPr>
        <w:t>.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67B1A" w:rsidRPr="00667B1A" w:rsidTr="00946ACF">
        <w:trPr>
          <w:trHeight w:val="552"/>
        </w:trPr>
        <w:tc>
          <w:tcPr>
            <w:tcW w:w="492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67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772"/>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производственных предприятий II  класса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50 - 100 м.);</w:t>
            </w:r>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3000-250000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Группы предприятий (промышленный узел) II  класса вредности и ниже различного профиля (кроме  предприятий пищевой, легкой, медицинской, фармацевтической и других отраслей промышленности с санитарно-защитной зоной 50 - 100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общественный центр (промышленного узла): административные учреждения управления производством, предприятия общественного питания, </w:t>
            </w:r>
            <w:r w:rsidRPr="00667B1A">
              <w:rPr>
                <w:rFonts w:eastAsia="SimSun"/>
                <w:color w:val="000000"/>
                <w:lang w:eastAsia="zh-CN"/>
              </w:rPr>
              <w:lastRenderedPageBreak/>
              <w:t>специализированные учреждения здравоохранения, предприятия бытового обслуживания;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общие объекты вспомогательных производств и хозяйств (промышленного узла):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Производственные площадки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spellStart"/>
            <w:r w:rsidRPr="00667B1A">
              <w:rPr>
                <w:rFonts w:eastAsia="SimSun"/>
                <w:color w:val="000000"/>
                <w:lang w:eastAsia="zh-CN"/>
              </w:rPr>
              <w:t>предзаводские</w:t>
            </w:r>
            <w:proofErr w:type="spellEnd"/>
            <w:r w:rsidRPr="00667B1A">
              <w:rPr>
                <w:rFonts w:eastAsia="SimSun"/>
                <w:color w:val="000000"/>
                <w:lang w:eastAsia="zh-CN"/>
              </w:rPr>
              <w:t xml:space="preserve"> (за пределами ограды или условной границы предприятия);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производственные - для размещения основных производств;</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складские - для размещения складских объектов, контейнерных площадок, объектов внешнего и внутризаводского транспорта.</w:t>
            </w:r>
            <w:proofErr w:type="gramEnd"/>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25000-2000000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минимальный отступ зданий, строений и сооружений от красной линии улиц, </w:t>
            </w:r>
            <w:r w:rsidRPr="00667B1A">
              <w:rPr>
                <w:rFonts w:eastAsia="SimSun"/>
                <w:color w:val="000000"/>
                <w:lang w:eastAsia="zh-CN"/>
              </w:rPr>
              <w:lastRenderedPageBreak/>
              <w:t>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 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 зеленые насаждения.</w:t>
            </w:r>
          </w:p>
        </w:tc>
        <w:tc>
          <w:tcPr>
            <w:tcW w:w="4678"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840"/>
        </w:trPr>
        <w:tc>
          <w:tcPr>
            <w:tcW w:w="4928"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открытые площадки для стоянки легковых автомобилей (в том числе инвалидов);</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667B1A">
              <w:rPr>
                <w:rFonts w:eastAsia="SimSun"/>
                <w:color w:val="000000"/>
                <w:lang w:eastAsia="zh-CN"/>
              </w:rPr>
              <w:t>мотовелостоянки</w:t>
            </w:r>
            <w:proofErr w:type="spellEnd"/>
            <w:r w:rsidRPr="00667B1A">
              <w:rPr>
                <w:rFonts w:eastAsia="SimSun"/>
                <w:color w:val="000000"/>
                <w:lang w:eastAsia="zh-CN"/>
              </w:rPr>
              <w:t>.</w:t>
            </w:r>
          </w:p>
        </w:tc>
        <w:tc>
          <w:tcPr>
            <w:tcW w:w="4678"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- 80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 </w:t>
            </w:r>
            <w:r w:rsidRPr="00667B1A">
              <w:rPr>
                <w:rFonts w:eastAsia="SimSun"/>
                <w:color w:val="000000"/>
                <w:lang w:eastAsia="zh-CN"/>
              </w:rPr>
              <w:lastRenderedPageBreak/>
              <w:t>12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667B1A" w:rsidRPr="00667B1A" w:rsidTr="00946ACF">
        <w:trPr>
          <w:trHeight w:val="552"/>
        </w:trPr>
        <w:tc>
          <w:tcPr>
            <w:tcW w:w="365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954"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01"/>
        </w:trPr>
        <w:tc>
          <w:tcPr>
            <w:tcW w:w="3652" w:type="dxa"/>
            <w:shd w:val="clear" w:color="auto" w:fill="auto"/>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widowControl w:val="0"/>
              <w:tabs>
                <w:tab w:val="left" w:pos="0"/>
              </w:tabs>
              <w:ind w:firstLine="426"/>
              <w:rPr>
                <w:rFonts w:eastAsia="SimSun"/>
                <w:color w:val="000000"/>
                <w:lang w:eastAsia="zh-CN"/>
              </w:rPr>
            </w:pPr>
            <w:r w:rsidRPr="00667B1A">
              <w:rPr>
                <w:rFonts w:eastAsia="SimSun"/>
                <w:color w:val="000000"/>
                <w:lang w:eastAsia="zh-CN"/>
              </w:rPr>
              <w:t xml:space="preserve">объекты торгово-бытового назначения, спорта, сбербанки, отделения связи, а также офисы; </w:t>
            </w:r>
          </w:p>
        </w:tc>
        <w:tc>
          <w:tcPr>
            <w:tcW w:w="595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5 этажей (включая мансардный этаж);</w:t>
            </w:r>
          </w:p>
          <w:p w:rsidR="00667B1A" w:rsidRPr="00667B1A" w:rsidRDefault="00667B1A" w:rsidP="00667B1A">
            <w:pPr>
              <w:ind w:firstLine="426"/>
              <w:textAlignment w:val="baseline"/>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tc>
      </w:tr>
      <w:tr w:rsidR="00667B1A" w:rsidRPr="00667B1A" w:rsidTr="00946ACF">
        <w:trPr>
          <w:trHeight w:val="501"/>
        </w:trPr>
        <w:tc>
          <w:tcPr>
            <w:tcW w:w="3652" w:type="dxa"/>
            <w:shd w:val="clear" w:color="auto" w:fill="auto"/>
          </w:tcPr>
          <w:p w:rsidR="00667B1A" w:rsidRPr="00667B1A" w:rsidRDefault="00667B1A" w:rsidP="00667B1A">
            <w:pPr>
              <w:widowControl w:val="0"/>
              <w:suppressAutoHyphens w:val="0"/>
              <w:autoSpaceDE w:val="0"/>
              <w:autoSpaceDN w:val="0"/>
              <w:adjustRightInd w:val="0"/>
              <w:ind w:firstLine="426"/>
              <w:jc w:val="both"/>
              <w:rPr>
                <w:rFonts w:eastAsia="SimSun" w:cs="Calibri"/>
                <w:color w:val="000000"/>
                <w:lang w:eastAsia="zh-CN"/>
              </w:rPr>
            </w:pPr>
            <w:r w:rsidRPr="00667B1A">
              <w:rPr>
                <w:rFonts w:eastAsia="SimSun" w:cs="Calibri"/>
                <w:color w:val="000000"/>
                <w:lang w:eastAsia="zh-CN"/>
              </w:rPr>
              <w:t xml:space="preserve">Объекты по обслуживанию легковых, грузовых автомобилей с количеством постов не более 10, </w:t>
            </w:r>
            <w:r w:rsidRPr="00667B1A">
              <w:rPr>
                <w:rFonts w:eastAsia="SimSun"/>
                <w:color w:val="000000"/>
                <w:lang w:eastAsia="zh-CN"/>
              </w:rPr>
              <w:t>шиномонтажные мастерские</w:t>
            </w:r>
            <w:r w:rsidRPr="00667B1A">
              <w:rPr>
                <w:rFonts w:eastAsia="SimSun" w:cs="Calibri"/>
                <w:color w:val="000000"/>
                <w:lang w:eastAsia="zh-CN"/>
              </w:rPr>
              <w:t>, мойки автомобилей до двух постов, мойки автомобилей с количеством постов от 2 до 5.</w:t>
            </w:r>
          </w:p>
          <w:p w:rsidR="00667B1A" w:rsidRPr="00667B1A" w:rsidRDefault="00667B1A" w:rsidP="00667B1A">
            <w:pPr>
              <w:tabs>
                <w:tab w:val="left" w:pos="2520"/>
              </w:tabs>
              <w:suppressAutoHyphens w:val="0"/>
              <w:ind w:firstLine="426"/>
              <w:rPr>
                <w:rFonts w:eastAsia="SimSun"/>
                <w:color w:val="000000"/>
                <w:lang w:eastAsia="zh-CN"/>
              </w:rPr>
            </w:pPr>
          </w:p>
        </w:tc>
        <w:tc>
          <w:tcPr>
            <w:tcW w:w="5954"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25/10000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от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- 50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(кроме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- 100 м;</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lastRenderedPageBreak/>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АЗС для заправки грузового и легкового автотранспорта жидким и газовым топливом</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3500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закрытой сети:</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медицинский пункт (при списочной численности от 50 до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фельдшерский или врачебный здравпункт (при списочной численности более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организации общественного питания: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комната приема пищи (при численности работающих в смену менее 30 человек);</w:t>
            </w:r>
          </w:p>
          <w:p w:rsidR="00667B1A" w:rsidRPr="00667B1A" w:rsidRDefault="00667B1A" w:rsidP="00667B1A">
            <w:pPr>
              <w:tabs>
                <w:tab w:val="left" w:pos="2520"/>
              </w:tabs>
              <w:suppressAutoHyphens w:val="0"/>
              <w:ind w:firstLine="426"/>
              <w:jc w:val="both"/>
              <w:rPr>
                <w:rFonts w:eastAsia="SimSun"/>
                <w:color w:val="000000"/>
                <w:lang w:eastAsia="zh-CN"/>
              </w:rPr>
            </w:pPr>
            <w:proofErr w:type="gramStart"/>
            <w:r w:rsidRPr="00667B1A">
              <w:rPr>
                <w:rFonts w:eastAsia="SimSun"/>
                <w:color w:val="000000"/>
                <w:lang w:eastAsia="zh-CN"/>
              </w:rPr>
              <w:t>столовая</w:t>
            </w:r>
            <w:proofErr w:type="gramEnd"/>
            <w:r w:rsidRPr="00667B1A">
              <w:rPr>
                <w:rFonts w:eastAsia="SimSun"/>
                <w:color w:val="000000"/>
                <w:lang w:eastAsia="zh-CN"/>
              </w:rPr>
              <w:t xml:space="preserve"> работающая на полуфабрикатах (при численности работающих в смену более 200 человек);</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Площадь медицинского пункта следует принимать: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12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50 до 150 работающих;</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18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151 до 300 работающих.</w:t>
            </w:r>
          </w:p>
          <w:p w:rsidR="00667B1A" w:rsidRPr="00667B1A" w:rsidRDefault="00667B1A" w:rsidP="00667B1A">
            <w:pPr>
              <w:tabs>
                <w:tab w:val="left" w:pos="2520"/>
              </w:tabs>
              <w:suppressAutoHyphens w:val="0"/>
              <w:ind w:firstLine="426"/>
              <w:jc w:val="center"/>
              <w:rPr>
                <w:rFonts w:eastAsia="SimSun"/>
                <w:color w:val="000000"/>
                <w:lang w:eastAsia="zh-CN"/>
              </w:rPr>
            </w:pPr>
          </w:p>
        </w:tc>
      </w:tr>
      <w:tr w:rsidR="00667B1A" w:rsidRPr="00667B1A" w:rsidTr="00946ACF">
        <w:trPr>
          <w:trHeight w:val="552"/>
        </w:trPr>
        <w:tc>
          <w:tcPr>
            <w:tcW w:w="4644"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резервные участки на территории предприятия</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площадь и параметры использования принимаются </w:t>
            </w:r>
            <w:proofErr w:type="gramStart"/>
            <w:r w:rsidRPr="00667B1A">
              <w:rPr>
                <w:rFonts w:eastAsia="SimSun"/>
                <w:color w:val="000000"/>
                <w:lang w:eastAsia="zh-CN"/>
              </w:rPr>
              <w:t>в соответствии с заданием на проектирование для размещения на них зданий</w:t>
            </w:r>
            <w:proofErr w:type="gramEnd"/>
            <w:r w:rsidRPr="00667B1A">
              <w:rPr>
                <w:rFonts w:eastAsia="SimSun"/>
                <w:color w:val="000000"/>
                <w:lang w:eastAsia="zh-CN"/>
              </w:rPr>
              <w:t xml:space="preserve"> и сооружений в случае расширения и модернизации производства</w:t>
            </w:r>
          </w:p>
        </w:tc>
      </w:tr>
      <w:tr w:rsidR="00667B1A" w:rsidRPr="00667B1A" w:rsidTr="00946ACF">
        <w:trPr>
          <w:trHeight w:val="552"/>
        </w:trPr>
        <w:tc>
          <w:tcPr>
            <w:tcW w:w="464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в 3 раза превышающая площадь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площадок для мусоросборников до производственных и вспомогательных помещений не менее - 30 м.</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Размещение производственной территориальной зоны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 в составе рекреационных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б) на землях особо охраняемых территорий, в том числе: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первом поясе зоны санитарной охраны источников водоснабжения;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в </w:t>
      </w:r>
      <w:proofErr w:type="spellStart"/>
      <w:r w:rsidRPr="00667B1A">
        <w:rPr>
          <w:rFonts w:eastAsia="SimSun"/>
          <w:color w:val="000000"/>
          <w:lang w:eastAsia="zh-CN"/>
        </w:rPr>
        <w:t>водоохранных</w:t>
      </w:r>
      <w:proofErr w:type="spellEnd"/>
      <w:r w:rsidRPr="00667B1A">
        <w:rPr>
          <w:rFonts w:eastAsia="SimSun"/>
          <w:color w:val="000000"/>
          <w:lang w:eastAsia="zh-CN"/>
        </w:rPr>
        <w:t xml:space="preserve"> и прибрежных зонах рек, морей;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возможного катастрофического затопления в результате разрушения плотин или дамб.</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667B1A">
        <w:rPr>
          <w:rFonts w:eastAsia="SimSun"/>
          <w:color w:val="00000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Краснодарского края не допускается.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rsidR="00667B1A" w:rsidRPr="00667B1A" w:rsidRDefault="00667B1A" w:rsidP="00667B1A">
      <w:pPr>
        <w:suppressAutoHyphens w:val="0"/>
        <w:ind w:firstLine="426"/>
        <w:jc w:val="center"/>
        <w:rPr>
          <w:rFonts w:eastAsia="SimSun"/>
          <w:bCs/>
          <w:caps/>
          <w:color w:val="000000"/>
          <w:highlight w:val="green"/>
          <w:lang w:eastAsia="zh-CN"/>
        </w:rPr>
      </w:pPr>
    </w:p>
    <w:p w:rsidR="00667B1A" w:rsidRPr="00667B1A" w:rsidRDefault="00667B1A" w:rsidP="00667B1A">
      <w:pPr>
        <w:widowControl w:val="0"/>
        <w:suppressAutoHyphens w:val="0"/>
        <w:ind w:firstLine="426"/>
        <w:jc w:val="center"/>
        <w:rPr>
          <w:rFonts w:eastAsia="SimSun"/>
          <w:color w:val="000000"/>
          <w:u w:val="single"/>
          <w:lang w:eastAsia="zh-CN"/>
        </w:rPr>
      </w:pPr>
      <w:r w:rsidRPr="00667B1A">
        <w:rPr>
          <w:rFonts w:eastAsia="SimSun"/>
          <w:color w:val="000000"/>
          <w:u w:val="single"/>
          <w:lang w:eastAsia="zh-CN"/>
        </w:rPr>
        <w:t>П-3. Зона предприятий, производств и объектов III класса опасности СЗЗ-300 м.</w:t>
      </w:r>
    </w:p>
    <w:p w:rsidR="00667B1A" w:rsidRPr="00667B1A" w:rsidRDefault="00667B1A" w:rsidP="00667B1A">
      <w:pPr>
        <w:widowControl w:val="0"/>
        <w:suppressAutoHyphens w:val="0"/>
        <w:ind w:firstLine="426"/>
        <w:rPr>
          <w:rFonts w:eastAsia="SimSun"/>
          <w:i/>
          <w:iCs/>
          <w:color w:val="000000"/>
          <w:lang w:eastAsia="zh-CN"/>
        </w:rPr>
      </w:pPr>
      <w:r w:rsidRPr="00667B1A">
        <w:rPr>
          <w:rFonts w:eastAsia="SimSun"/>
          <w:i/>
          <w:iCs/>
          <w:color w:val="000000"/>
          <w:lang w:eastAsia="zh-CN"/>
        </w:rPr>
        <w:t xml:space="preserve">Зона П-3 выделена для обеспечения правовых условий формирования предприятий, производств и объектов </w:t>
      </w:r>
      <w:r w:rsidRPr="00667B1A">
        <w:rPr>
          <w:rFonts w:eastAsia="SimSun"/>
          <w:i/>
          <w:iCs/>
          <w:color w:val="000000"/>
          <w:lang w:val="en-US" w:eastAsia="zh-CN"/>
        </w:rPr>
        <w:t>III</w:t>
      </w:r>
      <w:r w:rsidRPr="00667B1A">
        <w:rPr>
          <w:rFonts w:eastAsia="SimSun"/>
          <w:i/>
          <w:iCs/>
          <w:color w:val="000000"/>
          <w:lang w:eastAsia="zh-CN"/>
        </w:rPr>
        <w:t xml:space="preserve"> класса </w:t>
      </w:r>
      <w:r w:rsidRPr="00667B1A">
        <w:rPr>
          <w:rFonts w:eastAsia="SimSun"/>
          <w:bCs/>
          <w:i/>
          <w:color w:val="000000"/>
          <w:lang w:eastAsia="zh-CN"/>
        </w:rPr>
        <w:t>опасности</w:t>
      </w:r>
      <w:r w:rsidRPr="00667B1A">
        <w:rPr>
          <w:rFonts w:eastAsia="SimSun"/>
          <w:i/>
          <w:iCs/>
          <w:color w:val="000000"/>
          <w:lang w:eastAsia="zh-CN"/>
        </w:rPr>
        <w:t>.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67B1A" w:rsidRPr="00667B1A" w:rsidTr="00946ACF">
        <w:trPr>
          <w:trHeight w:val="552"/>
        </w:trPr>
        <w:tc>
          <w:tcPr>
            <w:tcW w:w="492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67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772"/>
        </w:trPr>
        <w:tc>
          <w:tcPr>
            <w:tcW w:w="4928" w:type="dxa"/>
          </w:tcPr>
          <w:p w:rsidR="00667B1A" w:rsidRPr="00667B1A" w:rsidRDefault="00667B1A" w:rsidP="00667B1A">
            <w:pPr>
              <w:suppressAutoHyphens w:val="0"/>
              <w:ind w:firstLine="426"/>
              <w:rPr>
                <w:rFonts w:eastAsia="SimSun"/>
                <w:color w:val="000000"/>
                <w:highlight w:val="yellow"/>
                <w:lang w:eastAsia="zh-CN"/>
              </w:rPr>
            </w:pPr>
            <w:r w:rsidRPr="00667B1A">
              <w:rPr>
                <w:rFonts w:eastAsia="SimSun"/>
                <w:color w:val="000000"/>
                <w:lang w:eastAsia="zh-CN"/>
              </w:rPr>
              <w:t>Площадки производственных предприятий III  класса вредности и ниже различного профиля;</w:t>
            </w:r>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5000-250000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Группы предприятий (промышленный узел) III  класса вредности и ниже различного профиля;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общественный центр (промышленного узла):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общие объекты вспомогательных производств и хозяйств (промышленного узла):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Производственные площадки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spellStart"/>
            <w:r w:rsidRPr="00667B1A">
              <w:rPr>
                <w:rFonts w:eastAsia="SimSun"/>
                <w:color w:val="000000"/>
                <w:lang w:eastAsia="zh-CN"/>
              </w:rPr>
              <w:t>предзаводские</w:t>
            </w:r>
            <w:proofErr w:type="spellEnd"/>
            <w:r w:rsidRPr="00667B1A">
              <w:rPr>
                <w:rFonts w:eastAsia="SimSun"/>
                <w:color w:val="000000"/>
                <w:lang w:eastAsia="zh-CN"/>
              </w:rPr>
              <w:t xml:space="preserve"> (за пределами ограды или условной границы предприятия);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lastRenderedPageBreak/>
              <w:t>производственные - для размещения основных производств;</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складские - для размещения складских объектов, контейнерных площадок, объектов внешнего и внутризаводского транспорта.</w:t>
            </w:r>
            <w:proofErr w:type="gramEnd"/>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250000-2000000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 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 зеленые насаждения.</w:t>
            </w:r>
          </w:p>
        </w:tc>
        <w:tc>
          <w:tcPr>
            <w:tcW w:w="4678"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273"/>
        </w:trPr>
        <w:tc>
          <w:tcPr>
            <w:tcW w:w="4928"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благоустройства, фонтаны, малые архитектурные формы, скульптуры;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специализированные технические средства оповещения и информации;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памятники, объекты культурного наследия, объекты монументально-декоративного искусства, спортивные площадки, строительные площадки;</w:t>
            </w:r>
          </w:p>
        </w:tc>
        <w:tc>
          <w:tcPr>
            <w:tcW w:w="467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1-250000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- 1;</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tc>
      </w:tr>
      <w:tr w:rsidR="00667B1A" w:rsidRPr="00667B1A" w:rsidTr="00946ACF">
        <w:trPr>
          <w:trHeight w:val="840"/>
        </w:trPr>
        <w:tc>
          <w:tcPr>
            <w:tcW w:w="4928"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открытые площадки для стоянки легковых автомобилей (в том числе инвалидов);</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667B1A">
              <w:rPr>
                <w:rFonts w:eastAsia="SimSun"/>
                <w:color w:val="000000"/>
                <w:lang w:eastAsia="zh-CN"/>
              </w:rPr>
              <w:t>мотовелостоянки</w:t>
            </w:r>
            <w:proofErr w:type="spellEnd"/>
            <w:r w:rsidRPr="00667B1A">
              <w:rPr>
                <w:rFonts w:eastAsia="SimSun"/>
                <w:color w:val="000000"/>
                <w:lang w:eastAsia="zh-CN"/>
              </w:rPr>
              <w:t>.</w:t>
            </w:r>
          </w:p>
        </w:tc>
        <w:tc>
          <w:tcPr>
            <w:tcW w:w="4678"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667B1A" w:rsidRPr="00667B1A" w:rsidTr="00946ACF">
        <w:trPr>
          <w:trHeight w:val="552"/>
        </w:trPr>
        <w:tc>
          <w:tcPr>
            <w:tcW w:w="365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954"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01"/>
        </w:trPr>
        <w:tc>
          <w:tcPr>
            <w:tcW w:w="3652" w:type="dxa"/>
            <w:shd w:val="clear" w:color="auto" w:fill="auto"/>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widowControl w:val="0"/>
              <w:tabs>
                <w:tab w:val="left" w:pos="0"/>
              </w:tabs>
              <w:ind w:firstLine="426"/>
              <w:rPr>
                <w:rFonts w:eastAsia="SimSun"/>
                <w:color w:val="000000"/>
                <w:lang w:eastAsia="zh-CN"/>
              </w:rPr>
            </w:pPr>
            <w:r w:rsidRPr="00667B1A">
              <w:rPr>
                <w:rFonts w:eastAsia="SimSun"/>
                <w:color w:val="000000"/>
                <w:lang w:eastAsia="zh-CN"/>
              </w:rPr>
              <w:t xml:space="preserve">объекты торгово-бытового назначения, спорта, сбербанки, отделения связи, а также офисы; </w:t>
            </w:r>
          </w:p>
        </w:tc>
        <w:tc>
          <w:tcPr>
            <w:tcW w:w="595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5 этажей (включая мансардный этаж);</w:t>
            </w:r>
          </w:p>
          <w:p w:rsidR="00667B1A" w:rsidRPr="00667B1A" w:rsidRDefault="00667B1A" w:rsidP="00667B1A">
            <w:pPr>
              <w:ind w:firstLine="426"/>
              <w:textAlignment w:val="baseline"/>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tc>
      </w:tr>
      <w:tr w:rsidR="00667B1A" w:rsidRPr="00667B1A" w:rsidTr="00946ACF">
        <w:trPr>
          <w:trHeight w:val="501"/>
        </w:trPr>
        <w:tc>
          <w:tcPr>
            <w:tcW w:w="3652" w:type="dxa"/>
            <w:shd w:val="clear" w:color="auto" w:fill="auto"/>
          </w:tcPr>
          <w:p w:rsidR="00667B1A" w:rsidRPr="00667B1A" w:rsidRDefault="00667B1A" w:rsidP="00667B1A">
            <w:pPr>
              <w:widowControl w:val="0"/>
              <w:suppressAutoHyphens w:val="0"/>
              <w:autoSpaceDE w:val="0"/>
              <w:autoSpaceDN w:val="0"/>
              <w:adjustRightInd w:val="0"/>
              <w:ind w:firstLine="426"/>
              <w:jc w:val="both"/>
              <w:rPr>
                <w:rFonts w:eastAsia="SimSun" w:cs="Calibri"/>
                <w:color w:val="000000"/>
                <w:lang w:eastAsia="zh-CN"/>
              </w:rPr>
            </w:pPr>
            <w:r w:rsidRPr="00667B1A">
              <w:rPr>
                <w:rFonts w:eastAsia="SimSun" w:cs="Calibri"/>
                <w:color w:val="000000"/>
                <w:lang w:eastAsia="zh-CN"/>
              </w:rPr>
              <w:t xml:space="preserve">Объекты по обслуживанию легковых, грузовых автомобилей с количеством постов не более 10, </w:t>
            </w:r>
            <w:r w:rsidRPr="00667B1A">
              <w:rPr>
                <w:rFonts w:eastAsia="SimSun"/>
                <w:color w:val="000000"/>
                <w:lang w:eastAsia="zh-CN"/>
              </w:rPr>
              <w:t>шиномонтажные мастерские</w:t>
            </w:r>
            <w:r w:rsidRPr="00667B1A">
              <w:rPr>
                <w:rFonts w:eastAsia="SimSun" w:cs="Calibri"/>
                <w:color w:val="000000"/>
                <w:lang w:eastAsia="zh-CN"/>
              </w:rPr>
              <w:t>, мойки автомобилей до двух постов, мойки автомобилей с количеством постов от 2 до 5.</w:t>
            </w:r>
          </w:p>
          <w:p w:rsidR="00667B1A" w:rsidRPr="00667B1A" w:rsidRDefault="00667B1A" w:rsidP="00667B1A">
            <w:pPr>
              <w:tabs>
                <w:tab w:val="left" w:pos="2520"/>
              </w:tabs>
              <w:suppressAutoHyphens w:val="0"/>
              <w:ind w:firstLine="426"/>
              <w:rPr>
                <w:rFonts w:eastAsia="SimSun"/>
                <w:color w:val="000000"/>
                <w:lang w:eastAsia="zh-CN"/>
              </w:rPr>
            </w:pPr>
          </w:p>
        </w:tc>
        <w:tc>
          <w:tcPr>
            <w:tcW w:w="5954"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25/10000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от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- 50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(кроме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- 100 м;</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заправки грузового и легкового автотранспорта </w:t>
            </w:r>
            <w:r w:rsidRPr="00667B1A">
              <w:rPr>
                <w:rFonts w:eastAsia="SimSun"/>
                <w:color w:val="000000"/>
                <w:lang w:eastAsia="zh-CN"/>
              </w:rPr>
              <w:lastRenderedPageBreak/>
              <w:t>жидким и газовым топливом</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максимальная площадь земельных участков   – 3500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Указанное расстояние следует определять от топливораздаточных колонок и подземных резервуаров для хранения жидкого топлива.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закрытой сети:</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медицинский пункт (при списочной численности от 50 до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фельдшерский или врачебный здравпункт (при списочной численности более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организации общественного питания: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комната приема пищи (при численности работающих в смену менее 30 человек);</w:t>
            </w:r>
          </w:p>
          <w:p w:rsidR="00667B1A" w:rsidRPr="00667B1A" w:rsidRDefault="00667B1A" w:rsidP="00667B1A">
            <w:pPr>
              <w:tabs>
                <w:tab w:val="left" w:pos="2520"/>
              </w:tabs>
              <w:suppressAutoHyphens w:val="0"/>
              <w:ind w:firstLine="426"/>
              <w:jc w:val="both"/>
              <w:rPr>
                <w:rFonts w:eastAsia="SimSun"/>
                <w:color w:val="000000"/>
                <w:lang w:eastAsia="zh-CN"/>
              </w:rPr>
            </w:pPr>
            <w:proofErr w:type="gramStart"/>
            <w:r w:rsidRPr="00667B1A">
              <w:rPr>
                <w:rFonts w:eastAsia="SimSun"/>
                <w:color w:val="000000"/>
                <w:lang w:eastAsia="zh-CN"/>
              </w:rPr>
              <w:t>столовая</w:t>
            </w:r>
            <w:proofErr w:type="gramEnd"/>
            <w:r w:rsidRPr="00667B1A">
              <w:rPr>
                <w:rFonts w:eastAsia="SimSun"/>
                <w:color w:val="000000"/>
                <w:lang w:eastAsia="zh-CN"/>
              </w:rPr>
              <w:t xml:space="preserve"> работающая на полуфабрикатах (при численности работающих в смену более 200 человек);</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Площадь медицинского пункта следует принимать: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12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50 до 150 работающих;</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18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151 до 300 работающих.</w:t>
            </w:r>
          </w:p>
          <w:p w:rsidR="00667B1A" w:rsidRPr="00667B1A" w:rsidRDefault="00667B1A" w:rsidP="00667B1A">
            <w:pPr>
              <w:tabs>
                <w:tab w:val="left" w:pos="2520"/>
              </w:tabs>
              <w:suppressAutoHyphens w:val="0"/>
              <w:ind w:firstLine="426"/>
              <w:jc w:val="center"/>
              <w:rPr>
                <w:rFonts w:eastAsia="SimSun"/>
                <w:color w:val="000000"/>
                <w:lang w:eastAsia="zh-CN"/>
              </w:rPr>
            </w:pPr>
          </w:p>
        </w:tc>
      </w:tr>
      <w:tr w:rsidR="00667B1A" w:rsidRPr="00667B1A" w:rsidTr="00946ACF">
        <w:trPr>
          <w:trHeight w:val="552"/>
        </w:trPr>
        <w:tc>
          <w:tcPr>
            <w:tcW w:w="4644"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резервные участки на территории предприятия</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площадь и параметры использования принимаются </w:t>
            </w:r>
            <w:proofErr w:type="gramStart"/>
            <w:r w:rsidRPr="00667B1A">
              <w:rPr>
                <w:rFonts w:eastAsia="SimSun"/>
                <w:color w:val="000000"/>
                <w:lang w:eastAsia="zh-CN"/>
              </w:rPr>
              <w:t>в соответствии с заданием на проектирование для размещения на них зданий</w:t>
            </w:r>
            <w:proofErr w:type="gramEnd"/>
            <w:r w:rsidRPr="00667B1A">
              <w:rPr>
                <w:rFonts w:eastAsia="SimSun"/>
                <w:color w:val="000000"/>
                <w:lang w:eastAsia="zh-CN"/>
              </w:rPr>
              <w:t xml:space="preserve"> и сооружений в случае расширения и модернизации производства</w:t>
            </w:r>
          </w:p>
        </w:tc>
      </w:tr>
      <w:tr w:rsidR="00667B1A" w:rsidRPr="00667B1A" w:rsidTr="00946ACF">
        <w:trPr>
          <w:trHeight w:val="552"/>
        </w:trPr>
        <w:tc>
          <w:tcPr>
            <w:tcW w:w="464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в 3 раза превышающая площадь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площадок для мусоросборников до производственных и вспомогательных помещений не менее - 30 м.</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w:t>
      </w:r>
      <w:r w:rsidRPr="00667B1A">
        <w:rPr>
          <w:rFonts w:eastAsia="SimSun"/>
          <w:color w:val="000000"/>
          <w:lang w:eastAsia="zh-CN"/>
        </w:rPr>
        <w:lastRenderedPageBreak/>
        <w:t>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Размещение производственной территориальной зоны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 в составе рекреационных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б) на землях особо охраняемых территорий, в том числе: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первом поясе зоны санитарной охраны источников водоснабжения;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в </w:t>
      </w:r>
      <w:proofErr w:type="spellStart"/>
      <w:r w:rsidRPr="00667B1A">
        <w:rPr>
          <w:rFonts w:eastAsia="SimSun"/>
          <w:color w:val="000000"/>
          <w:lang w:eastAsia="zh-CN"/>
        </w:rPr>
        <w:t>водоохранных</w:t>
      </w:r>
      <w:proofErr w:type="spellEnd"/>
      <w:r w:rsidRPr="00667B1A">
        <w:rPr>
          <w:rFonts w:eastAsia="SimSun"/>
          <w:color w:val="000000"/>
          <w:lang w:eastAsia="zh-CN"/>
        </w:rPr>
        <w:t xml:space="preserve"> и прибрежных зонах рек, морей;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возможного катастрофического затопления в результате разрушения плотин или дамб.</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667B1A">
        <w:rPr>
          <w:rFonts w:eastAsia="SimSun"/>
          <w:color w:val="00000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rsidR="00667B1A" w:rsidRPr="00667B1A" w:rsidRDefault="00667B1A" w:rsidP="00667B1A">
      <w:pPr>
        <w:suppressAutoHyphens w:val="0"/>
        <w:ind w:firstLine="426"/>
        <w:jc w:val="center"/>
        <w:rPr>
          <w:rFonts w:eastAsia="SimSun"/>
          <w:color w:val="000000"/>
          <w:highlight w:val="green"/>
          <w:u w:val="single"/>
          <w:lang w:eastAsia="zh-CN"/>
        </w:rPr>
      </w:pPr>
    </w:p>
    <w:p w:rsidR="00667B1A" w:rsidRPr="00667B1A" w:rsidRDefault="00667B1A" w:rsidP="00667B1A">
      <w:pPr>
        <w:suppressAutoHyphens w:val="0"/>
        <w:ind w:firstLine="426"/>
        <w:jc w:val="center"/>
        <w:rPr>
          <w:rFonts w:eastAsia="SimSun"/>
          <w:color w:val="000000"/>
          <w:highlight w:val="green"/>
          <w:lang w:eastAsia="zh-CN"/>
        </w:rPr>
      </w:pPr>
    </w:p>
    <w:p w:rsidR="00667B1A" w:rsidRPr="00667B1A" w:rsidRDefault="00667B1A" w:rsidP="00667B1A">
      <w:pPr>
        <w:suppressAutoHyphens w:val="0"/>
        <w:ind w:firstLine="426"/>
        <w:jc w:val="center"/>
        <w:rPr>
          <w:rFonts w:eastAsia="SimSun"/>
          <w:color w:val="000000"/>
          <w:u w:val="single"/>
          <w:lang w:eastAsia="zh-CN"/>
        </w:rPr>
      </w:pPr>
      <w:proofErr w:type="gramStart"/>
      <w:r w:rsidRPr="00667B1A">
        <w:rPr>
          <w:rFonts w:eastAsia="SimSun"/>
          <w:bCs/>
          <w:color w:val="000000"/>
          <w:u w:val="single"/>
          <w:lang w:eastAsia="zh-CN"/>
        </w:rPr>
        <w:lastRenderedPageBreak/>
        <w:t>П</w:t>
      </w:r>
      <w:proofErr w:type="gramEnd"/>
      <w:r w:rsidRPr="00667B1A">
        <w:rPr>
          <w:rFonts w:eastAsia="SimSun"/>
          <w:bCs/>
          <w:color w:val="000000"/>
          <w:u w:val="single"/>
          <w:lang w:eastAsia="zh-CN"/>
        </w:rPr>
        <w:t xml:space="preserve"> – 4. Зона предприятий, производств и объектов </w:t>
      </w:r>
      <w:r w:rsidRPr="00667B1A">
        <w:rPr>
          <w:rFonts w:eastAsia="SimSun"/>
          <w:bCs/>
          <w:color w:val="000000"/>
          <w:u w:val="single"/>
          <w:lang w:val="en-US" w:eastAsia="zh-CN"/>
        </w:rPr>
        <w:t>IV</w:t>
      </w:r>
      <w:r w:rsidRPr="00667B1A">
        <w:rPr>
          <w:rFonts w:eastAsia="SimSun"/>
          <w:bCs/>
          <w:color w:val="000000"/>
          <w:u w:val="single"/>
          <w:lang w:eastAsia="zh-CN"/>
        </w:rPr>
        <w:t xml:space="preserve"> класса опасности</w:t>
      </w:r>
      <w:r w:rsidRPr="00667B1A">
        <w:rPr>
          <w:rFonts w:eastAsia="SimSun"/>
          <w:color w:val="000000"/>
          <w:u w:val="single"/>
          <w:lang w:eastAsia="zh-CN"/>
        </w:rPr>
        <w:t xml:space="preserve"> СЗЗ-100 м.</w:t>
      </w:r>
    </w:p>
    <w:p w:rsidR="00667B1A" w:rsidRPr="00667B1A" w:rsidRDefault="00667B1A" w:rsidP="00667B1A">
      <w:pPr>
        <w:widowControl w:val="0"/>
        <w:suppressAutoHyphens w:val="0"/>
        <w:ind w:firstLine="426"/>
        <w:rPr>
          <w:rFonts w:eastAsia="SimSun"/>
          <w:i/>
          <w:iCs/>
          <w:color w:val="000000"/>
          <w:lang w:eastAsia="zh-CN"/>
        </w:rPr>
      </w:pPr>
      <w:r w:rsidRPr="00667B1A">
        <w:rPr>
          <w:rFonts w:eastAsia="SimSun"/>
          <w:i/>
          <w:iCs/>
          <w:color w:val="000000"/>
          <w:lang w:eastAsia="zh-CN"/>
        </w:rPr>
        <w:t xml:space="preserve">Зона П-4 выделена для обеспечения правовых условий формирования предприятий, производств и объектов </w:t>
      </w:r>
      <w:r w:rsidRPr="00667B1A">
        <w:rPr>
          <w:rFonts w:eastAsia="SimSun"/>
          <w:i/>
          <w:iCs/>
          <w:color w:val="000000"/>
          <w:lang w:val="en-US" w:eastAsia="zh-CN"/>
        </w:rPr>
        <w:t>IV</w:t>
      </w:r>
      <w:r w:rsidRPr="00667B1A">
        <w:rPr>
          <w:rFonts w:eastAsia="SimSun"/>
          <w:i/>
          <w:iCs/>
          <w:color w:val="000000"/>
          <w:lang w:eastAsia="zh-CN"/>
        </w:rPr>
        <w:t xml:space="preserve"> класса </w:t>
      </w:r>
      <w:r w:rsidRPr="00667B1A">
        <w:rPr>
          <w:rFonts w:eastAsia="SimSun"/>
          <w:bCs/>
          <w:i/>
          <w:color w:val="000000"/>
          <w:lang w:eastAsia="zh-CN"/>
        </w:rPr>
        <w:t>опасности</w:t>
      </w:r>
      <w:r w:rsidRPr="00667B1A">
        <w:rPr>
          <w:rFonts w:eastAsia="SimSun"/>
          <w:i/>
          <w:iCs/>
          <w:color w:val="000000"/>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67B1A" w:rsidRPr="00667B1A" w:rsidTr="00946ACF">
        <w:trPr>
          <w:trHeight w:val="552"/>
        </w:trPr>
        <w:tc>
          <w:tcPr>
            <w:tcW w:w="492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67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772"/>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производственных предприятий IV  класса вредности и ниже различного профиля;</w:t>
            </w:r>
          </w:p>
          <w:p w:rsidR="00667B1A" w:rsidRPr="00667B1A" w:rsidRDefault="00667B1A" w:rsidP="00667B1A">
            <w:pPr>
              <w:suppressAutoHyphens w:val="0"/>
              <w:autoSpaceDE w:val="0"/>
              <w:autoSpaceDN w:val="0"/>
              <w:adjustRightInd w:val="0"/>
              <w:ind w:firstLine="426"/>
              <w:jc w:val="both"/>
              <w:rPr>
                <w:rFonts w:eastAsia="SimSun"/>
                <w:color w:val="000000"/>
                <w:highlight w:val="yellow"/>
                <w:lang w:eastAsia="zh-CN"/>
              </w:rPr>
            </w:pPr>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5000-250000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Группы предприятий (промышленный узел) IV  класса вредности и ниже различного профиля;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общественный центр (промышленного узла):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общие объекты вспомогательных производств и хозяйств (промышленного узла):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Производственные площадки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spellStart"/>
            <w:r w:rsidRPr="00667B1A">
              <w:rPr>
                <w:rFonts w:eastAsia="SimSun"/>
                <w:color w:val="000000"/>
                <w:lang w:eastAsia="zh-CN"/>
              </w:rPr>
              <w:t>предзаводские</w:t>
            </w:r>
            <w:proofErr w:type="spellEnd"/>
            <w:r w:rsidRPr="00667B1A">
              <w:rPr>
                <w:rFonts w:eastAsia="SimSun"/>
                <w:color w:val="000000"/>
                <w:lang w:eastAsia="zh-CN"/>
              </w:rPr>
              <w:t xml:space="preserve"> (за пределами ограды или условной границы предприятия);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производственные - для размещения основных производств;</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 xml:space="preserve">складские - для размещения складских </w:t>
            </w:r>
            <w:r w:rsidRPr="00667B1A">
              <w:rPr>
                <w:rFonts w:eastAsia="SimSun"/>
                <w:color w:val="000000"/>
                <w:lang w:eastAsia="zh-CN"/>
              </w:rPr>
              <w:lastRenderedPageBreak/>
              <w:t>объектов, контейнерных площадок, объектов внешнего и внутризаводского транспорта.</w:t>
            </w:r>
            <w:proofErr w:type="gramEnd"/>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250000-2000000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 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 зеленые насаждения.</w:t>
            </w:r>
          </w:p>
        </w:tc>
        <w:tc>
          <w:tcPr>
            <w:tcW w:w="4678"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                                                  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840"/>
        </w:trPr>
        <w:tc>
          <w:tcPr>
            <w:tcW w:w="4928"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открытые площадки для стоянки легковых автомобилей (в том числе инвалидов);</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667B1A">
              <w:rPr>
                <w:rFonts w:eastAsia="SimSun"/>
                <w:color w:val="000000"/>
                <w:lang w:eastAsia="zh-CN"/>
              </w:rPr>
              <w:t>мотовелостоянки</w:t>
            </w:r>
            <w:proofErr w:type="spellEnd"/>
            <w:r w:rsidRPr="00667B1A">
              <w:rPr>
                <w:rFonts w:eastAsia="SimSun"/>
                <w:color w:val="000000"/>
                <w:lang w:eastAsia="zh-CN"/>
              </w:rPr>
              <w:t>.</w:t>
            </w:r>
          </w:p>
        </w:tc>
        <w:tc>
          <w:tcPr>
            <w:tcW w:w="4678"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- 80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667B1A" w:rsidRPr="00667B1A" w:rsidTr="00946ACF">
        <w:trPr>
          <w:trHeight w:val="552"/>
        </w:trPr>
        <w:tc>
          <w:tcPr>
            <w:tcW w:w="365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954"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01"/>
        </w:trPr>
        <w:tc>
          <w:tcPr>
            <w:tcW w:w="3652" w:type="dxa"/>
            <w:shd w:val="clear" w:color="auto" w:fill="auto"/>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w:t>
            </w:r>
            <w:r w:rsidRPr="00667B1A">
              <w:rPr>
                <w:rFonts w:eastAsia="SimSun"/>
                <w:color w:val="000000"/>
                <w:lang w:eastAsia="zh-CN"/>
              </w:rPr>
              <w:lastRenderedPageBreak/>
              <w:t>пристроенных, подземных) на территории участка)):</w:t>
            </w:r>
          </w:p>
          <w:p w:rsidR="00667B1A" w:rsidRPr="00667B1A" w:rsidRDefault="00667B1A" w:rsidP="00667B1A">
            <w:pPr>
              <w:widowControl w:val="0"/>
              <w:tabs>
                <w:tab w:val="left" w:pos="0"/>
              </w:tabs>
              <w:ind w:firstLine="426"/>
              <w:rPr>
                <w:rFonts w:eastAsia="SimSun"/>
                <w:color w:val="000000"/>
                <w:lang w:eastAsia="zh-CN"/>
              </w:rPr>
            </w:pPr>
            <w:r w:rsidRPr="00667B1A">
              <w:rPr>
                <w:rFonts w:eastAsia="SimSun"/>
                <w:color w:val="000000"/>
                <w:lang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5 этажей (включая мансардный этаж);</w:t>
            </w:r>
          </w:p>
          <w:p w:rsidR="00667B1A" w:rsidRPr="00667B1A" w:rsidRDefault="00667B1A" w:rsidP="00667B1A">
            <w:pPr>
              <w:ind w:firstLine="426"/>
              <w:textAlignment w:val="baseline"/>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tc>
      </w:tr>
      <w:tr w:rsidR="00667B1A" w:rsidRPr="00667B1A" w:rsidTr="00946ACF">
        <w:trPr>
          <w:trHeight w:val="501"/>
        </w:trPr>
        <w:tc>
          <w:tcPr>
            <w:tcW w:w="3652" w:type="dxa"/>
            <w:shd w:val="clear" w:color="auto" w:fill="auto"/>
          </w:tcPr>
          <w:p w:rsidR="00667B1A" w:rsidRPr="00667B1A" w:rsidRDefault="00667B1A" w:rsidP="00667B1A">
            <w:pPr>
              <w:widowControl w:val="0"/>
              <w:suppressAutoHyphens w:val="0"/>
              <w:autoSpaceDE w:val="0"/>
              <w:autoSpaceDN w:val="0"/>
              <w:adjustRightInd w:val="0"/>
              <w:ind w:firstLine="426"/>
              <w:jc w:val="both"/>
              <w:rPr>
                <w:rFonts w:eastAsia="SimSun" w:cs="Calibri"/>
                <w:color w:val="000000"/>
                <w:lang w:eastAsia="zh-CN"/>
              </w:rPr>
            </w:pPr>
            <w:r w:rsidRPr="00667B1A">
              <w:rPr>
                <w:rFonts w:eastAsia="SimSun" w:cs="Calibri"/>
                <w:color w:val="000000"/>
                <w:lang w:eastAsia="zh-CN"/>
              </w:rPr>
              <w:lastRenderedPageBreak/>
              <w:t xml:space="preserve">Объекты по обслуживанию легковых, грузовых автомобилей с количеством постов не более 10, </w:t>
            </w:r>
            <w:r w:rsidRPr="00667B1A">
              <w:rPr>
                <w:rFonts w:eastAsia="SimSun"/>
                <w:color w:val="000000"/>
                <w:lang w:eastAsia="zh-CN"/>
              </w:rPr>
              <w:t>шиномонтажные мастерские</w:t>
            </w:r>
            <w:r w:rsidRPr="00667B1A">
              <w:rPr>
                <w:rFonts w:eastAsia="SimSun" w:cs="Calibri"/>
                <w:color w:val="000000"/>
                <w:lang w:eastAsia="zh-CN"/>
              </w:rPr>
              <w:t>, мойки автомобилей до двух постов, мойки автомобилей с количеством постов от 2 до 5.</w:t>
            </w:r>
          </w:p>
          <w:p w:rsidR="00667B1A" w:rsidRPr="00667B1A" w:rsidRDefault="00667B1A" w:rsidP="00667B1A">
            <w:pPr>
              <w:tabs>
                <w:tab w:val="left" w:pos="2520"/>
              </w:tabs>
              <w:suppressAutoHyphens w:val="0"/>
              <w:ind w:firstLine="426"/>
              <w:rPr>
                <w:rFonts w:eastAsia="SimSun"/>
                <w:color w:val="000000"/>
                <w:lang w:eastAsia="zh-CN"/>
              </w:rPr>
            </w:pPr>
          </w:p>
        </w:tc>
        <w:tc>
          <w:tcPr>
            <w:tcW w:w="5954"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25/10000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от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- 50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(кроме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- 100 м;</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АЗС для заправки грузового и легкового автотранспорта жидким и газовым топливом</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3500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Указанное расстояние следует определять от топливораздаточных колонок и подземных резервуаров </w:t>
            </w:r>
            <w:r w:rsidRPr="00667B1A">
              <w:rPr>
                <w:rFonts w:eastAsia="SimSun"/>
                <w:color w:val="000000"/>
                <w:lang w:eastAsia="zh-CN"/>
              </w:rPr>
              <w:lastRenderedPageBreak/>
              <w:t>для хранения жидкого топлива.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закрытой сети:</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медицинский пункт (при списочной численности от 50 до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фельдшерский или врачебный здравпункт (при списочной численности более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организации общественного питания: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комната приема пищи (при численности работающих в смену менее 30 человек);</w:t>
            </w:r>
          </w:p>
          <w:p w:rsidR="00667B1A" w:rsidRPr="00667B1A" w:rsidRDefault="00667B1A" w:rsidP="00667B1A">
            <w:pPr>
              <w:tabs>
                <w:tab w:val="left" w:pos="2520"/>
              </w:tabs>
              <w:suppressAutoHyphens w:val="0"/>
              <w:ind w:firstLine="426"/>
              <w:jc w:val="both"/>
              <w:rPr>
                <w:rFonts w:eastAsia="SimSun"/>
                <w:color w:val="000000"/>
                <w:lang w:eastAsia="zh-CN"/>
              </w:rPr>
            </w:pPr>
            <w:proofErr w:type="gramStart"/>
            <w:r w:rsidRPr="00667B1A">
              <w:rPr>
                <w:rFonts w:eastAsia="SimSun"/>
                <w:color w:val="000000"/>
                <w:lang w:eastAsia="zh-CN"/>
              </w:rPr>
              <w:t>столовая</w:t>
            </w:r>
            <w:proofErr w:type="gramEnd"/>
            <w:r w:rsidRPr="00667B1A">
              <w:rPr>
                <w:rFonts w:eastAsia="SimSun"/>
                <w:color w:val="000000"/>
                <w:lang w:eastAsia="zh-CN"/>
              </w:rPr>
              <w:t xml:space="preserve"> работающая на полуфабрикатах (при численности работающих в смену более 200 человек);</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Площадь медицинского пункта следует принимать: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12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50 до 150 работающих;</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18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151 до 300 работающих.</w:t>
            </w:r>
          </w:p>
          <w:p w:rsidR="00667B1A" w:rsidRPr="00667B1A" w:rsidRDefault="00667B1A" w:rsidP="00667B1A">
            <w:pPr>
              <w:tabs>
                <w:tab w:val="left" w:pos="2520"/>
              </w:tabs>
              <w:suppressAutoHyphens w:val="0"/>
              <w:ind w:firstLine="426"/>
              <w:jc w:val="center"/>
              <w:rPr>
                <w:rFonts w:eastAsia="SimSun"/>
                <w:color w:val="000000"/>
                <w:lang w:eastAsia="zh-CN"/>
              </w:rPr>
            </w:pPr>
          </w:p>
        </w:tc>
      </w:tr>
      <w:tr w:rsidR="00667B1A" w:rsidRPr="00667B1A" w:rsidTr="00946ACF">
        <w:trPr>
          <w:trHeight w:val="552"/>
        </w:trPr>
        <w:tc>
          <w:tcPr>
            <w:tcW w:w="4644"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резервные участки на территории предприятия</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площадь и параметры использования принимаются </w:t>
            </w:r>
            <w:proofErr w:type="gramStart"/>
            <w:r w:rsidRPr="00667B1A">
              <w:rPr>
                <w:rFonts w:eastAsia="SimSun"/>
                <w:color w:val="000000"/>
                <w:lang w:eastAsia="zh-CN"/>
              </w:rPr>
              <w:t>в соответствии с заданием на проектирование для размещения на них зданий</w:t>
            </w:r>
            <w:proofErr w:type="gramEnd"/>
            <w:r w:rsidRPr="00667B1A">
              <w:rPr>
                <w:rFonts w:eastAsia="SimSun"/>
                <w:color w:val="000000"/>
                <w:lang w:eastAsia="zh-CN"/>
              </w:rPr>
              <w:t xml:space="preserve"> и сооружений в случае расширения и модернизации производства</w:t>
            </w:r>
          </w:p>
        </w:tc>
      </w:tr>
      <w:tr w:rsidR="00667B1A" w:rsidRPr="00667B1A" w:rsidTr="00946ACF">
        <w:trPr>
          <w:trHeight w:val="552"/>
        </w:trPr>
        <w:tc>
          <w:tcPr>
            <w:tcW w:w="464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в 3 раза превышающая площадь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площадок для мусоросборников до производственных и вспомогательных помещений не менее - 30 м.</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Размещение производственной территориальной зоны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 в составе рекреационных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б) на землях особо охраняемых территорий, в том числе: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первом поясе зоны санитарной охраны источников водоснабжения;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в </w:t>
      </w:r>
      <w:proofErr w:type="spellStart"/>
      <w:r w:rsidRPr="00667B1A">
        <w:rPr>
          <w:rFonts w:eastAsia="SimSun"/>
          <w:color w:val="000000"/>
          <w:lang w:eastAsia="zh-CN"/>
        </w:rPr>
        <w:t>водоохранных</w:t>
      </w:r>
      <w:proofErr w:type="spellEnd"/>
      <w:r w:rsidRPr="00667B1A">
        <w:rPr>
          <w:rFonts w:eastAsia="SimSun"/>
          <w:color w:val="000000"/>
          <w:lang w:eastAsia="zh-CN"/>
        </w:rPr>
        <w:t xml:space="preserve"> и прибрежных зонах рек, морей;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возможного катастрофического затопления в результате разрушения плотин или дамб.</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667B1A">
        <w:rPr>
          <w:rFonts w:eastAsia="SimSun"/>
          <w:color w:val="00000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rsidR="00667B1A" w:rsidRPr="00667B1A" w:rsidRDefault="00667B1A" w:rsidP="00667B1A">
      <w:pPr>
        <w:suppressAutoHyphens w:val="0"/>
        <w:ind w:firstLine="426"/>
        <w:jc w:val="center"/>
        <w:rPr>
          <w:rFonts w:eastAsia="SimSun"/>
          <w:color w:val="000000"/>
          <w:highlight w:val="green"/>
          <w:lang w:eastAsia="zh-CN"/>
        </w:rPr>
      </w:pPr>
    </w:p>
    <w:p w:rsidR="00667B1A" w:rsidRPr="00667B1A" w:rsidRDefault="00667B1A" w:rsidP="00667B1A">
      <w:pPr>
        <w:suppressAutoHyphens w:val="0"/>
        <w:ind w:firstLine="426"/>
        <w:jc w:val="center"/>
        <w:rPr>
          <w:rFonts w:eastAsia="SimSun"/>
          <w:color w:val="000000"/>
          <w:u w:val="single"/>
          <w:lang w:eastAsia="zh-CN"/>
        </w:rPr>
      </w:pPr>
      <w:proofErr w:type="gramStart"/>
      <w:r w:rsidRPr="00667B1A">
        <w:rPr>
          <w:rFonts w:eastAsia="SimSun"/>
          <w:bCs/>
          <w:color w:val="000000"/>
          <w:u w:val="single"/>
          <w:lang w:eastAsia="zh-CN"/>
        </w:rPr>
        <w:t>П</w:t>
      </w:r>
      <w:proofErr w:type="gramEnd"/>
      <w:r w:rsidRPr="00667B1A">
        <w:rPr>
          <w:rFonts w:eastAsia="SimSun"/>
          <w:bCs/>
          <w:color w:val="000000"/>
          <w:u w:val="single"/>
          <w:lang w:eastAsia="zh-CN"/>
        </w:rPr>
        <w:t xml:space="preserve"> – 5. Зона предприятий, производств и объектов </w:t>
      </w:r>
      <w:r w:rsidRPr="00667B1A">
        <w:rPr>
          <w:rFonts w:eastAsia="SimSun"/>
          <w:bCs/>
          <w:color w:val="000000"/>
          <w:u w:val="single"/>
          <w:lang w:val="en-US" w:eastAsia="zh-CN"/>
        </w:rPr>
        <w:t>V</w:t>
      </w:r>
      <w:r w:rsidRPr="00667B1A">
        <w:rPr>
          <w:rFonts w:eastAsia="SimSun"/>
          <w:bCs/>
          <w:color w:val="000000"/>
          <w:u w:val="single"/>
          <w:lang w:eastAsia="zh-CN"/>
        </w:rPr>
        <w:t xml:space="preserve"> класса опасности</w:t>
      </w:r>
      <w:r w:rsidRPr="00667B1A">
        <w:rPr>
          <w:rFonts w:eastAsia="SimSun"/>
          <w:color w:val="000000"/>
          <w:u w:val="single"/>
          <w:lang w:eastAsia="zh-CN"/>
        </w:rPr>
        <w:t xml:space="preserve"> СЗЗ-50 м.</w:t>
      </w:r>
    </w:p>
    <w:p w:rsidR="00667B1A" w:rsidRPr="00667B1A" w:rsidRDefault="00667B1A" w:rsidP="00667B1A">
      <w:pPr>
        <w:widowControl w:val="0"/>
        <w:suppressAutoHyphens w:val="0"/>
        <w:ind w:firstLine="426"/>
        <w:rPr>
          <w:rFonts w:eastAsia="SimSun"/>
          <w:i/>
          <w:iCs/>
          <w:color w:val="000000"/>
          <w:lang w:eastAsia="zh-CN"/>
        </w:rPr>
      </w:pPr>
      <w:r w:rsidRPr="00667B1A">
        <w:rPr>
          <w:rFonts w:eastAsia="SimSun"/>
          <w:i/>
          <w:iCs/>
          <w:color w:val="000000"/>
          <w:lang w:eastAsia="zh-CN"/>
        </w:rPr>
        <w:t xml:space="preserve">Зона П-5 выделена для обеспечения правовых условий формирования предприятий, производств и объектов </w:t>
      </w:r>
      <w:r w:rsidRPr="00667B1A">
        <w:rPr>
          <w:rFonts w:eastAsia="SimSun"/>
          <w:i/>
          <w:iCs/>
          <w:color w:val="000000"/>
          <w:lang w:val="en-US" w:eastAsia="zh-CN"/>
        </w:rPr>
        <w:t>V</w:t>
      </w:r>
      <w:r w:rsidRPr="00667B1A">
        <w:rPr>
          <w:rFonts w:eastAsia="SimSun"/>
          <w:i/>
          <w:iCs/>
          <w:color w:val="000000"/>
          <w:lang w:eastAsia="zh-CN"/>
        </w:rPr>
        <w:t xml:space="preserve"> класса </w:t>
      </w:r>
      <w:r w:rsidRPr="00667B1A">
        <w:rPr>
          <w:rFonts w:eastAsia="SimSun"/>
          <w:bCs/>
          <w:i/>
          <w:color w:val="000000"/>
          <w:lang w:eastAsia="zh-CN"/>
        </w:rPr>
        <w:t>опасности</w:t>
      </w:r>
      <w:r w:rsidRPr="00667B1A">
        <w:rPr>
          <w:rFonts w:eastAsia="SimSun"/>
          <w:i/>
          <w:iCs/>
          <w:color w:val="000000"/>
          <w:lang w:eastAsia="zh-CN"/>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667B1A" w:rsidRPr="00667B1A" w:rsidTr="00946ACF">
        <w:trPr>
          <w:trHeight w:val="552"/>
        </w:trPr>
        <w:tc>
          <w:tcPr>
            <w:tcW w:w="492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67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772"/>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Площадки производственных предприятий V  класса вредности различного профиля;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объекты энергоснабжения, водоснабжения и канализации, транспорта, ремонтного хозяйства,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Производственные площадки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spellStart"/>
            <w:r w:rsidRPr="00667B1A">
              <w:rPr>
                <w:rFonts w:eastAsia="SimSun"/>
                <w:color w:val="000000"/>
                <w:lang w:eastAsia="zh-CN"/>
              </w:rPr>
              <w:t>предзаводские</w:t>
            </w:r>
            <w:proofErr w:type="spellEnd"/>
            <w:r w:rsidRPr="00667B1A">
              <w:rPr>
                <w:rFonts w:eastAsia="SimSun"/>
                <w:color w:val="000000"/>
                <w:lang w:eastAsia="zh-CN"/>
              </w:rPr>
              <w:t xml:space="preserve"> (за пределами ограды или условной границы предприятия);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производственные - для размещения основных производств;</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подсобные - для размещения ремонтных, строительно-эксплуатационных, тарных объектов, объектов энергетики и других инженерных сооружений;</w:t>
            </w:r>
          </w:p>
          <w:p w:rsidR="00667B1A" w:rsidRPr="00667B1A" w:rsidRDefault="00667B1A" w:rsidP="00667B1A">
            <w:pPr>
              <w:suppressAutoHyphens w:val="0"/>
              <w:autoSpaceDE w:val="0"/>
              <w:autoSpaceDN w:val="0"/>
              <w:adjustRightInd w:val="0"/>
              <w:ind w:firstLine="426"/>
              <w:jc w:val="both"/>
              <w:rPr>
                <w:rFonts w:eastAsia="SimSun"/>
                <w:color w:val="000000"/>
                <w:highlight w:val="yellow"/>
                <w:lang w:eastAsia="zh-CN"/>
              </w:rPr>
            </w:pPr>
            <w:proofErr w:type="gramStart"/>
            <w:r w:rsidRPr="00667B1A">
              <w:rPr>
                <w:rFonts w:eastAsia="SimSun"/>
                <w:color w:val="000000"/>
                <w:lang w:eastAsia="zh-CN"/>
              </w:rPr>
              <w:t>складские - для размещения складских объектов, контейнерных площадок, объектов внешнего и внутризаводского транспорта.</w:t>
            </w:r>
            <w:proofErr w:type="gramEnd"/>
          </w:p>
        </w:tc>
        <w:tc>
          <w:tcPr>
            <w:tcW w:w="4678"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минимальная/максимальная площадь земельных участков 1000-250000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от границ участка - 1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w:t>
            </w:r>
          </w:p>
        </w:tc>
      </w:tr>
      <w:tr w:rsidR="00667B1A" w:rsidRPr="00667B1A" w:rsidTr="00946ACF">
        <w:trPr>
          <w:trHeight w:val="273"/>
        </w:trPr>
        <w:tc>
          <w:tcPr>
            <w:tcW w:w="492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Объекты инженерного обеспечения и объекты вспомогательного инженерного назначения. </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опоры линий электропередач; 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 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пожарной охраны, пожарные депо; зеленые насаждения.</w:t>
            </w:r>
          </w:p>
        </w:tc>
        <w:tc>
          <w:tcPr>
            <w:tcW w:w="4678"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840"/>
        </w:trPr>
        <w:tc>
          <w:tcPr>
            <w:tcW w:w="4928"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открытые площадки для стоянки легковых автомобилей (в том числе инвалидов);</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w:t>
            </w:r>
            <w:r w:rsidRPr="00667B1A">
              <w:rPr>
                <w:rFonts w:eastAsia="SimSun"/>
                <w:color w:val="000000"/>
                <w:lang w:eastAsia="zh-CN"/>
              </w:rPr>
              <w:lastRenderedPageBreak/>
              <w:t xml:space="preserve">механизированные автостоянки, гаражи, </w:t>
            </w:r>
            <w:proofErr w:type="spellStart"/>
            <w:r w:rsidRPr="00667B1A">
              <w:rPr>
                <w:rFonts w:eastAsia="SimSun"/>
                <w:color w:val="000000"/>
                <w:lang w:eastAsia="zh-CN"/>
              </w:rPr>
              <w:t>мотовелостоянки</w:t>
            </w:r>
            <w:proofErr w:type="spellEnd"/>
            <w:r w:rsidRPr="00667B1A">
              <w:rPr>
                <w:rFonts w:eastAsia="SimSun"/>
                <w:color w:val="000000"/>
                <w:lang w:eastAsia="zh-CN"/>
              </w:rPr>
              <w:t>.</w:t>
            </w:r>
          </w:p>
        </w:tc>
        <w:tc>
          <w:tcPr>
            <w:tcW w:w="4678" w:type="dxa"/>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максимальная высота зданий, строений, сооружений от уровня земли - 12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52"/>
        <w:gridCol w:w="5954"/>
      </w:tblGrid>
      <w:tr w:rsidR="00667B1A" w:rsidRPr="00667B1A" w:rsidTr="00946ACF">
        <w:trPr>
          <w:trHeight w:val="552"/>
        </w:trPr>
        <w:tc>
          <w:tcPr>
            <w:tcW w:w="365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954"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01"/>
        </w:trPr>
        <w:tc>
          <w:tcPr>
            <w:tcW w:w="3652" w:type="dxa"/>
            <w:shd w:val="clear" w:color="auto" w:fill="auto"/>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widowControl w:val="0"/>
              <w:tabs>
                <w:tab w:val="left" w:pos="0"/>
              </w:tabs>
              <w:ind w:firstLine="426"/>
              <w:rPr>
                <w:rFonts w:eastAsia="SimSun"/>
                <w:color w:val="000000"/>
                <w:lang w:eastAsia="zh-CN"/>
              </w:rPr>
            </w:pPr>
            <w:r w:rsidRPr="00667B1A">
              <w:rPr>
                <w:rFonts w:eastAsia="SimSun"/>
                <w:color w:val="000000"/>
                <w:lang w:eastAsia="zh-CN"/>
              </w:rPr>
              <w:t xml:space="preserve">объекты оптовой торговли, торгово-бытового назначения, спорта, сбербанки, отделения связи, а также офисы; </w:t>
            </w:r>
          </w:p>
        </w:tc>
        <w:tc>
          <w:tcPr>
            <w:tcW w:w="595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5 этажей (включая мансардный этаж);</w:t>
            </w:r>
          </w:p>
          <w:p w:rsidR="00667B1A" w:rsidRPr="00667B1A" w:rsidRDefault="00667B1A" w:rsidP="00667B1A">
            <w:pPr>
              <w:ind w:firstLine="426"/>
              <w:textAlignment w:val="baseline"/>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tc>
      </w:tr>
      <w:tr w:rsidR="00667B1A" w:rsidRPr="00667B1A" w:rsidTr="00946ACF">
        <w:trPr>
          <w:trHeight w:val="501"/>
        </w:trPr>
        <w:tc>
          <w:tcPr>
            <w:tcW w:w="3652" w:type="dxa"/>
            <w:shd w:val="clear" w:color="auto" w:fill="auto"/>
          </w:tcPr>
          <w:p w:rsidR="00667B1A" w:rsidRPr="00667B1A" w:rsidRDefault="00667B1A" w:rsidP="00667B1A">
            <w:pPr>
              <w:widowControl w:val="0"/>
              <w:suppressAutoHyphens w:val="0"/>
              <w:autoSpaceDE w:val="0"/>
              <w:autoSpaceDN w:val="0"/>
              <w:adjustRightInd w:val="0"/>
              <w:ind w:firstLine="426"/>
              <w:jc w:val="both"/>
              <w:rPr>
                <w:rFonts w:eastAsia="SimSun" w:cs="Calibri"/>
                <w:color w:val="000000"/>
                <w:lang w:eastAsia="zh-CN"/>
              </w:rPr>
            </w:pPr>
            <w:r w:rsidRPr="00667B1A">
              <w:rPr>
                <w:rFonts w:eastAsia="SimSun" w:cs="Calibri"/>
                <w:color w:val="000000"/>
                <w:lang w:eastAsia="zh-CN"/>
              </w:rPr>
              <w:t xml:space="preserve">Объекты по обслуживанию легковых, грузовых автомобилей с количеством постов не более 10, </w:t>
            </w:r>
            <w:r w:rsidRPr="00667B1A">
              <w:rPr>
                <w:rFonts w:eastAsia="SimSun"/>
                <w:color w:val="000000"/>
                <w:lang w:eastAsia="zh-CN"/>
              </w:rPr>
              <w:t>шиномонтажные мастерские</w:t>
            </w:r>
            <w:r w:rsidRPr="00667B1A">
              <w:rPr>
                <w:rFonts w:eastAsia="SimSun" w:cs="Calibri"/>
                <w:color w:val="000000"/>
                <w:lang w:eastAsia="zh-CN"/>
              </w:rPr>
              <w:t>, мойки автомобилей до двух постов, мойки автомобилей с количеством постов от 2 до 5.</w:t>
            </w:r>
          </w:p>
          <w:p w:rsidR="00667B1A" w:rsidRPr="00667B1A" w:rsidRDefault="00667B1A" w:rsidP="00667B1A">
            <w:pPr>
              <w:tabs>
                <w:tab w:val="left" w:pos="2520"/>
              </w:tabs>
              <w:suppressAutoHyphens w:val="0"/>
              <w:ind w:firstLine="426"/>
              <w:rPr>
                <w:rFonts w:eastAsia="SimSun"/>
                <w:color w:val="000000"/>
                <w:lang w:eastAsia="zh-CN"/>
              </w:rPr>
            </w:pPr>
          </w:p>
        </w:tc>
        <w:tc>
          <w:tcPr>
            <w:tcW w:w="5954"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25/10000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от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- 50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(кроме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- 100 м;</w:t>
            </w:r>
          </w:p>
        </w:tc>
      </w:tr>
      <w:tr w:rsidR="00667B1A" w:rsidRPr="00667B1A" w:rsidTr="00946ACF">
        <w:trPr>
          <w:trHeight w:val="501"/>
        </w:trPr>
        <w:tc>
          <w:tcPr>
            <w:tcW w:w="3652"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5954" w:type="dxa"/>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Расстояние до границ земельных участков </w:t>
            </w:r>
            <w:r w:rsidRPr="00667B1A">
              <w:rPr>
                <w:rFonts w:eastAsia="SimSun"/>
                <w:color w:val="000000"/>
                <w:lang w:eastAsia="zh-CN"/>
              </w:rPr>
              <w:lastRenderedPageBreak/>
              <w:t>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закрытой сети:</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медицинский пункт (при списочной численности от 50 до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фельдшерский или врачебный здравпункт (при списочной численности более 300 </w:t>
            </w:r>
            <w:proofErr w:type="gramStart"/>
            <w:r w:rsidRPr="00667B1A">
              <w:rPr>
                <w:rFonts w:eastAsia="SimSun"/>
                <w:color w:val="000000"/>
                <w:lang w:eastAsia="zh-CN"/>
              </w:rPr>
              <w:t>работающих</w:t>
            </w:r>
            <w:proofErr w:type="gramEnd"/>
            <w:r w:rsidRPr="00667B1A">
              <w:rPr>
                <w:rFonts w:eastAsia="SimSun"/>
                <w:color w:val="000000"/>
                <w:lang w:eastAsia="zh-CN"/>
              </w:rPr>
              <w:t>);</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организации общественного питания: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комната приема пищи (при численности работающих в смену менее 30 человек);</w:t>
            </w:r>
          </w:p>
          <w:p w:rsidR="00667B1A" w:rsidRPr="00667B1A" w:rsidRDefault="00667B1A" w:rsidP="00667B1A">
            <w:pPr>
              <w:tabs>
                <w:tab w:val="left" w:pos="2520"/>
              </w:tabs>
              <w:suppressAutoHyphens w:val="0"/>
              <w:ind w:firstLine="426"/>
              <w:jc w:val="both"/>
              <w:rPr>
                <w:rFonts w:eastAsia="SimSun"/>
                <w:color w:val="000000"/>
                <w:lang w:eastAsia="zh-CN"/>
              </w:rPr>
            </w:pPr>
            <w:proofErr w:type="gramStart"/>
            <w:r w:rsidRPr="00667B1A">
              <w:rPr>
                <w:rFonts w:eastAsia="SimSun"/>
                <w:color w:val="000000"/>
                <w:lang w:eastAsia="zh-CN"/>
              </w:rPr>
              <w:t>столовая</w:t>
            </w:r>
            <w:proofErr w:type="gramEnd"/>
            <w:r w:rsidRPr="00667B1A">
              <w:rPr>
                <w:rFonts w:eastAsia="SimSun"/>
                <w:color w:val="000000"/>
                <w:lang w:eastAsia="zh-CN"/>
              </w:rPr>
              <w:t xml:space="preserve"> работающая на полуфабрикатах (при численности работающих в смену более 200 человек);</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Площадь медицинского пункта следует принимать:</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12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50 до 150 работающих;</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18 м</w:t>
            </w:r>
            <w:proofErr w:type="gramStart"/>
            <w:r w:rsidRPr="00667B1A">
              <w:rPr>
                <w:rFonts w:eastAsia="SimSun"/>
                <w:color w:val="000000"/>
                <w:lang w:eastAsia="zh-CN"/>
              </w:rPr>
              <w:t>2</w:t>
            </w:r>
            <w:proofErr w:type="gramEnd"/>
            <w:r w:rsidRPr="00667B1A">
              <w:rPr>
                <w:rFonts w:eastAsia="SimSun"/>
                <w:color w:val="000000"/>
                <w:lang w:eastAsia="zh-CN"/>
              </w:rPr>
              <w:t xml:space="preserve"> - при списочной численности от 151 до 300 работающих.</w:t>
            </w:r>
          </w:p>
          <w:p w:rsidR="00667B1A" w:rsidRPr="00667B1A" w:rsidRDefault="00667B1A" w:rsidP="00667B1A">
            <w:pPr>
              <w:tabs>
                <w:tab w:val="left" w:pos="2520"/>
              </w:tabs>
              <w:suppressAutoHyphens w:val="0"/>
              <w:ind w:firstLine="426"/>
              <w:jc w:val="center"/>
              <w:rPr>
                <w:rFonts w:eastAsia="SimSun"/>
                <w:color w:val="000000"/>
                <w:lang w:eastAsia="zh-CN"/>
              </w:rPr>
            </w:pPr>
          </w:p>
        </w:tc>
      </w:tr>
      <w:tr w:rsidR="00667B1A" w:rsidRPr="00667B1A" w:rsidTr="00946ACF">
        <w:trPr>
          <w:trHeight w:val="552"/>
        </w:trPr>
        <w:tc>
          <w:tcPr>
            <w:tcW w:w="4644"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резервные участки на территории предприятия</w:t>
            </w:r>
          </w:p>
        </w:tc>
        <w:tc>
          <w:tcPr>
            <w:tcW w:w="4962" w:type="dxa"/>
            <w:vAlign w:val="center"/>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площадь и параметры использования принимаются </w:t>
            </w:r>
            <w:proofErr w:type="gramStart"/>
            <w:r w:rsidRPr="00667B1A">
              <w:rPr>
                <w:rFonts w:eastAsia="SimSun"/>
                <w:color w:val="000000"/>
                <w:lang w:eastAsia="zh-CN"/>
              </w:rPr>
              <w:t>в соответствии с заданием на проектирование для размещения на них зданий</w:t>
            </w:r>
            <w:proofErr w:type="gramEnd"/>
            <w:r w:rsidRPr="00667B1A">
              <w:rPr>
                <w:rFonts w:eastAsia="SimSun"/>
                <w:color w:val="000000"/>
                <w:lang w:eastAsia="zh-CN"/>
              </w:rPr>
              <w:t xml:space="preserve"> и сооружений в случае расширения и модернизации производства</w:t>
            </w:r>
          </w:p>
        </w:tc>
      </w:tr>
      <w:tr w:rsidR="00667B1A" w:rsidRPr="00667B1A" w:rsidTr="00946ACF">
        <w:trPr>
          <w:trHeight w:val="552"/>
        </w:trPr>
        <w:tc>
          <w:tcPr>
            <w:tcW w:w="464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в 3 раза превышающая площадь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площадок для мусоросборников до производственных и вспомогательных помещений не менее - 30 м.</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Размещение производственной территориальной зоны не допускается: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 в составе рекреационных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б) на землях особо охраняемых территорий, в том числе: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первом поясе зоны санитарной охраны источников водоснабжения;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в </w:t>
      </w:r>
      <w:proofErr w:type="spellStart"/>
      <w:r w:rsidRPr="00667B1A">
        <w:rPr>
          <w:rFonts w:eastAsia="SimSun"/>
          <w:color w:val="000000"/>
          <w:lang w:eastAsia="zh-CN"/>
        </w:rPr>
        <w:t>водоохранных</w:t>
      </w:r>
      <w:proofErr w:type="spellEnd"/>
      <w:r w:rsidRPr="00667B1A">
        <w:rPr>
          <w:rFonts w:eastAsia="SimSun"/>
          <w:color w:val="000000"/>
          <w:lang w:eastAsia="zh-CN"/>
        </w:rPr>
        <w:t xml:space="preserve"> и прибрежных зонах рек, морей;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охраны памятников истории и культуры без согласования с соответствующими органами охраны памятников;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в зонах возможного катастрофического затопления в результате разрушения плотин или дамб.</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t>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w:t>
      </w:r>
      <w:proofErr w:type="gramEnd"/>
      <w:r w:rsidRPr="00667B1A">
        <w:rPr>
          <w:rFonts w:eastAsia="SimSun"/>
          <w:color w:val="000000"/>
          <w:lang w:eastAsia="zh-CN"/>
        </w:rPr>
        <w:t xml:space="preserve">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расширение производственных предприятий, если при этом требуется увеличение размера санитарно-защитных зон.</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Запрещается проектирование указанных предприятий на территории бывших кладбищ, скотомогильников, свалок.</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jc w:val="center"/>
        <w:rPr>
          <w:rFonts w:eastAsia="SimSun"/>
          <w:color w:val="000000"/>
          <w:lang w:eastAsia="zh-CN"/>
        </w:rPr>
      </w:pP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t>Зоны инженерной и транспортной инфраструктур:</w:t>
      </w:r>
    </w:p>
    <w:p w:rsidR="00667B1A" w:rsidRPr="00667B1A" w:rsidRDefault="00667B1A" w:rsidP="00667B1A">
      <w:pPr>
        <w:suppressAutoHyphens w:val="0"/>
        <w:ind w:firstLine="426"/>
        <w:jc w:val="center"/>
        <w:rPr>
          <w:rFonts w:eastAsia="SimSun"/>
          <w:bCs/>
          <w:caps/>
          <w:color w:val="000000"/>
          <w:lang w:eastAsia="zh-CN"/>
        </w:rPr>
      </w:pPr>
    </w:p>
    <w:p w:rsidR="00667B1A" w:rsidRPr="00667B1A" w:rsidRDefault="00667B1A" w:rsidP="00667B1A">
      <w:pPr>
        <w:suppressAutoHyphens w:val="0"/>
        <w:ind w:firstLine="426"/>
        <w:jc w:val="center"/>
        <w:rPr>
          <w:rFonts w:eastAsia="SimSun"/>
          <w:bCs/>
          <w:color w:val="000000"/>
          <w:u w:val="single"/>
          <w:lang w:eastAsia="zh-CN"/>
        </w:rPr>
      </w:pPr>
      <w:r w:rsidRPr="00667B1A">
        <w:rPr>
          <w:rFonts w:eastAsia="SimSun"/>
          <w:bCs/>
          <w:color w:val="000000"/>
          <w:u w:val="single"/>
          <w:lang w:eastAsia="zh-CN"/>
        </w:rPr>
        <w:t>ИТ-1. Зона инженерной инфраструктуры.</w:t>
      </w:r>
    </w:p>
    <w:p w:rsidR="00667B1A" w:rsidRDefault="00667B1A" w:rsidP="00667B1A">
      <w:pPr>
        <w:tabs>
          <w:tab w:val="left" w:pos="2520"/>
        </w:tabs>
        <w:suppressAutoHyphens w:val="0"/>
        <w:ind w:firstLine="426"/>
        <w:jc w:val="center"/>
        <w:rPr>
          <w:rFonts w:eastAsia="SimSun"/>
          <w:color w:val="000000"/>
          <w:lang w:eastAsia="zh-CN"/>
        </w:rPr>
      </w:pP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lastRenderedPageBreak/>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274"/>
        </w:trPr>
        <w:tc>
          <w:tcPr>
            <w:tcW w:w="4077" w:type="dxa"/>
          </w:tcPr>
          <w:p w:rsidR="00667B1A" w:rsidRPr="00667B1A" w:rsidRDefault="00667B1A" w:rsidP="00667B1A">
            <w:pPr>
              <w:tabs>
                <w:tab w:val="left" w:pos="0"/>
              </w:tabs>
              <w:suppressAutoHyphens w:val="0"/>
              <w:ind w:firstLine="426"/>
              <w:rPr>
                <w:rFonts w:eastAsia="SimSun"/>
                <w:color w:val="000000"/>
                <w:lang w:eastAsia="zh-CN"/>
              </w:rPr>
            </w:pPr>
            <w:r w:rsidRPr="00667B1A">
              <w:rPr>
                <w:rFonts w:eastAsia="SimSun"/>
                <w:color w:val="000000"/>
                <w:lang w:eastAsia="zh-CN"/>
              </w:rPr>
              <w:t>головные объекты (энергоснабжения, газоснабжения, водоснабжения, водоотведения, теплоснабжения, связи, телекоммуникации);</w:t>
            </w:r>
          </w:p>
          <w:p w:rsidR="00667B1A" w:rsidRPr="00667B1A" w:rsidRDefault="00667B1A" w:rsidP="00667B1A">
            <w:pPr>
              <w:tabs>
                <w:tab w:val="left" w:pos="0"/>
              </w:tabs>
              <w:suppressAutoHyphens w:val="0"/>
              <w:ind w:firstLine="426"/>
              <w:rPr>
                <w:rFonts w:eastAsia="SimSun"/>
                <w:color w:val="000000"/>
                <w:lang w:eastAsia="zh-CN"/>
              </w:rPr>
            </w:pPr>
            <w:r w:rsidRPr="00667B1A">
              <w:rPr>
                <w:rFonts w:eastAsia="SimSun"/>
                <w:color w:val="000000"/>
                <w:lang w:eastAsia="zh-CN"/>
              </w:rPr>
              <w:t>гидротехнические сооружения;</w:t>
            </w:r>
          </w:p>
          <w:p w:rsidR="00667B1A" w:rsidRPr="00667B1A" w:rsidRDefault="00667B1A" w:rsidP="00667B1A">
            <w:pPr>
              <w:tabs>
                <w:tab w:val="left" w:pos="0"/>
              </w:tabs>
              <w:suppressAutoHyphens w:val="0"/>
              <w:ind w:firstLine="426"/>
              <w:rPr>
                <w:rFonts w:eastAsia="SimSun"/>
                <w:color w:val="000000"/>
                <w:lang w:eastAsia="zh-CN"/>
              </w:rPr>
            </w:pPr>
          </w:p>
        </w:tc>
        <w:tc>
          <w:tcPr>
            <w:tcW w:w="5529"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 (кроме пожарных депо);</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w:t>
            </w:r>
          </w:p>
        </w:tc>
      </w:tr>
      <w:tr w:rsidR="00667B1A" w:rsidRPr="00667B1A" w:rsidTr="00946ACF">
        <w:trPr>
          <w:trHeight w:val="274"/>
        </w:trPr>
        <w:tc>
          <w:tcPr>
            <w:tcW w:w="4077"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552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500/15000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199"/>
        </w:trPr>
        <w:tc>
          <w:tcPr>
            <w:tcW w:w="4077" w:type="dxa"/>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нет</w:t>
            </w:r>
          </w:p>
        </w:tc>
        <w:tc>
          <w:tcPr>
            <w:tcW w:w="5529" w:type="dxa"/>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нет</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918"/>
        </w:trPr>
        <w:tc>
          <w:tcPr>
            <w:tcW w:w="4077"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Объекты подсобного назначения,  и иные вспомогательные объекты для обслуживания и эксплуатации строений, сооружений и коммуникаций (энергоснабжения, газоснабжения, водоснабжения, канализации, теплоснабжения, связи, телекоммуникации).</w:t>
            </w:r>
            <w:proofErr w:type="gramEnd"/>
          </w:p>
        </w:tc>
        <w:tc>
          <w:tcPr>
            <w:tcW w:w="552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минимальный отступ зданий, строений и сооружений от красной линии улиц, проездов - 5 метров;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 вышки, башни, трубы - без ограничения.</w:t>
            </w:r>
          </w:p>
        </w:tc>
      </w:tr>
    </w:tbl>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земельных участков для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до красной линии: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от пожарных депо - 10 м (15 м - для депо </w:t>
      </w:r>
      <w:r w:rsidRPr="00667B1A">
        <w:rPr>
          <w:rFonts w:eastAsia="SimSun"/>
          <w:color w:val="000000"/>
          <w:lang w:val="en-US" w:eastAsia="zh-CN"/>
        </w:rPr>
        <w:t>I</w:t>
      </w:r>
      <w:r w:rsidRPr="00667B1A">
        <w:rPr>
          <w:rFonts w:eastAsia="SimSun"/>
          <w:color w:val="000000"/>
          <w:lang w:eastAsia="zh-CN"/>
        </w:rPr>
        <w:t xml:space="preserve"> типа);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Минимальный отступ устанавливается - 0 м, при условии (удостоверенного) согласования с правообладателем смежного земельного участка с соблюдением технических регламентов;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p>
    <w:p w:rsidR="00667B1A" w:rsidRPr="00667B1A" w:rsidRDefault="00667B1A" w:rsidP="00667B1A">
      <w:pPr>
        <w:suppressAutoHyphens w:val="0"/>
        <w:ind w:firstLine="426"/>
        <w:jc w:val="center"/>
        <w:rPr>
          <w:rFonts w:eastAsia="SimSun"/>
          <w:bCs/>
          <w:color w:val="000000"/>
          <w:u w:val="single"/>
          <w:lang w:eastAsia="zh-CN"/>
        </w:rPr>
      </w:pPr>
      <w:r w:rsidRPr="00667B1A">
        <w:rPr>
          <w:rFonts w:eastAsia="SimSun"/>
          <w:bCs/>
          <w:color w:val="000000"/>
          <w:u w:val="single"/>
          <w:lang w:eastAsia="zh-CN"/>
        </w:rPr>
        <w:t>ИТ-2. Зона транспортной инфраструктуры.</w:t>
      </w:r>
    </w:p>
    <w:p w:rsidR="00667B1A" w:rsidRPr="00667B1A" w:rsidRDefault="00667B1A" w:rsidP="00667B1A">
      <w:pPr>
        <w:suppressAutoHyphens w:val="0"/>
        <w:ind w:firstLine="426"/>
        <w:jc w:val="center"/>
        <w:rPr>
          <w:rFonts w:eastAsia="SimSun"/>
          <w:bCs/>
          <w:color w:val="000000"/>
          <w:u w:val="single"/>
          <w:lang w:eastAsia="zh-CN"/>
        </w:rPr>
      </w:pP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835"/>
        <w:gridCol w:w="3686"/>
      </w:tblGrid>
      <w:tr w:rsidR="00667B1A" w:rsidRPr="00667B1A" w:rsidTr="00946ACF">
        <w:trPr>
          <w:trHeight w:val="569"/>
        </w:trPr>
        <w:tc>
          <w:tcPr>
            <w:tcW w:w="5920" w:type="dxa"/>
            <w:gridSpan w:val="2"/>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686" w:type="dxa"/>
            <w:vAlign w:val="center"/>
          </w:tcPr>
          <w:p w:rsidR="00667B1A" w:rsidRPr="00667B1A" w:rsidRDefault="00667B1A" w:rsidP="00667B1A">
            <w:pPr>
              <w:tabs>
                <w:tab w:val="left" w:pos="-12016"/>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691"/>
        </w:trPr>
        <w:tc>
          <w:tcPr>
            <w:tcW w:w="5920" w:type="dxa"/>
            <w:gridSpan w:val="2"/>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трамвайные, троллейбусные парки;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автобусные парки и таксопарки, парки грузового автомобильного транспорта;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гаражи, автостоянки, автоколонны, автобазы, грузового транспорта;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автодорожные вокзалы, автостанции и иные объекты автомобильного транспорта;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автодромы, мотодромы;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предприятия и склады </w:t>
            </w:r>
            <w:proofErr w:type="spellStart"/>
            <w:r w:rsidRPr="00667B1A">
              <w:rPr>
                <w:rFonts w:eastAsia="SimSun"/>
                <w:color w:val="000000"/>
                <w:lang w:eastAsia="zh-CN"/>
              </w:rPr>
              <w:t>дорожноремонтных</w:t>
            </w:r>
            <w:proofErr w:type="spellEnd"/>
            <w:r w:rsidRPr="00667B1A">
              <w:rPr>
                <w:rFonts w:eastAsia="SimSun"/>
                <w:color w:val="000000"/>
                <w:lang w:eastAsia="zh-CN"/>
              </w:rPr>
              <w:t xml:space="preserve"> служб и организаций;</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автозаправочные станции, авторемонтные и сервисные мастерские, автомойки.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proofErr w:type="gramStart"/>
            <w:r w:rsidRPr="00667B1A">
              <w:rPr>
                <w:rFonts w:eastAsia="SimSun"/>
                <w:color w:val="000000"/>
                <w:lang w:eastAsia="zh-CN"/>
              </w:rPr>
              <w:lastRenderedPageBreak/>
              <w:t>объекты водного транспорта (порты, пирсы, причалы, и т.п.); порты, причалы, портовые сооружения и иные объекты водного транспорта;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воздушного транспорта;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аэропорты;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авиаремонтные и другие предприятия по обслуживанию авиационных средств;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авиационные парки;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объекты железнодорожного транспорта;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магистрали и коммуникации железнодорожного транспорта;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железнодорожные вокзалы, железнодорожные станции и иные объекты железнодорожного транспорта;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технического обслуживания и ремонта транспортных средств, машин и оборудования;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ремонтные мастерские и мастерские технического обслуживания;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офисы, конторы, административные службы, объекты промышленного и складского назначения, общежития для рабочего персонала (связанные с функционированием объектов данной территориальной зоны);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научных организаций;</w:t>
            </w:r>
          </w:p>
        </w:tc>
        <w:tc>
          <w:tcPr>
            <w:tcW w:w="3686"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минимальная/максимальная площадь земельных участков  – 500-25000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rPr>
            </w:pPr>
            <w:r w:rsidRPr="00667B1A">
              <w:rPr>
                <w:rFonts w:eastAsia="SimSun"/>
                <w:color w:val="000000"/>
                <w:lang w:eastAsia="zh-CN"/>
              </w:rPr>
              <w:t>Минимальный отступ зданий, строений и сооружений от красной линии улиц - 5м, проездов -0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r w:rsidR="00667B1A" w:rsidRPr="00667B1A" w:rsidTr="00946ACF">
        <w:trPr>
          <w:trHeight w:val="1125"/>
        </w:trPr>
        <w:tc>
          <w:tcPr>
            <w:tcW w:w="5920" w:type="dxa"/>
            <w:gridSpan w:val="2"/>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объекты инженерного обеспечения и объекты вспомогательного инженерного назначения;</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опоры линий электропередач;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гидротехнические сооружения;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защитные инженерные сооружения;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обустройство набережных, </w:t>
            </w:r>
            <w:proofErr w:type="spellStart"/>
            <w:r w:rsidRPr="00667B1A">
              <w:rPr>
                <w:rFonts w:eastAsia="SimSun"/>
                <w:color w:val="000000"/>
                <w:lang w:eastAsia="zh-CN"/>
              </w:rPr>
              <w:t>берегоукрепление</w:t>
            </w:r>
            <w:proofErr w:type="spellEnd"/>
            <w:r w:rsidRPr="00667B1A">
              <w:rPr>
                <w:rFonts w:eastAsia="SimSun"/>
                <w:color w:val="000000"/>
                <w:lang w:eastAsia="zh-CN"/>
              </w:rPr>
              <w:t>;</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транспортные развязки;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линейные объекты;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и сети инженерно-технического обеспечения;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связи;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инженерной и коммунальной инфраструктуры;</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 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объекты пожарной охраны, пожарные депо;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зеленые насаждения.</w:t>
            </w:r>
          </w:p>
        </w:tc>
        <w:tc>
          <w:tcPr>
            <w:tcW w:w="3686"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840"/>
        </w:trPr>
        <w:tc>
          <w:tcPr>
            <w:tcW w:w="5920" w:type="dxa"/>
            <w:gridSpan w:val="2"/>
            <w:shd w:val="clear" w:color="auto" w:fill="auto"/>
            <w:vAlign w:val="center"/>
          </w:tcPr>
          <w:p w:rsidR="00667B1A" w:rsidRPr="00667B1A" w:rsidRDefault="00667B1A" w:rsidP="00667B1A">
            <w:pPr>
              <w:tabs>
                <w:tab w:val="left" w:pos="-5387"/>
              </w:tabs>
              <w:suppressAutoHyphens w:val="0"/>
              <w:ind w:firstLine="426"/>
              <w:jc w:val="both"/>
              <w:rPr>
                <w:rFonts w:eastAsia="SimSun"/>
                <w:color w:val="000000"/>
                <w:lang w:eastAsia="zh-CN"/>
              </w:rPr>
            </w:pPr>
            <w:r w:rsidRPr="00667B1A">
              <w:rPr>
                <w:rFonts w:eastAsia="SimSun"/>
                <w:color w:val="000000"/>
                <w:lang w:eastAsia="zh-CN"/>
              </w:rPr>
              <w:lastRenderedPageBreak/>
              <w:t>открытые площадки для стоянки легковых автомобилей (в том числе инвалидов);</w:t>
            </w:r>
          </w:p>
          <w:p w:rsidR="00667B1A" w:rsidRPr="00667B1A" w:rsidRDefault="00667B1A" w:rsidP="00667B1A">
            <w:pPr>
              <w:tabs>
                <w:tab w:val="left" w:pos="-5387"/>
              </w:tabs>
              <w:suppressAutoHyphens w:val="0"/>
              <w:ind w:firstLine="426"/>
              <w:jc w:val="both"/>
              <w:rPr>
                <w:rFonts w:eastAsia="SimSun"/>
                <w:color w:val="000000"/>
                <w:lang w:eastAsia="zh-CN"/>
              </w:rPr>
            </w:pPr>
            <w:r w:rsidRPr="00667B1A">
              <w:rPr>
                <w:rFonts w:eastAsia="SimSun"/>
                <w:color w:val="000000"/>
                <w:lang w:eastAsia="zh-CN"/>
              </w:rPr>
              <w:t xml:space="preserve">стоянки для легковых и грузовых автомобилей надземного открытого и закрытого типов, подземные автостоянки, автостоянки с пандусами (рампами) и механизированные автостоянки, гаражи, </w:t>
            </w:r>
            <w:proofErr w:type="spellStart"/>
            <w:r w:rsidRPr="00667B1A">
              <w:rPr>
                <w:rFonts w:eastAsia="SimSun"/>
                <w:color w:val="000000"/>
                <w:lang w:eastAsia="zh-CN"/>
              </w:rPr>
              <w:t>мотовелостоянки</w:t>
            </w:r>
            <w:proofErr w:type="spellEnd"/>
            <w:r w:rsidRPr="00667B1A">
              <w:rPr>
                <w:rFonts w:eastAsia="SimSun"/>
                <w:color w:val="000000"/>
                <w:lang w:eastAsia="zh-CN"/>
              </w:rPr>
              <w:t>.</w:t>
            </w:r>
          </w:p>
        </w:tc>
        <w:tc>
          <w:tcPr>
            <w:tcW w:w="3686" w:type="dxa"/>
            <w:shd w:val="clear" w:color="auto" w:fill="auto"/>
            <w:vAlign w:val="center"/>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вместимость до 300 </w:t>
            </w:r>
            <w:proofErr w:type="spellStart"/>
            <w:r w:rsidRPr="00667B1A">
              <w:rPr>
                <w:rFonts w:eastAsia="SimSun"/>
                <w:color w:val="000000"/>
                <w:lang w:eastAsia="zh-CN"/>
              </w:rPr>
              <w:t>машино</w:t>
            </w:r>
            <w:proofErr w:type="spellEnd"/>
            <w:r w:rsidRPr="00667B1A">
              <w:rPr>
                <w:rFonts w:eastAsia="SimSun"/>
                <w:color w:val="000000"/>
                <w:lang w:eastAsia="zh-CN"/>
              </w:rPr>
              <w:t xml:space="preserve">-мест, </w:t>
            </w:r>
            <w:proofErr w:type="gramStart"/>
            <w:r w:rsidRPr="00667B1A">
              <w:rPr>
                <w:rFonts w:eastAsia="SimSun"/>
                <w:color w:val="000000"/>
                <w:lang w:eastAsia="zh-CN"/>
              </w:rPr>
              <w:t>встроенные</w:t>
            </w:r>
            <w:proofErr w:type="gramEnd"/>
            <w:r w:rsidRPr="00667B1A">
              <w:rPr>
                <w:rFonts w:eastAsia="SimSun"/>
                <w:color w:val="000000"/>
                <w:lang w:eastAsia="zh-CN"/>
              </w:rPr>
              <w:t xml:space="preserve">, пристроенные до 150 </w:t>
            </w:r>
            <w:proofErr w:type="spellStart"/>
            <w:r w:rsidRPr="00667B1A">
              <w:rPr>
                <w:rFonts w:eastAsia="SimSun"/>
                <w:color w:val="000000"/>
                <w:lang w:eastAsia="zh-CN"/>
              </w:rPr>
              <w:t>машино</w:t>
            </w:r>
            <w:proofErr w:type="spellEnd"/>
            <w:r w:rsidRPr="00667B1A">
              <w:rPr>
                <w:rFonts w:eastAsia="SimSun"/>
                <w:color w:val="000000"/>
                <w:lang w:eastAsia="zh-CN"/>
              </w:rPr>
              <w:t>-мест;</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- 25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- 12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r w:rsidR="00667B1A" w:rsidRPr="00667B1A" w:rsidTr="00946ACF">
        <w:trPr>
          <w:trHeight w:val="1125"/>
        </w:trPr>
        <w:tc>
          <w:tcPr>
            <w:tcW w:w="3085" w:type="dxa"/>
            <w:shd w:val="clear" w:color="auto" w:fill="auto"/>
          </w:tcPr>
          <w:p w:rsidR="00667B1A" w:rsidRPr="00667B1A" w:rsidRDefault="00667B1A" w:rsidP="00667B1A">
            <w:pPr>
              <w:widowControl w:val="0"/>
              <w:suppressAutoHyphens w:val="0"/>
              <w:autoSpaceDE w:val="0"/>
              <w:autoSpaceDN w:val="0"/>
              <w:adjustRightInd w:val="0"/>
              <w:ind w:firstLine="426"/>
              <w:jc w:val="both"/>
              <w:rPr>
                <w:rFonts w:eastAsia="SimSun" w:cs="Calibri"/>
                <w:color w:val="000000"/>
                <w:lang w:eastAsia="zh-CN"/>
              </w:rPr>
            </w:pPr>
            <w:r w:rsidRPr="00667B1A">
              <w:rPr>
                <w:rFonts w:eastAsia="SimSun" w:cs="Calibri"/>
                <w:color w:val="000000"/>
                <w:lang w:eastAsia="zh-CN"/>
              </w:rPr>
              <w:t xml:space="preserve">Объекты по обслуживанию легковых, грузовых автомобилей с количеством постов не более 10, </w:t>
            </w:r>
            <w:r w:rsidRPr="00667B1A">
              <w:rPr>
                <w:rFonts w:eastAsia="SimSun"/>
                <w:color w:val="000000"/>
                <w:lang w:eastAsia="zh-CN"/>
              </w:rPr>
              <w:t>шиномонтажные мастерские</w:t>
            </w:r>
            <w:r w:rsidRPr="00667B1A">
              <w:rPr>
                <w:rFonts w:eastAsia="SimSun" w:cs="Calibri"/>
                <w:color w:val="000000"/>
                <w:lang w:eastAsia="zh-CN"/>
              </w:rPr>
              <w:t>, мойки автомобилей до двух постов, мойки автомобилей с количеством постов от 2 до 5.</w:t>
            </w:r>
          </w:p>
          <w:p w:rsidR="00667B1A" w:rsidRPr="00667B1A" w:rsidRDefault="00667B1A" w:rsidP="00667B1A">
            <w:pPr>
              <w:tabs>
                <w:tab w:val="left" w:pos="2520"/>
              </w:tabs>
              <w:suppressAutoHyphens w:val="0"/>
              <w:ind w:firstLine="426"/>
              <w:rPr>
                <w:rFonts w:eastAsia="SimSun"/>
                <w:color w:val="000000"/>
                <w:lang w:eastAsia="zh-CN"/>
              </w:rPr>
            </w:pPr>
          </w:p>
        </w:tc>
        <w:tc>
          <w:tcPr>
            <w:tcW w:w="6521" w:type="dxa"/>
            <w:gridSpan w:val="2"/>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25/10000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от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- 50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Расстояние до жилых и общественных зданий (кроме </w:t>
            </w:r>
            <w:r w:rsidRPr="00667B1A">
              <w:rPr>
                <w:rFonts w:eastAsia="SimSun" w:cs="Calibri"/>
                <w:color w:val="000000"/>
                <w:lang w:eastAsia="zh-CN"/>
              </w:rPr>
              <w:t>моек автомобилей до двух постов)</w:t>
            </w:r>
            <w:r w:rsidRPr="00667B1A">
              <w:rPr>
                <w:rFonts w:eastAsia="SimSun"/>
                <w:color w:val="000000"/>
                <w:lang w:eastAsia="zh-CN"/>
              </w:rPr>
              <w:t xml:space="preserve"> - 100 м;</w:t>
            </w:r>
          </w:p>
        </w:tc>
      </w:tr>
      <w:tr w:rsidR="00667B1A" w:rsidRPr="00667B1A" w:rsidTr="00946ACF">
        <w:trPr>
          <w:trHeight w:val="1125"/>
        </w:trPr>
        <w:tc>
          <w:tcPr>
            <w:tcW w:w="3085"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заправки легкового автотранспорта, оборудованные системой </w:t>
            </w:r>
            <w:proofErr w:type="spellStart"/>
            <w:r w:rsidRPr="00667B1A">
              <w:rPr>
                <w:rFonts w:eastAsia="SimSun"/>
                <w:color w:val="000000"/>
                <w:lang w:eastAsia="zh-CN"/>
              </w:rPr>
              <w:t>закольцовки</w:t>
            </w:r>
            <w:proofErr w:type="spellEnd"/>
            <w:r w:rsidRPr="00667B1A">
              <w:rPr>
                <w:rFonts w:eastAsia="SimSun"/>
                <w:color w:val="000000"/>
                <w:lang w:eastAsia="zh-CN"/>
              </w:rPr>
              <w:t xml:space="preserve"> паров бензина, </w:t>
            </w:r>
            <w:proofErr w:type="spellStart"/>
            <w:r w:rsidRPr="00667B1A">
              <w:rPr>
                <w:rFonts w:eastAsia="SimSun"/>
                <w:color w:val="000000"/>
                <w:lang w:eastAsia="zh-CN"/>
              </w:rPr>
              <w:t>автогазозаправочные</w:t>
            </w:r>
            <w:proofErr w:type="spellEnd"/>
            <w:r w:rsidRPr="00667B1A">
              <w:rPr>
                <w:rFonts w:eastAsia="SimSun"/>
                <w:color w:val="000000"/>
                <w:lang w:eastAsia="zh-CN"/>
              </w:rPr>
              <w:t xml:space="preserve"> станции с компрессорами внутри помещения с количеством заправок не более 500 автомобилей в сутки без объектов технического обслуживания автомобилей</w:t>
            </w:r>
          </w:p>
        </w:tc>
        <w:tc>
          <w:tcPr>
            <w:tcW w:w="6521" w:type="dxa"/>
            <w:gridSpan w:val="2"/>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площадь земельных участков   – 2000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667B1A" w:rsidRPr="00667B1A" w:rsidRDefault="00667B1A" w:rsidP="00667B1A">
            <w:pPr>
              <w:keepLines/>
              <w:widowControl w:val="0"/>
              <w:numPr>
                <w:ilvl w:val="0"/>
                <w:numId w:val="11"/>
              </w:numPr>
              <w:shd w:val="clear" w:color="auto" w:fill="FFFFFF"/>
              <w:suppressAutoHyphens w:val="0"/>
              <w:overflowPunct w:val="0"/>
              <w:autoSpaceDE w:val="0"/>
              <w:autoSpaceDN w:val="0"/>
              <w:adjustRightInd w:val="0"/>
              <w:spacing w:line="320" w:lineRule="exact"/>
              <w:ind w:firstLine="426"/>
              <w:jc w:val="both"/>
              <w:rPr>
                <w:color w:val="000000"/>
                <w:lang w:eastAsia="ru-RU"/>
              </w:rPr>
            </w:pPr>
            <w:r w:rsidRPr="00667B1A">
              <w:rPr>
                <w:color w:val="000000"/>
                <w:lang w:eastAsia="ru-RU"/>
              </w:rPr>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273"/>
        </w:trPr>
        <w:tc>
          <w:tcPr>
            <w:tcW w:w="3085" w:type="dxa"/>
            <w:shd w:val="clear" w:color="auto" w:fill="auto"/>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АЗС для заправки грузового и легкового </w:t>
            </w:r>
            <w:r w:rsidRPr="00667B1A">
              <w:rPr>
                <w:rFonts w:eastAsia="SimSun"/>
                <w:color w:val="000000"/>
                <w:lang w:eastAsia="zh-CN"/>
              </w:rPr>
              <w:lastRenderedPageBreak/>
              <w:t>автотранспорта жидким и газовым топливом</w:t>
            </w:r>
          </w:p>
        </w:tc>
        <w:tc>
          <w:tcPr>
            <w:tcW w:w="6521" w:type="dxa"/>
            <w:gridSpan w:val="2"/>
            <w:shd w:val="clear" w:color="auto" w:fill="auto"/>
            <w:vAlign w:val="center"/>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lastRenderedPageBreak/>
              <w:t>максимальная площадь земельных участков   – 3500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 м;</w:t>
            </w:r>
          </w:p>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- 100 м.</w:t>
            </w:r>
          </w:p>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Указанное расстояние следует определять от топливораздаточных колонок и подземных резервуаров для хранения жидкого топлива.</w:t>
            </w:r>
          </w:p>
        </w:tc>
      </w:tr>
      <w:tr w:rsidR="00667B1A" w:rsidRPr="00667B1A" w:rsidTr="00946ACF">
        <w:trPr>
          <w:trHeight w:val="675"/>
        </w:trPr>
        <w:tc>
          <w:tcPr>
            <w:tcW w:w="3085" w:type="dxa"/>
          </w:tcPr>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lastRenderedPageBreak/>
              <w:t>офисы, конторы, административные службы (энергоснабжения, газоснабжения, водоснабжения, водоотведения, теплоснабжения, связи, телекоммуникации)</w:t>
            </w:r>
            <w:proofErr w:type="gramEnd"/>
          </w:p>
        </w:tc>
        <w:tc>
          <w:tcPr>
            <w:tcW w:w="6521" w:type="dxa"/>
            <w:gridSpan w:val="2"/>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500/15000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53"/>
        <w:gridCol w:w="4253"/>
      </w:tblGrid>
      <w:tr w:rsidR="00667B1A" w:rsidRPr="00667B1A" w:rsidTr="00946ACF">
        <w:trPr>
          <w:trHeight w:val="552"/>
        </w:trPr>
        <w:tc>
          <w:tcPr>
            <w:tcW w:w="535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253"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196"/>
        </w:trPr>
        <w:tc>
          <w:tcPr>
            <w:tcW w:w="5353" w:type="dxa"/>
          </w:tcPr>
          <w:p w:rsidR="00667B1A" w:rsidRPr="00667B1A" w:rsidRDefault="00667B1A" w:rsidP="00667B1A">
            <w:pPr>
              <w:tabs>
                <w:tab w:val="left" w:pos="2520"/>
              </w:tabs>
              <w:suppressAutoHyphens w:val="0"/>
              <w:ind w:firstLine="426"/>
              <w:jc w:val="both"/>
              <w:rPr>
                <w:rFonts w:eastAsia="SimSun"/>
                <w:color w:val="000000"/>
                <w:lang w:eastAsia="zh-CN"/>
              </w:rPr>
            </w:pPr>
            <w:r w:rsidRPr="00667B1A">
              <w:rPr>
                <w:rFonts w:eastAsia="SimSun"/>
                <w:color w:val="000000"/>
                <w:lang w:eastAsia="zh-CN"/>
              </w:rPr>
              <w:t>объекты обслуживания открытой сети (размещаемые на границе территорий производственных зон и жилых районов (при условии размещения необходимого расчетного количества парковочных мест (отдельно стоящих, встроенных, пристроенных, подземных) на территории участка)):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объекты оптовой торговли, торгово-бытового назначения, сбербанки, отделения связи, а также офисы;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культовые здания и сооружения;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химчистки, прачечные, общественные бани, парикмахерские;</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ветеринарные лечебницы;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пункты первой медицинской помощи, аптеки;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платежные терминалы, банкоматы, объекты проката, кафе, столовые;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охраны правопорядка, опорные пункты полиции;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киоски по распространению периодических печатных изданий (газеты, журналы, альманахи, бюллетени и иные издания).</w:t>
            </w:r>
          </w:p>
        </w:tc>
        <w:tc>
          <w:tcPr>
            <w:tcW w:w="4253"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максимальное количество надземных этажей зданий – 5 этажей (включая мансардный этаж);</w:t>
            </w:r>
          </w:p>
          <w:p w:rsidR="00667B1A" w:rsidRPr="00667B1A" w:rsidRDefault="00667B1A" w:rsidP="00667B1A">
            <w:pPr>
              <w:ind w:firstLine="426"/>
              <w:textAlignment w:val="baseline"/>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5719"/>
      </w:tblGrid>
      <w:tr w:rsidR="00667B1A" w:rsidRPr="00667B1A" w:rsidTr="00946ACF">
        <w:trPr>
          <w:trHeight w:val="552"/>
        </w:trPr>
        <w:tc>
          <w:tcPr>
            <w:tcW w:w="388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71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 РАЗРЕШЕННОГО СТРОИТЕЛЬСТВА</w:t>
            </w:r>
          </w:p>
        </w:tc>
      </w:tr>
      <w:tr w:rsidR="00667B1A" w:rsidRPr="00667B1A" w:rsidTr="00946ACF">
        <w:tc>
          <w:tcPr>
            <w:tcW w:w="38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инженерной инфраструктуры и линейные объекты вспомогательного инженерного назначения; подъездные пути (площадки), площадки транзитного транспорта с местами хранения автобусов, грузовиков, легковых автомобилей;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санитарно-защитные зоны;</w:t>
            </w:r>
          </w:p>
        </w:tc>
        <w:tc>
          <w:tcPr>
            <w:tcW w:w="571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1-15000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tc>
      </w:tr>
      <w:tr w:rsidR="00667B1A" w:rsidRPr="00667B1A" w:rsidTr="00946ACF">
        <w:tc>
          <w:tcPr>
            <w:tcW w:w="38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мусоросборников</w:t>
            </w:r>
          </w:p>
        </w:tc>
        <w:tc>
          <w:tcPr>
            <w:tcW w:w="571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в 3 раза превышающая площадь мусоросборников;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расстояние от площадок для мусоросборников до производственных и вспомогательных помещений не менее - 30 м.</w:t>
            </w:r>
          </w:p>
        </w:tc>
      </w:tr>
      <w:tr w:rsidR="00667B1A" w:rsidRPr="00667B1A" w:rsidTr="00946ACF">
        <w:tc>
          <w:tcPr>
            <w:tcW w:w="388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571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площадь земельных участков  – 30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Общее количество контейнеров не более 5 шт.</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Допускается блокировка зданий, строений и сооружений, расположенных на соседних земельных участках по письменному согласию правообладателей соседних земельных участков и собственников здании, строений и сооружений, подпись которых должна быть удостоверена нотариально.</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lastRenderedPageBreak/>
        <w:t>Зоны сельскохозяйственного использования:</w:t>
      </w:r>
    </w:p>
    <w:p w:rsidR="00667B1A" w:rsidRPr="00667B1A" w:rsidRDefault="00667B1A" w:rsidP="00667B1A">
      <w:pPr>
        <w:suppressAutoHyphens w:val="0"/>
        <w:ind w:firstLine="426"/>
        <w:jc w:val="center"/>
        <w:rPr>
          <w:rFonts w:eastAsia="SimSun"/>
          <w:bCs/>
          <w:caps/>
          <w:color w:val="000000"/>
          <w:lang w:eastAsia="zh-CN"/>
        </w:rPr>
      </w:pPr>
    </w:p>
    <w:p w:rsidR="00667B1A" w:rsidRPr="00667B1A" w:rsidRDefault="00667B1A" w:rsidP="00667B1A">
      <w:pPr>
        <w:suppressAutoHyphens w:val="0"/>
        <w:ind w:firstLine="426"/>
        <w:jc w:val="center"/>
        <w:rPr>
          <w:rFonts w:eastAsia="SimSun"/>
          <w:color w:val="000000"/>
          <w:u w:val="single"/>
          <w:lang w:eastAsia="zh-CN"/>
        </w:rPr>
      </w:pPr>
      <w:r w:rsidRPr="00667B1A">
        <w:rPr>
          <w:rFonts w:eastAsia="SimSun"/>
          <w:color w:val="000000"/>
          <w:u w:val="single"/>
          <w:lang w:eastAsia="zh-CN"/>
        </w:rPr>
        <w:t>СХ-1. Зона сельскохозяйственных угодий.</w:t>
      </w:r>
    </w:p>
    <w:p w:rsidR="00667B1A" w:rsidRPr="00667B1A" w:rsidRDefault="00667B1A" w:rsidP="00667B1A">
      <w:pPr>
        <w:widowControl w:val="0"/>
        <w:suppressAutoHyphens w:val="0"/>
        <w:ind w:firstLine="426"/>
        <w:rPr>
          <w:rFonts w:eastAsia="SimSun"/>
          <w:color w:val="000000"/>
          <w:lang w:eastAsia="zh-CN"/>
        </w:rPr>
      </w:pPr>
      <w:r w:rsidRPr="00667B1A">
        <w:rPr>
          <w:rFonts w:eastAsia="SimSun"/>
          <w:color w:val="000000"/>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67B1A" w:rsidRPr="00667B1A" w:rsidRDefault="00667B1A" w:rsidP="00667B1A">
      <w:pPr>
        <w:widowControl w:val="0"/>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644" w:type="dxa"/>
            <w:shd w:val="clear" w:color="auto" w:fill="auto"/>
            <w:vAlign w:val="center"/>
          </w:tcPr>
          <w:p w:rsidR="00667B1A" w:rsidRPr="00667B1A" w:rsidRDefault="00667B1A" w:rsidP="00667B1A">
            <w:pPr>
              <w:suppressAutoHyphens w:val="0"/>
              <w:ind w:firstLine="426"/>
              <w:jc w:val="center"/>
              <w:rPr>
                <w:rFonts w:eastAsia="SimSun"/>
                <w:color w:val="000000"/>
                <w:lang w:eastAsia="zh-CN"/>
              </w:rPr>
            </w:pPr>
            <w:proofErr w:type="gramStart"/>
            <w:r w:rsidRPr="00667B1A">
              <w:rPr>
                <w:rFonts w:eastAsia="SimSun"/>
                <w:color w:val="000000"/>
                <w:lang w:eastAsia="zh-CN"/>
              </w:rPr>
              <w:t>пашни, сенокосы, пастбища, залежи, земли, занятые многолетними насаждениями (садами, виноградниками и другими), огороды;</w:t>
            </w:r>
            <w:proofErr w:type="gramEnd"/>
          </w:p>
        </w:tc>
        <w:tc>
          <w:tcPr>
            <w:tcW w:w="4962" w:type="dxa"/>
            <w:shd w:val="clear" w:color="auto" w:fill="auto"/>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минимальный/максимальный размер земельного участка - 500/2500000 кв. м;</w:t>
            </w:r>
          </w:p>
          <w:p w:rsidR="00667B1A" w:rsidRPr="00667B1A" w:rsidRDefault="00667B1A" w:rsidP="00667B1A">
            <w:pPr>
              <w:suppressAutoHyphens w:val="0"/>
              <w:ind w:firstLine="426"/>
              <w:rPr>
                <w:rFonts w:eastAsia="SimSun"/>
                <w:color w:val="000000"/>
                <w:lang w:eastAsia="zh-CN"/>
              </w:rPr>
            </w:pP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290"/>
        </w:trPr>
        <w:tc>
          <w:tcPr>
            <w:tcW w:w="464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инженерной инфраструктуры и линейные объекты вспомогательного инженерного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сооружения связи;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опоры линий электропередач;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автомобильные дороги не общего пользования;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дорожные сооружения;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элементы обустройства автомобильных дорог;</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искусственные дорожные сооружения;</w:t>
            </w:r>
          </w:p>
        </w:tc>
        <w:tc>
          <w:tcPr>
            <w:tcW w:w="4962"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552"/>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c>
          <w:tcPr>
            <w:tcW w:w="4644" w:type="dxa"/>
            <w:shd w:val="clear" w:color="auto" w:fill="auto"/>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зеленые насаждения;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зеленые насаждения;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пункты охраны;</w:t>
            </w:r>
          </w:p>
        </w:tc>
        <w:tc>
          <w:tcPr>
            <w:tcW w:w="4962" w:type="dxa"/>
            <w:shd w:val="clear" w:color="auto" w:fill="auto"/>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w:t>
            </w:r>
            <w:r w:rsidRPr="00667B1A">
              <w:rPr>
                <w:rFonts w:eastAsia="SimSun"/>
                <w:color w:val="000000"/>
                <w:lang w:eastAsia="zh-CN"/>
              </w:rPr>
              <w:lastRenderedPageBreak/>
              <w:t>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jc w:val="center"/>
        <w:rPr>
          <w:rFonts w:eastAsia="SimSun"/>
          <w:color w:val="000000"/>
          <w:lang w:eastAsia="zh-CN"/>
        </w:rPr>
      </w:pPr>
    </w:p>
    <w:p w:rsidR="00667B1A" w:rsidRPr="00667B1A" w:rsidRDefault="00667B1A" w:rsidP="00667B1A">
      <w:pPr>
        <w:suppressAutoHyphens w:val="0"/>
        <w:ind w:firstLine="426"/>
        <w:jc w:val="center"/>
        <w:rPr>
          <w:rFonts w:eastAsia="SimSun"/>
          <w:color w:val="000000"/>
          <w:u w:val="single"/>
          <w:lang w:eastAsia="zh-CN"/>
        </w:rPr>
      </w:pPr>
      <w:r w:rsidRPr="00667B1A">
        <w:rPr>
          <w:rFonts w:eastAsia="SimSun"/>
          <w:color w:val="000000"/>
          <w:u w:val="single"/>
          <w:lang w:eastAsia="zh-CN"/>
        </w:rPr>
        <w:t>СХ-2. Зона объектов сельскохозяйственного назначения.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67B1A" w:rsidRPr="00667B1A" w:rsidTr="00946ACF">
        <w:trPr>
          <w:trHeight w:val="20"/>
        </w:trPr>
        <w:tc>
          <w:tcPr>
            <w:tcW w:w="577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828"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20"/>
        </w:trPr>
        <w:tc>
          <w:tcPr>
            <w:tcW w:w="5778"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комплексы, фермы, мини-фермы крупного рогатого скота, свиноводческие комплексы и фермы, птицефабрики;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коневодческие, овцеводческие, птицеводческие, кролиководческие, звероводческие фермы;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рыбоводческие хозяйства, рыбопитомники;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базы крестьянских (фермерских) хозяйств, пасеки;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тепличные и парниковые хозяйства; </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цветочно-оранжерейные хозяйства;</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питомники, дендрарии для выращивания, селекции и воспроизводства садовых и огородных культур, декоративных и лекарственных растений;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ветеринарные учреждения;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полевые станы;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кормоцеха;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склады грубых кормов;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промежуточные расходные склады;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склады и хранилища сельскохозяйственной продукции;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здания и помещения для хранения и переработки </w:t>
            </w:r>
            <w:r w:rsidRPr="00667B1A">
              <w:rPr>
                <w:rFonts w:eastAsia="SimSun"/>
                <w:color w:val="000000"/>
                <w:lang w:eastAsia="zh-CN"/>
              </w:rPr>
              <w:lastRenderedPageBreak/>
              <w:t>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предприятия, здания и сооружения по хранению и переработке зерна;</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машиноиспытательные станции, промысловые цеха, материальные склады, транспортные, энергетические и другие объекты, связанные с сельскохозяйственным производством (вспомогательные производства и хозяйства), а также коммуникации, обеспечивающие внутренние и внешние связи указанных объектов;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 xml:space="preserve">производства по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пожарные депо, объекты пожарной охраны;</w:t>
            </w:r>
          </w:p>
        </w:tc>
        <w:tc>
          <w:tcPr>
            <w:tcW w:w="3828"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lastRenderedPageBreak/>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 минимальные отступы от границ земельного участка, за пределами которых запрещено строительство зданий, строений, сооружений, для объектов культурного наследия - 0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07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объекты инженерной инфраструктуры и линейные объекты вспомогательного инженерного назначения;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проезды и проходы, </w:t>
            </w:r>
            <w:proofErr w:type="gramStart"/>
            <w:r w:rsidRPr="00667B1A">
              <w:rPr>
                <w:rFonts w:eastAsia="SimSun"/>
                <w:color w:val="000000"/>
                <w:lang w:eastAsia="zh-CN"/>
              </w:rPr>
              <w:t>обеспечивающая</w:t>
            </w:r>
            <w:proofErr w:type="gramEnd"/>
            <w:r w:rsidRPr="00667B1A">
              <w:rPr>
                <w:rFonts w:eastAsia="SimSun"/>
                <w:color w:val="000000"/>
                <w:lang w:eastAsia="zh-CN"/>
              </w:rPr>
              <w:t xml:space="preserve"> необходимые условия для механизации трудоемких процессов;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склады легковоспламеняющихся и горючих жидкостей и газов;</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склады минеральных удобрений и химических средств защиты растений;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бойни;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хранилища навоза и помета;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карьеры.</w:t>
            </w:r>
          </w:p>
        </w:tc>
        <w:tc>
          <w:tcPr>
            <w:tcW w:w="5529"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минимальные отступы от границ земельного участка, за пределами которых запрещено строительство зданий, строений, сооружений, для строительных площадок при условии соблюдения безопасности для жизни или здоровья человека, для окружающей среды - 0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c>
          <w:tcPr>
            <w:tcW w:w="407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зеленые насаждения;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защитные зеленые насаждения;</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пункты охраны;</w:t>
            </w:r>
          </w:p>
        </w:tc>
        <w:tc>
          <w:tcPr>
            <w:tcW w:w="5529"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w:t>
            </w:r>
            <w:r w:rsidRPr="00667B1A">
              <w:rPr>
                <w:rFonts w:eastAsia="SimSun"/>
                <w:color w:val="000000"/>
                <w:lang w:eastAsia="zh-CN"/>
              </w:rPr>
              <w:lastRenderedPageBreak/>
              <w:t>сооружений от уровня земли - 100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Не допускается размещение сельскохозяйственных предприятий, зданий,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площадках залегания полезных ископаемых без согласования с органами Госгортехнадзора;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зонах оползней, которые могут угрожать застройке и эксплуатации предприятий, зданий и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в первом поясе </w:t>
      </w:r>
      <w:proofErr w:type="gramStart"/>
      <w:r w:rsidRPr="00667B1A">
        <w:rPr>
          <w:rFonts w:eastAsia="SimSun"/>
          <w:color w:val="000000"/>
          <w:lang w:eastAsia="zh-CN"/>
        </w:rPr>
        <w:t>зоны санитарной охраны источников водоснабжения населенных пунктов</w:t>
      </w:r>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первой и второй зонах округов санитарной охраны курортов;</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землях пригородных зеленых зон городских поселений;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землях особо охраняемых природных территорий.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размещение сельскохозяйственных предприятий, зданий и сооружений: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во втором поясе санитарной охраны источников водоснабжения населенных пунктов, кроме животноводческих и птицеводческих предприятий;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третьей зоне округов санитарной охраны курортов, если это не оказывает отрицательного влияния на природные лечебные ресурсы и санитарное состояние курорта;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w:t>
      </w:r>
      <w:r w:rsidRPr="00667B1A">
        <w:rPr>
          <w:rFonts w:eastAsia="SimSun"/>
          <w:color w:val="000000"/>
          <w:lang w:eastAsia="zh-CN"/>
        </w:rPr>
        <w:lastRenderedPageBreak/>
        <w:t>повторения один раз в 50 лет, а для предприятий со сроком эксплуатации до 10 лет - один раз в 10 лет.</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Сельскохозяйственные предприятия, осуществляющие выброс в атмосферу значительного количества дыма, пыли или неприятных запахов, не допускается располагать в замкнутых долинах, котлованах, у подножия гор и на других территориях, не обеспеченных естественным проветриванием.</w:t>
      </w:r>
    </w:p>
    <w:p w:rsidR="00667B1A" w:rsidRPr="00667B1A" w:rsidRDefault="00667B1A" w:rsidP="00667B1A">
      <w:pPr>
        <w:suppressAutoHyphens w:val="0"/>
        <w:ind w:firstLine="426"/>
        <w:jc w:val="center"/>
        <w:rPr>
          <w:rFonts w:eastAsia="SimSun"/>
          <w:color w:val="000000"/>
          <w:highlight w:val="green"/>
          <w:lang w:eastAsia="zh-CN"/>
        </w:rPr>
      </w:pP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t>Зоны рекреационного назначения:</w:t>
      </w:r>
    </w:p>
    <w:p w:rsidR="00667B1A" w:rsidRPr="00667B1A" w:rsidRDefault="00667B1A" w:rsidP="00667B1A">
      <w:pPr>
        <w:suppressAutoHyphens w:val="0"/>
        <w:ind w:firstLine="426"/>
        <w:jc w:val="center"/>
        <w:rPr>
          <w:rFonts w:eastAsia="SimSun"/>
          <w:bCs/>
          <w:caps/>
          <w:color w:val="000000"/>
          <w:lang w:eastAsia="zh-CN"/>
        </w:rPr>
      </w:pPr>
    </w:p>
    <w:p w:rsidR="00667B1A" w:rsidRPr="00667B1A" w:rsidRDefault="00667B1A" w:rsidP="00667B1A">
      <w:pPr>
        <w:suppressAutoHyphens w:val="0"/>
        <w:ind w:firstLine="426"/>
        <w:jc w:val="center"/>
        <w:rPr>
          <w:rFonts w:eastAsia="SimSun"/>
          <w:bCs/>
          <w:color w:val="000000"/>
          <w:u w:val="single"/>
          <w:lang w:eastAsia="zh-CN"/>
        </w:rPr>
      </w:pPr>
      <w:r w:rsidRPr="00667B1A">
        <w:rPr>
          <w:rFonts w:eastAsia="SimSun"/>
          <w:bCs/>
          <w:color w:val="000000"/>
          <w:u w:val="single"/>
          <w:lang w:eastAsia="zh-CN"/>
        </w:rPr>
        <w:t>Р. Зона рекреационного назначения.</w:t>
      </w:r>
    </w:p>
    <w:p w:rsidR="00667B1A" w:rsidRPr="00667B1A" w:rsidRDefault="00667B1A" w:rsidP="00667B1A">
      <w:pPr>
        <w:suppressAutoHyphens w:val="0"/>
        <w:ind w:firstLine="426"/>
        <w:rPr>
          <w:rFonts w:eastAsia="SimSun"/>
          <w:i/>
          <w:iCs/>
          <w:color w:val="000000"/>
          <w:lang w:eastAsia="zh-CN"/>
        </w:rPr>
      </w:pPr>
      <w:r w:rsidRPr="00667B1A">
        <w:rPr>
          <w:rFonts w:eastAsia="SimSun"/>
          <w:i/>
          <w:iCs/>
          <w:color w:val="000000"/>
          <w:lang w:eastAsia="zh-CN"/>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667B1A">
        <w:rPr>
          <w:rFonts w:eastAsia="SimSun"/>
          <w:i/>
          <w:iCs/>
          <w:color w:val="000000"/>
          <w:lang w:eastAsia="zh-CN"/>
        </w:rPr>
        <w:t>Хозяйственная деятельность на территории зоны осуществляется в соответствии с режимом, установленным для лесов зеленой зоны,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667B1A" w:rsidRPr="00667B1A" w:rsidRDefault="00667B1A" w:rsidP="00667B1A">
      <w:pPr>
        <w:suppressAutoHyphens w:val="0"/>
        <w:ind w:firstLine="426"/>
        <w:rPr>
          <w:rFonts w:eastAsia="SimSun"/>
          <w:i/>
          <w:iCs/>
          <w:color w:val="000000"/>
          <w:lang w:eastAsia="zh-CN"/>
        </w:rPr>
      </w:pPr>
      <w:r w:rsidRPr="00667B1A">
        <w:rPr>
          <w:rFonts w:eastAsia="SimSun"/>
          <w:i/>
          <w:iCs/>
          <w:color w:val="000000"/>
          <w:lang w:eastAsia="zh-CN"/>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sidRPr="00667B1A">
        <w:rPr>
          <w:rFonts w:eastAsia="SimSun"/>
          <w:i/>
          <w:iCs/>
          <w:color w:val="000000"/>
          <w:lang w:eastAsia="zh-CN"/>
        </w:rPr>
        <w:t>Р</w:t>
      </w:r>
      <w:proofErr w:type="gramEnd"/>
      <w:r w:rsidRPr="00667B1A">
        <w:rPr>
          <w:rFonts w:eastAsia="SimSun"/>
          <w:i/>
          <w:iCs/>
          <w:color w:val="000000"/>
          <w:lang w:eastAsia="zh-CN"/>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667B1A" w:rsidRPr="00667B1A" w:rsidRDefault="00667B1A" w:rsidP="00667B1A">
      <w:pPr>
        <w:suppressAutoHyphens w:val="0"/>
        <w:ind w:firstLine="426"/>
        <w:rPr>
          <w:rFonts w:eastAsia="SimSun"/>
          <w:i/>
          <w:iCs/>
          <w:color w:val="000000"/>
          <w:lang w:eastAsia="zh-CN"/>
        </w:rPr>
      </w:pPr>
      <w:r w:rsidRPr="00667B1A">
        <w:rPr>
          <w:rFonts w:eastAsia="SimSun"/>
          <w:i/>
          <w:iCs/>
          <w:color w:val="000000"/>
          <w:lang w:eastAsia="zh-CN"/>
        </w:rPr>
        <w:t xml:space="preserve">В иных случаях – применительно к частям территории в пределах данной зоны </w:t>
      </w:r>
      <w:proofErr w:type="gramStart"/>
      <w:r w:rsidRPr="00667B1A">
        <w:rPr>
          <w:rFonts w:eastAsia="SimSun"/>
          <w:i/>
          <w:iCs/>
          <w:color w:val="000000"/>
          <w:lang w:eastAsia="zh-CN"/>
        </w:rPr>
        <w:t>Р</w:t>
      </w:r>
      <w:proofErr w:type="gramEnd"/>
      <w:r w:rsidRPr="00667B1A">
        <w:rPr>
          <w:rFonts w:eastAsia="SimSun"/>
          <w:i/>
          <w:iCs/>
          <w:color w:val="000000"/>
          <w:lang w:eastAsia="zh-CN"/>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440"/>
        <w:gridCol w:w="3522"/>
      </w:tblGrid>
      <w:tr w:rsidR="00667B1A" w:rsidRPr="00667B1A" w:rsidTr="00946ACF">
        <w:trPr>
          <w:trHeight w:val="20"/>
        </w:trPr>
        <w:tc>
          <w:tcPr>
            <w:tcW w:w="4644"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gridSpan w:val="2"/>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6"/>
        </w:trPr>
        <w:tc>
          <w:tcPr>
            <w:tcW w:w="6084" w:type="dxa"/>
            <w:gridSpan w:val="2"/>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зеленые насаждения, пруды;</w:t>
            </w:r>
          </w:p>
          <w:p w:rsidR="00667B1A" w:rsidRPr="00667B1A" w:rsidRDefault="00667B1A" w:rsidP="00667B1A">
            <w:pPr>
              <w:suppressAutoHyphens w:val="0"/>
              <w:ind w:firstLine="426"/>
              <w:jc w:val="both"/>
              <w:rPr>
                <w:rFonts w:eastAsia="SimSun"/>
                <w:color w:val="000000"/>
                <w:lang w:eastAsia="zh-CN"/>
              </w:rPr>
            </w:pPr>
            <w:proofErr w:type="gramStart"/>
            <w:r w:rsidRPr="00667B1A">
              <w:rPr>
                <w:rFonts w:eastAsia="SimSun"/>
                <w:color w:val="000000"/>
                <w:lang w:eastAsia="zh-CN"/>
              </w:rPr>
              <w:t>парки культуры и отдыха, детские парки, спортивные парки, выставочные парки, зоопарки, зооуголки, ботанические сады, дендропарки, сады городские, скверы, бульвары, набережные, пляжи;</w:t>
            </w:r>
            <w:proofErr w:type="gramEnd"/>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берегоукрепительные сооружения набережных, причалы, пристани, речные вокзалы; </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спортивные и игровые площадки, площадки для размещения аттракционов, летние театры и эстрады, танцевальные площадки, площадки отдыха, беседки, видовые площадки, </w:t>
            </w:r>
            <w:proofErr w:type="spellStart"/>
            <w:r w:rsidRPr="00667B1A">
              <w:rPr>
                <w:rFonts w:eastAsia="SimSun"/>
                <w:color w:val="000000"/>
                <w:lang w:eastAsia="zh-CN"/>
              </w:rPr>
              <w:t>роллердромы</w:t>
            </w:r>
            <w:proofErr w:type="spellEnd"/>
            <w:r w:rsidRPr="00667B1A">
              <w:rPr>
                <w:rFonts w:eastAsia="SimSun"/>
                <w:color w:val="000000"/>
                <w:lang w:eastAsia="zh-CN"/>
              </w:rPr>
              <w:t xml:space="preserve">; </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благоустройства и озеленения территории, фонтаны, малые архитектурные формы, скульптуры, средства визуальной информации; специализированные технические средства оповещения и информации;</w:t>
            </w:r>
          </w:p>
        </w:tc>
        <w:tc>
          <w:tcPr>
            <w:tcW w:w="352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100/1800000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максимальный процент застройки в границах земельного участка – 20%;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50 м"/>
              </w:smartTagPr>
              <w:r w:rsidRPr="00667B1A">
                <w:rPr>
                  <w:rFonts w:eastAsia="SimSun"/>
                  <w:color w:val="000000"/>
                  <w:lang w:eastAsia="zh-CN"/>
                </w:rPr>
                <w:t>50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67B1A">
                <w:rPr>
                  <w:rFonts w:eastAsia="SimSun"/>
                  <w:color w:val="000000"/>
                  <w:lang w:eastAsia="zh-CN"/>
                </w:rPr>
                <w:t>3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644"/>
        <w:gridCol w:w="4962"/>
      </w:tblGrid>
      <w:tr w:rsidR="00667B1A" w:rsidRPr="00667B1A" w:rsidTr="00946ACF">
        <w:trPr>
          <w:trHeight w:val="20"/>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ЗЕМЕЛЬНЫХ УЧАСТКОВ И ПРЕДЕЛЬНЫЕ </w:t>
            </w:r>
            <w:r w:rsidRPr="00667B1A">
              <w:rPr>
                <w:rFonts w:eastAsia="SimSun"/>
                <w:color w:val="000000"/>
                <w:lang w:eastAsia="zh-CN"/>
              </w:rPr>
              <w:lastRenderedPageBreak/>
              <w:t>ПАРАМЕТРЫ РАЗРЕШЕННОГО СТРОИТЕЛЬСТВА</w:t>
            </w:r>
          </w:p>
        </w:tc>
      </w:tr>
      <w:tr w:rsidR="00667B1A" w:rsidRPr="00667B1A" w:rsidTr="00946ACF">
        <w:trPr>
          <w:trHeight w:val="20"/>
        </w:trPr>
        <w:tc>
          <w:tcPr>
            <w:tcW w:w="4644" w:type="dxa"/>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lastRenderedPageBreak/>
              <w:t xml:space="preserve">яхт-клубы, лодочные и спасательные станции, общей площадью не более </w:t>
            </w:r>
            <w:smartTag w:uri="urn:schemas-microsoft-com:office:smarttags" w:element="metricconverter">
              <w:smartTagPr>
                <w:attr w:name="ProductID" w:val="1500 кв. м"/>
              </w:smartTagPr>
              <w:r w:rsidRPr="00667B1A">
                <w:rPr>
                  <w:rFonts w:eastAsia="SimSun"/>
                  <w:color w:val="000000"/>
                  <w:lang w:eastAsia="zh-CN"/>
                </w:rPr>
                <w:t>1500 кв.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аквапарки, бассейны, общей площадью не более </w:t>
            </w:r>
            <w:smartTag w:uri="urn:schemas-microsoft-com:office:smarttags" w:element="metricconverter">
              <w:smartTagPr>
                <w:attr w:name="ProductID" w:val="5000 кв. м"/>
              </w:smartTagPr>
              <w:r w:rsidRPr="00667B1A">
                <w:rPr>
                  <w:rFonts w:eastAsia="SimSun"/>
                  <w:color w:val="000000"/>
                  <w:lang w:eastAsia="zh-CN"/>
                </w:rPr>
                <w:t>5000 кв.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кафе, закусочные, бары, рестораны не более 50 посадочных мест;</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пункты проката, здания и помещения для компьютерных игр, интернет-кафе не более 50 посадочных мест, общей площадью не более </w:t>
            </w:r>
            <w:smartTag w:uri="urn:schemas-microsoft-com:office:smarttags" w:element="metricconverter">
              <w:smartTagPr>
                <w:attr w:name="ProductID" w:val="500 кв. м"/>
              </w:smartTagPr>
              <w:r w:rsidRPr="00667B1A">
                <w:rPr>
                  <w:rFonts w:eastAsia="SimSun"/>
                  <w:color w:val="000000"/>
                  <w:lang w:eastAsia="zh-CN"/>
                </w:rPr>
                <w:t>500 кв. м</w:t>
              </w:r>
            </w:smartTag>
            <w:r w:rsidRPr="00667B1A">
              <w:rPr>
                <w:rFonts w:eastAsia="SimSun"/>
                <w:color w:val="000000"/>
                <w:lang w:eastAsia="zh-CN"/>
              </w:rPr>
              <w:t xml:space="preserve">, </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многофункциональные здания и комплексы, объединяющие виды разрешенного использования, установленные настоящим пунктом, общей площадью не более </w:t>
            </w:r>
            <w:smartTag w:uri="urn:schemas-microsoft-com:office:smarttags" w:element="metricconverter">
              <w:smartTagPr>
                <w:attr w:name="ProductID" w:val="500 кв. м"/>
              </w:smartTagPr>
              <w:r w:rsidRPr="00667B1A">
                <w:rPr>
                  <w:rFonts w:eastAsia="SimSun"/>
                  <w:color w:val="000000"/>
                  <w:lang w:eastAsia="zh-CN"/>
                </w:rPr>
                <w:t>500 кв. м</w:t>
              </w:r>
            </w:smartTag>
            <w:r w:rsidRPr="00667B1A">
              <w:rPr>
                <w:rFonts w:eastAsia="SimSun"/>
                <w:color w:val="000000"/>
                <w:lang w:eastAsia="zh-CN"/>
              </w:rPr>
              <w:t>; киоски по распространению периодических печатных изданий (газеты, журналы, альманахи, бюллетени и иные издания), лоточная торговля, временные павильоны розничной торговли и обслуживания;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опорные пункты милиции, пункты оказания первой медицинской помощи, объекты пожарной охраны;</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максимальный процент застройки в границах земельного участка – 60%;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667B1A">
                <w:rPr>
                  <w:rFonts w:eastAsia="SimSun"/>
                  <w:lang w:eastAsia="zh-CN"/>
                </w:rPr>
                <w:t xml:space="preserve">12 </w:t>
              </w:r>
              <w:r w:rsidRPr="00667B1A">
                <w:rPr>
                  <w:rFonts w:eastAsia="SimSun"/>
                  <w:color w:val="000000"/>
                  <w:lang w:eastAsia="zh-CN"/>
                </w:rPr>
                <w:t>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67B1A">
                <w:rPr>
                  <w:rFonts w:eastAsia="SimSun"/>
                  <w:color w:val="000000"/>
                  <w:lang w:eastAsia="zh-CN"/>
                </w:rPr>
                <w:t>3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p>
        </w:tc>
      </w:tr>
      <w:tr w:rsidR="00667B1A" w:rsidRPr="00667B1A" w:rsidTr="00946ACF">
        <w:trPr>
          <w:trHeight w:val="20"/>
        </w:trPr>
        <w:tc>
          <w:tcPr>
            <w:tcW w:w="4644" w:type="dxa"/>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культовые объекты, мемориалы;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монументы, памятники, объекты монументально-декоративного искусства;</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гражданской обороны (убежища, противорадиационные укрытия и т.п.);</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ипподромы, конноспортивные комплексы с конюшней до 50 голов;</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гостиницы;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спортивные арены с трибунами, крытые ледовые катки, спортивные залы, крытые теннисные корты, спортивные сооружения для занятия настольными играми, спортивно-оздоровительные, физкультурно-оздоровительные комплексы и клубы, </w:t>
            </w:r>
            <w:proofErr w:type="gramStart"/>
            <w:r w:rsidRPr="00667B1A">
              <w:rPr>
                <w:rFonts w:eastAsia="SimSun"/>
                <w:color w:val="000000"/>
                <w:lang w:eastAsia="zh-CN"/>
              </w:rPr>
              <w:t>фитнес-клубы</w:t>
            </w:r>
            <w:proofErr w:type="gramEnd"/>
            <w:r w:rsidRPr="00667B1A">
              <w:rPr>
                <w:rFonts w:eastAsia="SimSun"/>
                <w:color w:val="000000"/>
                <w:lang w:eastAsia="zh-CN"/>
              </w:rPr>
              <w:t>, тренажерные залы;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 (вместимостью до 300 </w:t>
            </w:r>
            <w:proofErr w:type="spellStart"/>
            <w:r w:rsidRPr="00667B1A">
              <w:rPr>
                <w:rFonts w:eastAsia="SimSun"/>
                <w:color w:val="000000"/>
                <w:lang w:eastAsia="zh-CN"/>
              </w:rPr>
              <w:t>машино</w:t>
            </w:r>
            <w:proofErr w:type="spellEnd"/>
            <w:r w:rsidRPr="00667B1A">
              <w:rPr>
                <w:rFonts w:eastAsia="SimSun"/>
                <w:color w:val="000000"/>
                <w:lang w:eastAsia="zh-CN"/>
              </w:rPr>
              <w:t>-мест для всех видов);</w:t>
            </w:r>
          </w:p>
        </w:tc>
        <w:tc>
          <w:tcPr>
            <w:tcW w:w="4962" w:type="dxa"/>
            <w:vAlign w:val="center"/>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минимальная/максимальная площадь земельных участков  – 100/25000 кв.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максимальный процент застройки в границах земельного участка – 40%;</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25 м"/>
              </w:smartTagPr>
              <w:r w:rsidRPr="00667B1A">
                <w:rPr>
                  <w:rFonts w:eastAsia="SimSun"/>
                  <w:color w:val="000000"/>
                  <w:lang w:eastAsia="zh-CN"/>
                </w:rPr>
                <w:t>25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667B1A">
                <w:rPr>
                  <w:rFonts w:eastAsia="SimSun"/>
                  <w:color w:val="000000"/>
                  <w:lang w:eastAsia="zh-CN"/>
                </w:rPr>
                <w:t>3 м</w:t>
              </w:r>
            </w:smartTag>
            <w:r w:rsidRPr="00667B1A">
              <w:rPr>
                <w:rFonts w:eastAsia="SimSun"/>
                <w:color w:val="000000"/>
                <w:lang w:eastAsia="zh-CN"/>
              </w:rPr>
              <w:t>;</w:t>
            </w:r>
          </w:p>
          <w:p w:rsidR="00667B1A" w:rsidRPr="00667B1A" w:rsidRDefault="00667B1A" w:rsidP="00667B1A">
            <w:pPr>
              <w:suppressAutoHyphens w:val="0"/>
              <w:ind w:firstLine="426"/>
              <w:jc w:val="center"/>
              <w:rPr>
                <w:rFonts w:eastAsia="SimSun"/>
                <w:color w:val="000000"/>
                <w:lang w:eastAsia="zh-CN"/>
              </w:rPr>
            </w:pPr>
          </w:p>
        </w:tc>
      </w:tr>
      <w:tr w:rsidR="00667B1A" w:rsidRPr="00667B1A" w:rsidTr="00946ACF">
        <w:trPr>
          <w:trHeight w:val="20"/>
        </w:trPr>
        <w:tc>
          <w:tcPr>
            <w:tcW w:w="4644" w:type="dxa"/>
            <w:tcBorders>
              <w:top w:val="single" w:sz="4" w:space="0" w:color="auto"/>
              <w:bottom w:val="single" w:sz="4" w:space="0" w:color="auto"/>
            </w:tcBorders>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(кроме устройств и объектов сотовой связи);</w:t>
            </w:r>
          </w:p>
        </w:tc>
        <w:tc>
          <w:tcPr>
            <w:tcW w:w="4962" w:type="dxa"/>
            <w:tcBorders>
              <w:top w:val="single" w:sz="4" w:space="0" w:color="auto"/>
              <w:bottom w:val="single" w:sz="4" w:space="0" w:color="auto"/>
            </w:tcBorders>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минимальная площадь земельных участков  – </w:t>
            </w:r>
            <w:smartTag w:uri="urn:schemas-microsoft-com:office:smarttags" w:element="metricconverter">
              <w:smartTagPr>
                <w:attr w:name="ProductID" w:val="10 кв. м"/>
              </w:smartTagPr>
              <w:r w:rsidRPr="00667B1A">
                <w:rPr>
                  <w:rFonts w:eastAsia="SimSun"/>
                  <w:color w:val="000000"/>
                  <w:lang w:eastAsia="zh-CN"/>
                </w:rPr>
                <w:t>10 кв.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высота зданий, строений, сооружений от уровня земли - </w:t>
            </w:r>
            <w:smartTag w:uri="urn:schemas-microsoft-com:office:smarttags" w:element="metricconverter">
              <w:smartTagPr>
                <w:attr w:name="ProductID" w:val="12 м"/>
              </w:smartTagPr>
              <w:r w:rsidRPr="00667B1A">
                <w:rPr>
                  <w:rFonts w:eastAsia="SimSun"/>
                  <w:lang w:eastAsia="zh-CN"/>
                </w:rPr>
                <w:t>12</w:t>
              </w:r>
              <w:r w:rsidRPr="00667B1A">
                <w:rPr>
                  <w:rFonts w:eastAsia="SimSun"/>
                  <w:color w:val="000000"/>
                  <w:lang w:eastAsia="zh-CN"/>
                </w:rPr>
                <w:t xml:space="preserve"> м</w:t>
              </w:r>
            </w:smartTag>
            <w:r w:rsidRPr="00667B1A">
              <w:rPr>
                <w:rFonts w:eastAsia="SimSun"/>
                <w:color w:val="000000"/>
                <w:lang w:eastAsia="zh-CN"/>
              </w:rPr>
              <w:t>;</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минимальный отступ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равным всей площади земельного участка за исключением площади, занятой минимальными отступами от границ земельного участка.</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962"/>
      </w:tblGrid>
      <w:tr w:rsidR="00667B1A" w:rsidRPr="00667B1A" w:rsidTr="00946ACF">
        <w:trPr>
          <w:trHeight w:val="20"/>
        </w:trPr>
        <w:tc>
          <w:tcPr>
            <w:tcW w:w="4644"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962"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ПАРАМЕТРЫ РАЗРЕШЕННОГО СТРОИТЕЛЬСТВА</w:t>
            </w:r>
          </w:p>
        </w:tc>
      </w:tr>
      <w:tr w:rsidR="00667B1A" w:rsidRPr="00667B1A" w:rsidTr="00946ACF">
        <w:trPr>
          <w:trHeight w:val="20"/>
        </w:trPr>
        <w:tc>
          <w:tcPr>
            <w:tcW w:w="4644"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площадки для сбора твердых бытовых отходов.</w:t>
            </w:r>
          </w:p>
        </w:tc>
        <w:tc>
          <w:tcPr>
            <w:tcW w:w="4962"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Расстояние от площадок с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Pr="00667B1A">
                <w:rPr>
                  <w:rFonts w:eastAsia="SimSun"/>
                  <w:color w:val="000000"/>
                  <w:lang w:eastAsia="zh-CN"/>
                </w:rPr>
                <w:t>20 м</w:t>
              </w:r>
            </w:smartTag>
            <w:r w:rsidRPr="00667B1A">
              <w:rPr>
                <w:rFonts w:eastAsia="SimSun"/>
                <w:color w:val="000000"/>
                <w:lang w:eastAsia="zh-CN"/>
              </w:rPr>
              <w:t xml:space="preserve">, и не более </w:t>
            </w:r>
            <w:smartTag w:uri="urn:schemas-microsoft-com:office:smarttags" w:element="metricconverter">
              <w:smartTagPr>
                <w:attr w:name="ProductID" w:val="100 м"/>
              </w:smartTagPr>
              <w:r w:rsidRPr="00667B1A">
                <w:rPr>
                  <w:rFonts w:eastAsia="SimSun"/>
                  <w:color w:val="000000"/>
                  <w:lang w:eastAsia="zh-CN"/>
                </w:rPr>
                <w:t>100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Общее количество контейнеров не более 5 шт.</w:t>
            </w:r>
          </w:p>
        </w:tc>
      </w:tr>
      <w:tr w:rsidR="00667B1A" w:rsidRPr="00667B1A" w:rsidTr="00946ACF">
        <w:trPr>
          <w:trHeight w:val="20"/>
        </w:trPr>
        <w:tc>
          <w:tcPr>
            <w:tcW w:w="4644" w:type="dxa"/>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общественные уборные;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пешеходные переходы, надземные и подземные;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административные и хозяйственные здания и сооружения, коммунальные объекты, объекты инженерно-технического назначения, связанные с обслуживанием объектов, расположенных в данной территориальной зоне;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склады оборудования и снаряжения, предназначенного для осуществления отдыха, спорта, туризма;</w:t>
            </w:r>
          </w:p>
          <w:p w:rsidR="00667B1A" w:rsidRPr="00667B1A" w:rsidRDefault="00667B1A" w:rsidP="00667B1A">
            <w:pPr>
              <w:keepLines/>
              <w:tabs>
                <w:tab w:val="left" w:pos="0"/>
              </w:tabs>
              <w:overflowPunct w:val="0"/>
              <w:autoSpaceDE w:val="0"/>
              <w:ind w:firstLine="426"/>
              <w:jc w:val="both"/>
              <w:textAlignment w:val="baseline"/>
              <w:rPr>
                <w:rFonts w:eastAsia="SimSun"/>
                <w:color w:val="000000"/>
                <w:lang w:eastAsia="zh-CN"/>
              </w:rPr>
            </w:pPr>
            <w:r w:rsidRPr="00667B1A">
              <w:rPr>
                <w:rFonts w:eastAsia="SimSun"/>
                <w:color w:val="000000"/>
                <w:lang w:eastAsia="zh-CN"/>
              </w:rPr>
              <w:t xml:space="preserve">объекты инженерной инфраструктуры и линейные объекты вспомогательного инженерного назначения; </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автономные источники теплоснабжения, электроснабжения;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комплектные трансформаторные подстанции наружной установки, контрольно-пропускные пункты, сооружения связи (кроме устройств и объектов сотовой связи);</w:t>
            </w:r>
          </w:p>
        </w:tc>
        <w:tc>
          <w:tcPr>
            <w:tcW w:w="4962" w:type="dxa"/>
            <w:vAlign w:val="center"/>
          </w:tcPr>
          <w:p w:rsidR="00667B1A" w:rsidRPr="00667B1A" w:rsidRDefault="00667B1A" w:rsidP="00667B1A">
            <w:pPr>
              <w:suppressAutoHyphens w:val="0"/>
              <w:ind w:firstLine="426"/>
              <w:rPr>
                <w:rFonts w:eastAsia="SimSun"/>
                <w:color w:val="000000"/>
              </w:rPr>
            </w:pPr>
            <w:r w:rsidRPr="00667B1A">
              <w:rPr>
                <w:rFonts w:eastAsia="SimSun"/>
                <w:color w:val="000000"/>
                <w:lang w:eastAsia="zh-CN"/>
              </w:rPr>
              <w:t>Минимальный отступ зданий, строений и сооружений от красной линии улиц, проездов - 5м;</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Любые вспомогательные виды разрешённого использования объектов капитального строительства не могут по своим суммарным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строительства, при которых установлены данные вспомогательные виды разрешённого использования.</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lastRenderedPageBreak/>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jc w:val="center"/>
        <w:rPr>
          <w:rFonts w:eastAsia="SimSun"/>
          <w:caps/>
          <w:color w:val="000000"/>
          <w:lang w:eastAsia="zh-CN"/>
        </w:rPr>
      </w:pPr>
    </w:p>
    <w:p w:rsidR="00667B1A" w:rsidRPr="00667B1A" w:rsidRDefault="00667B1A" w:rsidP="00667B1A">
      <w:pPr>
        <w:suppressAutoHyphens w:val="0"/>
        <w:ind w:firstLine="426"/>
        <w:jc w:val="center"/>
        <w:rPr>
          <w:rFonts w:eastAsia="SimSun"/>
          <w:caps/>
          <w:color w:val="000000"/>
          <w:lang w:eastAsia="zh-CN"/>
        </w:rPr>
      </w:pPr>
      <w:r w:rsidRPr="00667B1A">
        <w:rPr>
          <w:rFonts w:eastAsia="SimSun"/>
          <w:caps/>
          <w:color w:val="000000"/>
          <w:lang w:eastAsia="zh-CN"/>
        </w:rPr>
        <w:t>З</w:t>
      </w:r>
      <w:r w:rsidRPr="00667B1A">
        <w:rPr>
          <w:rFonts w:eastAsia="SimSun"/>
          <w:caps/>
          <w:color w:val="000000"/>
          <w:lang w:val="ru-RU" w:eastAsia="zh-CN"/>
        </w:rPr>
        <w:t>он</w:t>
      </w:r>
      <w:r w:rsidRPr="00667B1A">
        <w:rPr>
          <w:rFonts w:eastAsia="SimSun"/>
          <w:caps/>
          <w:color w:val="000000"/>
          <w:lang w:eastAsia="zh-CN"/>
        </w:rPr>
        <w:t>ы</w:t>
      </w:r>
      <w:r w:rsidRPr="00667B1A">
        <w:rPr>
          <w:rFonts w:eastAsia="SimSun"/>
          <w:caps/>
          <w:color w:val="000000"/>
          <w:lang w:val="ru-RU" w:eastAsia="zh-CN"/>
        </w:rPr>
        <w:t xml:space="preserve"> специального назначения</w:t>
      </w:r>
      <w:r w:rsidRPr="00667B1A">
        <w:rPr>
          <w:rFonts w:eastAsia="SimSun"/>
          <w:caps/>
          <w:color w:val="000000"/>
          <w:lang w:eastAsia="zh-CN"/>
        </w:rPr>
        <w:t>:</w:t>
      </w:r>
    </w:p>
    <w:p w:rsidR="00667B1A" w:rsidRPr="00667B1A" w:rsidRDefault="00667B1A" w:rsidP="00667B1A">
      <w:pPr>
        <w:suppressAutoHyphens w:val="0"/>
        <w:ind w:firstLine="426"/>
        <w:jc w:val="center"/>
        <w:rPr>
          <w:rFonts w:eastAsia="SimSun"/>
          <w:color w:val="000000"/>
          <w:lang w:eastAsia="zh-CN"/>
        </w:rPr>
      </w:pPr>
    </w:p>
    <w:p w:rsidR="00667B1A" w:rsidRPr="00667B1A" w:rsidRDefault="00667B1A" w:rsidP="00667B1A">
      <w:pPr>
        <w:suppressAutoHyphens w:val="0"/>
        <w:ind w:firstLine="426"/>
        <w:jc w:val="center"/>
        <w:rPr>
          <w:rFonts w:eastAsia="SimSun"/>
          <w:color w:val="000000"/>
          <w:u w:val="single"/>
          <w:lang w:eastAsia="zh-CN"/>
        </w:rPr>
      </w:pPr>
      <w:r w:rsidRPr="00667B1A">
        <w:rPr>
          <w:rFonts w:eastAsia="SimSun"/>
          <w:color w:val="000000"/>
          <w:u w:val="single"/>
          <w:lang w:eastAsia="zh-CN"/>
        </w:rPr>
        <w:t>СН.1. Зона кладбищ.</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67B1A" w:rsidRPr="00667B1A" w:rsidTr="00946ACF">
        <w:trPr>
          <w:trHeight w:val="552"/>
        </w:trPr>
        <w:tc>
          <w:tcPr>
            <w:tcW w:w="4786"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820" w:type="dxa"/>
            <w:vAlign w:val="center"/>
          </w:tcPr>
          <w:p w:rsidR="00667B1A" w:rsidRPr="00667B1A" w:rsidRDefault="00667B1A" w:rsidP="00667B1A">
            <w:pPr>
              <w:tabs>
                <w:tab w:val="left" w:pos="-10173"/>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w:t>
            </w:r>
          </w:p>
          <w:p w:rsidR="00667B1A" w:rsidRPr="00667B1A" w:rsidRDefault="00667B1A" w:rsidP="00667B1A">
            <w:pPr>
              <w:tabs>
                <w:tab w:val="left" w:pos="-10173"/>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786"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действующие кладбища, кладбища закрытые на период консервации, захоронения, крематории, мемориальные парки и комплексы; </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благоустройство территории (фонтаны и иные малые архитектурные формы, газоны, клумбы, коммунальное оборудование, произведения монументально-декоративного искусства и т.п.);</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общественные туалеты;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пожарные депо;</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и сети инженерно-технического обеспечения, линейные объекты (объекты сотовой связи, объекты вод</w:t>
            </w:r>
            <w:proofErr w:type="gramStart"/>
            <w:r w:rsidRPr="00667B1A">
              <w:rPr>
                <w:rFonts w:eastAsia="SimSun"/>
                <w:color w:val="000000"/>
                <w:lang w:eastAsia="zh-CN"/>
              </w:rPr>
              <w:t>о-</w:t>
            </w:r>
            <w:proofErr w:type="gramEnd"/>
            <w:r w:rsidRPr="00667B1A">
              <w:rPr>
                <w:rFonts w:eastAsia="SimSun"/>
                <w:color w:val="000000"/>
                <w:lang w:eastAsia="zh-CN"/>
              </w:rPr>
              <w:t>, газо-, электроснабжения и т.п.);</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объекты гражданской обороны (убежища, противорадиационные укрытия и т.п.);</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автостоянки;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платежные терминалы, банкоматы;</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посты милиции;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аптеки;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пункты первой медицинской помощи;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lastRenderedPageBreak/>
              <w:t>специализированные технические средства оповещения и информации;</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культовые здания и сооружения;</w:t>
            </w:r>
          </w:p>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дорожные сооружения, являющиеся технологической частью автомобильной дороги, - защитные дорожные сооружения, искусственные дорожные сооружения, производственные объекты автомобильной дороги, элементы обустройства автомобильной дороги;</w:t>
            </w:r>
          </w:p>
        </w:tc>
        <w:tc>
          <w:tcPr>
            <w:tcW w:w="4820" w:type="dxa"/>
          </w:tcPr>
          <w:p w:rsidR="00667B1A" w:rsidRPr="00667B1A" w:rsidRDefault="00667B1A" w:rsidP="00667B1A">
            <w:pPr>
              <w:suppressAutoHyphens w:val="0"/>
              <w:autoSpaceDE w:val="0"/>
              <w:autoSpaceDN w:val="0"/>
              <w:adjustRightInd w:val="0"/>
              <w:ind w:firstLine="426"/>
              <w:rPr>
                <w:bCs/>
                <w:color w:val="000000"/>
                <w:lang w:eastAsia="ru-RU"/>
              </w:rPr>
            </w:pPr>
            <w:r w:rsidRPr="00667B1A">
              <w:rPr>
                <w:bCs/>
                <w:color w:val="000000"/>
                <w:lang w:eastAsia="ru-RU"/>
              </w:rPr>
              <w:lastRenderedPageBreak/>
              <w:t xml:space="preserve">максимальный размер земельного участка - 40 0000 </w:t>
            </w:r>
            <w:proofErr w:type="spellStart"/>
            <w:r w:rsidRPr="00667B1A">
              <w:rPr>
                <w:bCs/>
                <w:color w:val="000000"/>
                <w:lang w:eastAsia="ru-RU"/>
              </w:rPr>
              <w:t>кв</w:t>
            </w:r>
            <w:proofErr w:type="gramStart"/>
            <w:r w:rsidRPr="00667B1A">
              <w:rPr>
                <w:bCs/>
                <w:color w:val="000000"/>
                <w:lang w:eastAsia="ru-RU"/>
              </w:rPr>
              <w:t>.м</w:t>
            </w:r>
            <w:proofErr w:type="spellEnd"/>
            <w:proofErr w:type="gramEnd"/>
            <w:r w:rsidRPr="00667B1A">
              <w:rPr>
                <w:bCs/>
                <w:color w:val="000000"/>
                <w:lang w:eastAsia="ru-RU"/>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- 0,7;</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 50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43"/>
        </w:trPr>
        <w:tc>
          <w:tcPr>
            <w:tcW w:w="4077"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магазины по продаже предметов ритуального назначения, мастерские по изготовлению ритуальных принадлежностей, временные павильоны розничной торговли;</w:t>
            </w:r>
          </w:p>
        </w:tc>
        <w:tc>
          <w:tcPr>
            <w:tcW w:w="5529"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максимальная площадь земельного участка - 400 </w:t>
            </w:r>
            <w:proofErr w:type="spellStart"/>
            <w:r w:rsidRPr="00667B1A">
              <w:rPr>
                <w:rFonts w:eastAsia="SimSun"/>
                <w:color w:val="000000"/>
                <w:lang w:eastAsia="zh-CN"/>
              </w:rPr>
              <w:t>кв</w:t>
            </w:r>
            <w:proofErr w:type="gramStart"/>
            <w:r w:rsidRPr="00667B1A">
              <w:rPr>
                <w:rFonts w:eastAsia="SimSun"/>
                <w:color w:val="000000"/>
                <w:lang w:eastAsia="zh-CN"/>
              </w:rPr>
              <w:t>.м</w:t>
            </w:r>
            <w:proofErr w:type="spellEnd"/>
            <w:proofErr w:type="gramEnd"/>
            <w:r w:rsidRPr="00667B1A">
              <w:rPr>
                <w:rFonts w:eastAsia="SimSun"/>
                <w:color w:val="000000"/>
                <w:lang w:eastAsia="zh-CN"/>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- 0,7;</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 8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969"/>
      </w:tblGrid>
      <w:tr w:rsidR="00667B1A" w:rsidRPr="00667B1A" w:rsidTr="00946ACF">
        <w:trPr>
          <w:trHeight w:val="552"/>
        </w:trPr>
        <w:tc>
          <w:tcPr>
            <w:tcW w:w="563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96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 РАЗРЕШЕННОГО СТРОИТЕЛЬСТВА</w:t>
            </w:r>
          </w:p>
        </w:tc>
      </w:tr>
      <w:tr w:rsidR="00667B1A" w:rsidRPr="00667B1A" w:rsidTr="00946ACF">
        <w:trPr>
          <w:trHeight w:val="359"/>
        </w:trPr>
        <w:tc>
          <w:tcPr>
            <w:tcW w:w="5637" w:type="dxa"/>
          </w:tcPr>
          <w:p w:rsidR="00667B1A" w:rsidRPr="00667B1A" w:rsidRDefault="00667B1A" w:rsidP="00667B1A">
            <w:pPr>
              <w:suppressAutoHyphens w:val="0"/>
              <w:autoSpaceDE w:val="0"/>
              <w:autoSpaceDN w:val="0"/>
              <w:adjustRightInd w:val="0"/>
              <w:ind w:firstLine="426"/>
              <w:jc w:val="both"/>
              <w:rPr>
                <w:rFonts w:eastAsia="SimSun"/>
                <w:color w:val="000000"/>
                <w:lang w:eastAsia="zh-CN"/>
              </w:rPr>
            </w:pPr>
            <w:r w:rsidRPr="00667B1A">
              <w:rPr>
                <w:rFonts w:eastAsia="SimSun"/>
                <w:color w:val="000000"/>
                <w:lang w:eastAsia="zh-CN"/>
              </w:rPr>
              <w:t>автостоянки;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гаражи, парковки, склады, производственные, хозяйственные и административно-бытовые объекты, (связанные с облуживанием кладбищ и захоронений), в том числе мастерские по производству похоронных принадлежностей;</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памятники, объекты монументально-декоративного искусства;</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похоронного обслуживания, дома траурных обрядов;</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озеленение;</w:t>
            </w:r>
          </w:p>
        </w:tc>
        <w:tc>
          <w:tcPr>
            <w:tcW w:w="3969" w:type="dxa"/>
          </w:tcPr>
          <w:p w:rsidR="00667B1A" w:rsidRPr="00667B1A" w:rsidRDefault="00667B1A" w:rsidP="00667B1A">
            <w:pPr>
              <w:suppressAutoHyphens w:val="0"/>
              <w:ind w:firstLine="426"/>
              <w:rPr>
                <w:rFonts w:eastAsia="SimSun"/>
                <w:color w:val="000000"/>
              </w:rPr>
            </w:pPr>
            <w:r w:rsidRPr="00667B1A">
              <w:rPr>
                <w:rFonts w:eastAsia="SimSun"/>
                <w:color w:val="000000"/>
                <w:lang w:eastAsia="zh-CN"/>
              </w:rPr>
              <w:t>Минимальный отступ зданий, строений и сооружений от красной линии улиц, проездов - 5м;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w:t>
      </w:r>
      <w:r w:rsidRPr="00667B1A">
        <w:rPr>
          <w:rFonts w:eastAsia="SimSun"/>
          <w:color w:val="000000"/>
          <w:lang w:eastAsia="zh-CN"/>
        </w:rPr>
        <w:lastRenderedPageBreak/>
        <w:t>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tabs>
          <w:tab w:val="left" w:pos="2520"/>
        </w:tabs>
        <w:suppressAutoHyphens w:val="0"/>
        <w:ind w:firstLine="426"/>
        <w:rPr>
          <w:rFonts w:eastAsia="SimSun"/>
          <w:color w:val="000000"/>
          <w:u w:val="single"/>
          <w:lang w:eastAsia="zh-CN"/>
        </w:rPr>
      </w:pPr>
    </w:p>
    <w:p w:rsidR="00667B1A" w:rsidRPr="00667B1A" w:rsidRDefault="00667B1A" w:rsidP="00667B1A">
      <w:pPr>
        <w:suppressAutoHyphens w:val="0"/>
        <w:ind w:firstLine="426"/>
        <w:jc w:val="center"/>
        <w:rPr>
          <w:rFonts w:eastAsia="SimSun"/>
          <w:u w:val="single"/>
          <w:lang w:eastAsia="zh-CN"/>
        </w:rPr>
      </w:pPr>
      <w:r w:rsidRPr="00667B1A">
        <w:rPr>
          <w:rFonts w:eastAsia="SimSun"/>
          <w:u w:val="single"/>
          <w:lang w:eastAsia="zh-CN"/>
        </w:rPr>
        <w:t>СН.2. Зона размещения отходов потребления.</w:t>
      </w:r>
    </w:p>
    <w:p w:rsidR="00667B1A" w:rsidRPr="00667B1A" w:rsidRDefault="00667B1A" w:rsidP="00667B1A">
      <w:pPr>
        <w:tabs>
          <w:tab w:val="left" w:pos="2520"/>
        </w:tabs>
        <w:suppressAutoHyphens w:val="0"/>
        <w:ind w:firstLine="426"/>
        <w:rPr>
          <w:rFonts w:eastAsia="SimSun"/>
          <w:lang w:eastAsia="zh-CN"/>
        </w:rPr>
      </w:pPr>
      <w:r w:rsidRPr="00667B1A">
        <w:rPr>
          <w:rFonts w:eastAsia="SimSun"/>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103"/>
      </w:tblGrid>
      <w:tr w:rsidR="00667B1A" w:rsidRPr="00667B1A" w:rsidTr="00946ACF">
        <w:trPr>
          <w:trHeight w:val="552"/>
        </w:trPr>
        <w:tc>
          <w:tcPr>
            <w:tcW w:w="4503"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ВИДЫ ИСПОЛЬЗОВАНИЯ</w:t>
            </w:r>
          </w:p>
        </w:tc>
        <w:tc>
          <w:tcPr>
            <w:tcW w:w="5103"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 xml:space="preserve">ПРЕДЕЛЬНЫЕ РАЗМЕРЫ </w:t>
            </w:r>
            <w:proofErr w:type="gramStart"/>
            <w:r w:rsidRPr="00667B1A">
              <w:rPr>
                <w:rFonts w:eastAsia="SimSun"/>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УЧАСТКОВ И ПРЕДЕЛЬНЫЕ ПАРАМЕТРЫ РАЗРЕШЕННОГО СТРОИТЕЛЬСТВА</w:t>
            </w:r>
          </w:p>
        </w:tc>
      </w:tr>
      <w:tr w:rsidR="00667B1A" w:rsidRPr="00667B1A" w:rsidTr="00946ACF">
        <w:trPr>
          <w:trHeight w:val="552"/>
        </w:trPr>
        <w:tc>
          <w:tcPr>
            <w:tcW w:w="4503" w:type="dxa"/>
          </w:tcPr>
          <w:p w:rsidR="00667B1A" w:rsidRPr="00667B1A" w:rsidRDefault="00667B1A" w:rsidP="00667B1A">
            <w:pPr>
              <w:widowControl w:val="0"/>
              <w:suppressAutoHyphens w:val="0"/>
              <w:ind w:firstLine="426"/>
              <w:jc w:val="both"/>
              <w:rPr>
                <w:lang w:eastAsia="ru-RU"/>
              </w:rPr>
            </w:pPr>
            <w:r w:rsidRPr="00667B1A">
              <w:rPr>
                <w:lang w:eastAsia="ru-RU"/>
              </w:rPr>
              <w:t>полигоны твердых бытовых отходов;</w:t>
            </w:r>
          </w:p>
          <w:p w:rsidR="00667B1A" w:rsidRPr="00667B1A" w:rsidRDefault="00667B1A" w:rsidP="00667B1A">
            <w:pPr>
              <w:widowControl w:val="0"/>
              <w:suppressAutoHyphens w:val="0"/>
              <w:ind w:firstLine="426"/>
              <w:jc w:val="both"/>
              <w:rPr>
                <w:lang w:eastAsia="ru-RU"/>
              </w:rPr>
            </w:pPr>
            <w:r w:rsidRPr="00667B1A">
              <w:rPr>
                <w:lang w:eastAsia="ru-RU"/>
              </w:rPr>
              <w:t>мусороперерабатывающие и мусоросжигательные заводы и другие объекты размещения и переработки отходов потребления;</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скотомогильники (биотермические ямы);</w:t>
            </w:r>
          </w:p>
          <w:p w:rsidR="00667B1A" w:rsidRPr="00667B1A" w:rsidRDefault="00667B1A" w:rsidP="00667B1A">
            <w:pPr>
              <w:widowControl w:val="0"/>
              <w:suppressAutoHyphens w:val="0"/>
              <w:ind w:firstLine="426"/>
              <w:jc w:val="both"/>
              <w:rPr>
                <w:lang w:eastAsia="ru-RU"/>
              </w:rPr>
            </w:pPr>
            <w:proofErr w:type="spellStart"/>
            <w:r w:rsidRPr="00667B1A">
              <w:rPr>
                <w:lang w:eastAsia="ru-RU"/>
              </w:rPr>
              <w:t>снегоотвалы</w:t>
            </w:r>
            <w:proofErr w:type="spellEnd"/>
            <w:r w:rsidRPr="00667B1A">
              <w:rPr>
                <w:lang w:eastAsia="ru-RU"/>
              </w:rPr>
              <w:t>;</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пожарные депо;</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объекты инженерного обеспечения (объекты сотовой связи, объекты вод</w:t>
            </w:r>
            <w:proofErr w:type="gramStart"/>
            <w:r w:rsidRPr="00667B1A">
              <w:rPr>
                <w:rFonts w:eastAsia="SimSun"/>
                <w:lang w:eastAsia="zh-CN"/>
              </w:rPr>
              <w:t>о-</w:t>
            </w:r>
            <w:proofErr w:type="gramEnd"/>
            <w:r w:rsidRPr="00667B1A">
              <w:rPr>
                <w:rFonts w:eastAsia="SimSun"/>
                <w:lang w:eastAsia="zh-CN"/>
              </w:rPr>
              <w:t>, газо-, электроснабжения и т.п.);</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объекты гражданской обороны (убежища, противорадиационные укрытия и т.п.);</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автостоянки.</w:t>
            </w:r>
          </w:p>
        </w:tc>
        <w:tc>
          <w:tcPr>
            <w:tcW w:w="5103" w:type="dxa"/>
          </w:tcPr>
          <w:p w:rsidR="00667B1A" w:rsidRPr="00667B1A" w:rsidRDefault="00667B1A" w:rsidP="00667B1A">
            <w:pPr>
              <w:suppressAutoHyphens w:val="0"/>
              <w:autoSpaceDE w:val="0"/>
              <w:autoSpaceDN w:val="0"/>
              <w:adjustRightInd w:val="0"/>
              <w:ind w:firstLine="426"/>
              <w:rPr>
                <w:bCs/>
                <w:lang w:eastAsia="ru-RU"/>
              </w:rPr>
            </w:pPr>
            <w:r w:rsidRPr="00667B1A">
              <w:rPr>
                <w:bCs/>
                <w:lang w:eastAsia="ru-RU"/>
              </w:rPr>
              <w:t xml:space="preserve">минимальный/максимальный размер земельного участка - 500/50 0000 </w:t>
            </w:r>
            <w:proofErr w:type="spellStart"/>
            <w:r w:rsidRPr="00667B1A">
              <w:rPr>
                <w:bCs/>
                <w:lang w:eastAsia="ru-RU"/>
              </w:rPr>
              <w:t>кв</w:t>
            </w:r>
            <w:proofErr w:type="gramStart"/>
            <w:r w:rsidRPr="00667B1A">
              <w:rPr>
                <w:bCs/>
                <w:lang w:eastAsia="ru-RU"/>
              </w:rPr>
              <w:t>.м</w:t>
            </w:r>
            <w:proofErr w:type="spellEnd"/>
            <w:proofErr w:type="gramEnd"/>
            <w:r w:rsidRPr="00667B1A">
              <w:rPr>
                <w:bCs/>
                <w:lang w:eastAsia="ru-RU"/>
              </w:rPr>
              <w:t>;</w:t>
            </w:r>
          </w:p>
          <w:p w:rsidR="00667B1A" w:rsidRPr="00667B1A" w:rsidRDefault="00667B1A" w:rsidP="00667B1A">
            <w:pPr>
              <w:suppressAutoHyphens w:val="0"/>
              <w:ind w:firstLine="426"/>
              <w:rPr>
                <w:rFonts w:eastAsia="SimSun"/>
                <w:lang w:eastAsia="zh-CN"/>
              </w:rPr>
            </w:pPr>
            <w:r w:rsidRPr="00667B1A">
              <w:rPr>
                <w:rFonts w:eastAsia="SimSun"/>
                <w:lang w:eastAsia="zh-CN"/>
              </w:rPr>
              <w:t xml:space="preserve">коэффициент застройки </w:t>
            </w:r>
            <w:proofErr w:type="spellStart"/>
            <w:proofErr w:type="gramStart"/>
            <w:r w:rsidRPr="00667B1A">
              <w:rPr>
                <w:rFonts w:eastAsia="SimSun"/>
                <w:lang w:eastAsia="zh-CN"/>
              </w:rPr>
              <w:t>Кз</w:t>
            </w:r>
            <w:proofErr w:type="spellEnd"/>
            <w:proofErr w:type="gramEnd"/>
            <w:r w:rsidRPr="00667B1A">
              <w:rPr>
                <w:rFonts w:eastAsia="SimSun"/>
                <w:lang w:eastAsia="zh-CN"/>
              </w:rPr>
              <w:t xml:space="preserve"> - 0,80;</w:t>
            </w:r>
          </w:p>
          <w:p w:rsidR="00667B1A" w:rsidRPr="00667B1A" w:rsidRDefault="00667B1A" w:rsidP="00667B1A">
            <w:pPr>
              <w:suppressAutoHyphens w:val="0"/>
              <w:ind w:firstLine="426"/>
              <w:rPr>
                <w:rFonts w:eastAsia="SimSun"/>
                <w:lang w:eastAsia="zh-CN"/>
              </w:rPr>
            </w:pPr>
            <w:r w:rsidRPr="00667B1A">
              <w:rPr>
                <w:rFonts w:eastAsia="SimSun"/>
                <w:lang w:eastAsia="zh-CN"/>
              </w:rPr>
              <w:t>максимальная высота – 50 м.</w:t>
            </w:r>
          </w:p>
        </w:tc>
      </w:tr>
    </w:tbl>
    <w:p w:rsidR="00667B1A" w:rsidRPr="00667B1A" w:rsidRDefault="00667B1A" w:rsidP="00667B1A">
      <w:pPr>
        <w:tabs>
          <w:tab w:val="left" w:pos="2520"/>
        </w:tabs>
        <w:suppressAutoHyphens w:val="0"/>
        <w:ind w:firstLine="426"/>
        <w:rPr>
          <w:rFonts w:eastAsia="SimSun"/>
          <w:lang w:eastAsia="zh-CN"/>
        </w:rPr>
      </w:pPr>
      <w:r w:rsidRPr="00667B1A">
        <w:rPr>
          <w:rFonts w:eastAsia="SimSun"/>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18"/>
        <w:gridCol w:w="7088"/>
      </w:tblGrid>
      <w:tr w:rsidR="00667B1A" w:rsidRPr="00667B1A" w:rsidTr="00946ACF">
        <w:trPr>
          <w:trHeight w:val="552"/>
        </w:trPr>
        <w:tc>
          <w:tcPr>
            <w:tcW w:w="2518"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ВИДЫ ИСПОЛЬЗОВАНИЯ</w:t>
            </w:r>
          </w:p>
        </w:tc>
        <w:tc>
          <w:tcPr>
            <w:tcW w:w="7088"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 xml:space="preserve">ПРЕДЕЛЬНЫЕ РАЗМЕРЫ </w:t>
            </w:r>
            <w:proofErr w:type="gramStart"/>
            <w:r w:rsidRPr="00667B1A">
              <w:rPr>
                <w:rFonts w:eastAsia="SimSun"/>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РАЗРЕШЕННОГО СТРОИТЕЛЬСТВА</w:t>
            </w:r>
          </w:p>
        </w:tc>
      </w:tr>
      <w:tr w:rsidR="00667B1A" w:rsidRPr="00667B1A" w:rsidTr="00946ACF">
        <w:tc>
          <w:tcPr>
            <w:tcW w:w="2518" w:type="dxa"/>
          </w:tcPr>
          <w:p w:rsidR="00667B1A" w:rsidRPr="00667B1A" w:rsidRDefault="00667B1A" w:rsidP="00667B1A">
            <w:pPr>
              <w:suppressAutoHyphens w:val="0"/>
              <w:autoSpaceDE w:val="0"/>
              <w:autoSpaceDN w:val="0"/>
              <w:adjustRightInd w:val="0"/>
              <w:ind w:firstLine="426"/>
              <w:jc w:val="center"/>
              <w:rPr>
                <w:lang w:eastAsia="ru-RU"/>
              </w:rPr>
            </w:pPr>
            <w:r w:rsidRPr="00667B1A">
              <w:rPr>
                <w:lang w:eastAsia="ru-RU"/>
              </w:rPr>
              <w:t>захоронения;</w:t>
            </w:r>
          </w:p>
          <w:p w:rsidR="00667B1A" w:rsidRPr="00667B1A" w:rsidRDefault="00667B1A" w:rsidP="00667B1A">
            <w:pPr>
              <w:suppressAutoHyphens w:val="0"/>
              <w:autoSpaceDE w:val="0"/>
              <w:autoSpaceDN w:val="0"/>
              <w:adjustRightInd w:val="0"/>
              <w:ind w:firstLine="426"/>
              <w:jc w:val="center"/>
              <w:rPr>
                <w:lang w:eastAsia="ru-RU"/>
              </w:rPr>
            </w:pPr>
            <w:r w:rsidRPr="00667B1A">
              <w:rPr>
                <w:lang w:eastAsia="ru-RU"/>
              </w:rPr>
              <w:t>крематории;</w:t>
            </w:r>
          </w:p>
        </w:tc>
        <w:tc>
          <w:tcPr>
            <w:tcW w:w="7088" w:type="dxa"/>
          </w:tcPr>
          <w:p w:rsidR="00667B1A" w:rsidRPr="00667B1A" w:rsidRDefault="00667B1A" w:rsidP="00667B1A">
            <w:pPr>
              <w:suppressAutoHyphens w:val="0"/>
              <w:autoSpaceDE w:val="0"/>
              <w:autoSpaceDN w:val="0"/>
              <w:adjustRightInd w:val="0"/>
              <w:ind w:firstLine="426"/>
              <w:rPr>
                <w:bCs/>
                <w:lang w:eastAsia="ru-RU"/>
              </w:rPr>
            </w:pPr>
            <w:r w:rsidRPr="00667B1A">
              <w:rPr>
                <w:bCs/>
                <w:lang w:eastAsia="ru-RU"/>
              </w:rPr>
              <w:t xml:space="preserve">максимальный размер земельного участка - 40 0000 </w:t>
            </w:r>
            <w:proofErr w:type="spellStart"/>
            <w:r w:rsidRPr="00667B1A">
              <w:rPr>
                <w:bCs/>
                <w:lang w:eastAsia="ru-RU"/>
              </w:rPr>
              <w:t>кв</w:t>
            </w:r>
            <w:proofErr w:type="gramStart"/>
            <w:r w:rsidRPr="00667B1A">
              <w:rPr>
                <w:bCs/>
                <w:lang w:eastAsia="ru-RU"/>
              </w:rPr>
              <w:t>.м</w:t>
            </w:r>
            <w:proofErr w:type="spellEnd"/>
            <w:proofErr w:type="gramEnd"/>
            <w:r w:rsidRPr="00667B1A">
              <w:rPr>
                <w:bCs/>
                <w:lang w:eastAsia="ru-RU"/>
              </w:rPr>
              <w:t>;</w:t>
            </w:r>
          </w:p>
          <w:p w:rsidR="00667B1A" w:rsidRPr="00667B1A" w:rsidRDefault="00667B1A" w:rsidP="00667B1A">
            <w:pPr>
              <w:suppressAutoHyphens w:val="0"/>
              <w:ind w:firstLine="426"/>
              <w:rPr>
                <w:rFonts w:eastAsia="SimSun"/>
                <w:lang w:eastAsia="zh-CN"/>
              </w:rPr>
            </w:pPr>
            <w:r w:rsidRPr="00667B1A">
              <w:rPr>
                <w:rFonts w:eastAsia="SimSun"/>
                <w:lang w:eastAsia="zh-CN"/>
              </w:rPr>
              <w:t xml:space="preserve">коэффициент застройки </w:t>
            </w:r>
            <w:proofErr w:type="spellStart"/>
            <w:proofErr w:type="gramStart"/>
            <w:r w:rsidRPr="00667B1A">
              <w:rPr>
                <w:rFonts w:eastAsia="SimSun"/>
                <w:lang w:eastAsia="zh-CN"/>
              </w:rPr>
              <w:t>Кз</w:t>
            </w:r>
            <w:proofErr w:type="spellEnd"/>
            <w:proofErr w:type="gramEnd"/>
            <w:r w:rsidRPr="00667B1A">
              <w:rPr>
                <w:rFonts w:eastAsia="SimSun"/>
                <w:lang w:eastAsia="zh-CN"/>
              </w:rPr>
              <w:t xml:space="preserve"> - 0,80;</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минимальный отступ от границ земельного участка, за пределами которых запрещено строительство зданий, строений, сооружений, - 3 м;</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максимальная высота – 50 м.</w:t>
            </w:r>
          </w:p>
        </w:tc>
      </w:tr>
    </w:tbl>
    <w:p w:rsidR="00667B1A" w:rsidRPr="00667B1A" w:rsidRDefault="00667B1A" w:rsidP="00667B1A">
      <w:pPr>
        <w:tabs>
          <w:tab w:val="left" w:pos="2520"/>
        </w:tabs>
        <w:suppressAutoHyphens w:val="0"/>
        <w:ind w:firstLine="426"/>
        <w:rPr>
          <w:rFonts w:eastAsia="SimSun"/>
          <w:lang w:eastAsia="zh-CN"/>
        </w:rPr>
      </w:pPr>
      <w:r w:rsidRPr="00667B1A">
        <w:rPr>
          <w:rFonts w:eastAsia="SimSun"/>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3"/>
      </w:tblGrid>
      <w:tr w:rsidR="00667B1A" w:rsidRPr="00667B1A" w:rsidTr="00946ACF">
        <w:trPr>
          <w:trHeight w:val="552"/>
        </w:trPr>
        <w:tc>
          <w:tcPr>
            <w:tcW w:w="5353"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ВИДЫ ИСПОЛЬЗОВАНИЯ</w:t>
            </w:r>
          </w:p>
        </w:tc>
        <w:tc>
          <w:tcPr>
            <w:tcW w:w="4253" w:type="dxa"/>
            <w:vAlign w:val="center"/>
          </w:tcPr>
          <w:p w:rsidR="00667B1A" w:rsidRPr="00667B1A" w:rsidRDefault="00667B1A" w:rsidP="00667B1A">
            <w:pPr>
              <w:tabs>
                <w:tab w:val="left" w:pos="2520"/>
              </w:tabs>
              <w:suppressAutoHyphens w:val="0"/>
              <w:ind w:firstLine="426"/>
              <w:jc w:val="center"/>
              <w:rPr>
                <w:rFonts w:eastAsia="SimSun"/>
                <w:lang w:eastAsia="zh-CN"/>
              </w:rPr>
            </w:pPr>
            <w:r w:rsidRPr="00667B1A">
              <w:rPr>
                <w:rFonts w:eastAsia="SimSun"/>
                <w:lang w:eastAsia="zh-CN"/>
              </w:rPr>
              <w:t>ПРЕДЕЛЬНЫЕ ПАРАМЕТРЫ РАЗРЕШЕННОГО СТРОИТЕЛЬСТВА</w:t>
            </w:r>
          </w:p>
        </w:tc>
      </w:tr>
      <w:tr w:rsidR="00667B1A" w:rsidRPr="00667B1A" w:rsidTr="00946ACF">
        <w:tc>
          <w:tcPr>
            <w:tcW w:w="5353" w:type="dxa"/>
          </w:tcPr>
          <w:p w:rsidR="00667B1A" w:rsidRPr="00667B1A" w:rsidRDefault="00667B1A" w:rsidP="00667B1A">
            <w:pPr>
              <w:suppressAutoHyphens w:val="0"/>
              <w:ind w:firstLine="426"/>
              <w:rPr>
                <w:rFonts w:eastAsia="SimSun"/>
                <w:lang w:eastAsia="zh-CN"/>
              </w:rPr>
            </w:pPr>
            <w:r w:rsidRPr="00667B1A">
              <w:rPr>
                <w:rFonts w:eastAsia="SimSun"/>
                <w:lang w:eastAsia="zh-CN"/>
              </w:rPr>
              <w:t xml:space="preserve">помещения охраны, помещения и площадки для хранения спец. техники. </w:t>
            </w:r>
          </w:p>
          <w:p w:rsidR="00667B1A" w:rsidRPr="00667B1A" w:rsidRDefault="00667B1A" w:rsidP="00667B1A">
            <w:pPr>
              <w:suppressAutoHyphens w:val="0"/>
              <w:ind w:firstLine="426"/>
              <w:rPr>
                <w:rFonts w:eastAsia="SimSun"/>
                <w:lang w:eastAsia="zh-CN"/>
              </w:rPr>
            </w:pPr>
            <w:r w:rsidRPr="00667B1A">
              <w:rPr>
                <w:rFonts w:eastAsia="SimSun"/>
                <w:lang w:eastAsia="zh-CN"/>
              </w:rPr>
              <w:t>парковки и автостоянки для легковых автомобилей (для обслуживающего персонала).</w:t>
            </w:r>
          </w:p>
          <w:p w:rsidR="00667B1A" w:rsidRPr="00667B1A" w:rsidRDefault="00667B1A" w:rsidP="00667B1A">
            <w:pPr>
              <w:suppressAutoHyphens w:val="0"/>
              <w:ind w:firstLine="426"/>
              <w:rPr>
                <w:rFonts w:eastAsia="SimSun"/>
                <w:lang w:eastAsia="zh-CN"/>
              </w:rPr>
            </w:pPr>
            <w:r w:rsidRPr="00667B1A">
              <w:rPr>
                <w:rFonts w:eastAsia="SimSun"/>
                <w:lang w:eastAsia="zh-CN"/>
              </w:rPr>
              <w:t>подъездные пути (площадки);</w:t>
            </w:r>
          </w:p>
          <w:p w:rsidR="00667B1A" w:rsidRPr="00667B1A" w:rsidRDefault="00667B1A" w:rsidP="00667B1A">
            <w:pPr>
              <w:suppressAutoHyphens w:val="0"/>
              <w:ind w:firstLine="426"/>
              <w:rPr>
                <w:rFonts w:eastAsia="SimSun"/>
                <w:lang w:eastAsia="zh-CN"/>
              </w:rPr>
            </w:pPr>
            <w:r w:rsidRPr="00667B1A">
              <w:rPr>
                <w:rFonts w:eastAsia="SimSun"/>
                <w:lang w:eastAsia="zh-CN"/>
              </w:rPr>
              <w:t xml:space="preserve">вспомогательные объекты, связанные с </w:t>
            </w:r>
            <w:r w:rsidRPr="00667B1A">
              <w:rPr>
                <w:rFonts w:eastAsia="SimSun"/>
                <w:lang w:eastAsia="zh-CN"/>
              </w:rPr>
              <w:lastRenderedPageBreak/>
              <w:t xml:space="preserve">функционированием мусороперерабатывающего производства; </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коммунальные объекты и объекты инженерно-технического назначения, связанные с обслуживанием объектов, расположенных в данной территориальной зоне;</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объекты благоустройства и озеленения территории, средства визуальной информации;</w:t>
            </w:r>
          </w:p>
          <w:p w:rsidR="00667B1A" w:rsidRPr="00667B1A" w:rsidRDefault="00667B1A" w:rsidP="00667B1A">
            <w:pPr>
              <w:suppressAutoHyphens w:val="0"/>
              <w:autoSpaceDE w:val="0"/>
              <w:autoSpaceDN w:val="0"/>
              <w:adjustRightInd w:val="0"/>
              <w:ind w:firstLine="426"/>
              <w:jc w:val="both"/>
              <w:rPr>
                <w:rFonts w:eastAsia="SimSun"/>
                <w:lang w:eastAsia="zh-CN"/>
              </w:rPr>
            </w:pPr>
            <w:r w:rsidRPr="00667B1A">
              <w:rPr>
                <w:rFonts w:eastAsia="SimSun"/>
                <w:lang w:eastAsia="zh-CN"/>
              </w:rPr>
              <w:t>зеленые насаждения;</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контрольно-пропускные пункты;</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строительные площадки;</w:t>
            </w:r>
          </w:p>
        </w:tc>
        <w:tc>
          <w:tcPr>
            <w:tcW w:w="4253" w:type="dxa"/>
          </w:tcPr>
          <w:p w:rsidR="00667B1A" w:rsidRPr="00667B1A" w:rsidRDefault="00667B1A" w:rsidP="00667B1A">
            <w:pPr>
              <w:suppressAutoHyphens w:val="0"/>
              <w:ind w:firstLine="426"/>
              <w:rPr>
                <w:rFonts w:eastAsia="SimSun"/>
              </w:rPr>
            </w:pPr>
            <w:r w:rsidRPr="00667B1A">
              <w:rPr>
                <w:rFonts w:eastAsia="SimSun"/>
                <w:lang w:eastAsia="zh-CN"/>
              </w:rPr>
              <w:lastRenderedPageBreak/>
              <w:t>Минимальный отступ зданий, строений и сооружений от красной линии улиц, проездов - 5м;</w:t>
            </w:r>
          </w:p>
          <w:p w:rsidR="00667B1A" w:rsidRPr="00667B1A" w:rsidRDefault="00667B1A" w:rsidP="00667B1A">
            <w:pPr>
              <w:suppressAutoHyphens w:val="0"/>
              <w:ind w:firstLine="426"/>
              <w:rPr>
                <w:rFonts w:eastAsia="SimSun"/>
                <w:lang w:eastAsia="zh-CN"/>
              </w:rPr>
            </w:pPr>
            <w:r w:rsidRPr="00667B1A">
              <w:rPr>
                <w:rFonts w:eastAsia="SimSun"/>
                <w:lang w:eastAsia="zh-CN"/>
              </w:rPr>
              <w:t xml:space="preserve">Допускается уменьшение отступа либо расположение зданий, строений и сооружений; по красной линии с </w:t>
            </w:r>
            <w:r w:rsidRPr="00667B1A">
              <w:rPr>
                <w:rFonts w:eastAsia="SimSun"/>
                <w:lang w:eastAsia="zh-CN"/>
              </w:rPr>
              <w:lastRenderedPageBreak/>
              <w:t>учетом сложившейся градостроительной ситуации и линией застройки</w:t>
            </w:r>
          </w:p>
        </w:tc>
      </w:tr>
    </w:tbl>
    <w:p w:rsidR="00667B1A" w:rsidRPr="00667B1A" w:rsidRDefault="00667B1A" w:rsidP="00667B1A">
      <w:pPr>
        <w:suppressAutoHyphens w:val="0"/>
        <w:ind w:firstLine="426"/>
        <w:rPr>
          <w:rFonts w:eastAsia="SimSun"/>
          <w:lang w:eastAsia="zh-CN"/>
        </w:rPr>
      </w:pPr>
      <w:r w:rsidRPr="00667B1A">
        <w:rPr>
          <w:rFonts w:eastAsia="SimSun"/>
          <w:lang w:eastAsia="zh-CN"/>
        </w:rPr>
        <w:lastRenderedPageBreak/>
        <w:t>Примечание (общее):</w:t>
      </w:r>
    </w:p>
    <w:p w:rsidR="00667B1A" w:rsidRPr="00667B1A" w:rsidRDefault="00667B1A" w:rsidP="00667B1A">
      <w:pPr>
        <w:suppressAutoHyphens w:val="0"/>
        <w:ind w:firstLine="426"/>
        <w:rPr>
          <w:rFonts w:eastAsia="SimSun"/>
          <w:lang w:eastAsia="zh-CN"/>
        </w:rPr>
      </w:pPr>
      <w:proofErr w:type="gramStart"/>
      <w:r w:rsidRPr="00667B1A">
        <w:rPr>
          <w:rFonts w:eastAsia="SimSun"/>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lang w:eastAsia="zh-CN"/>
        </w:rPr>
      </w:pPr>
      <w:r w:rsidRPr="00667B1A">
        <w:rPr>
          <w:rFonts w:eastAsia="SimSun"/>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lang w:eastAsia="zh-CN"/>
        </w:rPr>
      </w:pPr>
      <w:r w:rsidRPr="00667B1A">
        <w:rPr>
          <w:rFonts w:eastAsia="SimSun"/>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lang w:eastAsia="zh-CN"/>
        </w:rPr>
      </w:pPr>
      <w:r w:rsidRPr="00667B1A">
        <w:rPr>
          <w:rFonts w:eastAsia="SimSun"/>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jc w:val="center"/>
        <w:rPr>
          <w:rFonts w:eastAsia="SimSun"/>
          <w:bCs/>
          <w:caps/>
          <w:lang w:eastAsia="zh-CN"/>
        </w:rPr>
      </w:pP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t>Зоны военных объектов и иные зоны режимных территорий:</w:t>
      </w:r>
    </w:p>
    <w:p w:rsidR="00667B1A" w:rsidRPr="00667B1A" w:rsidRDefault="00667B1A" w:rsidP="00667B1A">
      <w:pPr>
        <w:suppressAutoHyphens w:val="0"/>
        <w:ind w:firstLine="426"/>
        <w:jc w:val="center"/>
        <w:rPr>
          <w:rFonts w:eastAsia="SimSun"/>
          <w:color w:val="000000"/>
          <w:u w:val="single"/>
          <w:lang w:eastAsia="zh-CN"/>
        </w:rPr>
      </w:pPr>
    </w:p>
    <w:p w:rsidR="00667B1A" w:rsidRPr="00667B1A" w:rsidRDefault="00667B1A" w:rsidP="00667B1A">
      <w:pPr>
        <w:suppressAutoHyphens w:val="0"/>
        <w:ind w:firstLine="426"/>
        <w:jc w:val="center"/>
        <w:rPr>
          <w:rFonts w:eastAsia="SimSun"/>
          <w:bCs/>
          <w:color w:val="000000"/>
          <w:u w:val="single"/>
          <w:lang w:eastAsia="zh-CN"/>
        </w:rPr>
      </w:pPr>
      <w:r w:rsidRPr="00667B1A">
        <w:rPr>
          <w:rFonts w:eastAsia="SimSun"/>
          <w:color w:val="000000"/>
          <w:u w:val="single"/>
          <w:lang w:eastAsia="zh-CN"/>
        </w:rPr>
        <w:t xml:space="preserve">В. </w:t>
      </w:r>
      <w:r w:rsidRPr="00667B1A">
        <w:rPr>
          <w:rFonts w:eastAsia="SimSun"/>
          <w:bCs/>
          <w:color w:val="000000"/>
          <w:u w:val="single"/>
          <w:lang w:eastAsia="zh-CN"/>
        </w:rPr>
        <w:t>Зона военных объектов и иные зоны режимных территорий.</w:t>
      </w:r>
    </w:p>
    <w:p w:rsidR="00667B1A" w:rsidRPr="00667B1A" w:rsidRDefault="00667B1A" w:rsidP="00667B1A">
      <w:pPr>
        <w:suppressAutoHyphens w:val="0"/>
        <w:ind w:firstLine="426"/>
        <w:rPr>
          <w:rFonts w:eastAsia="SimSun"/>
          <w:i/>
          <w:color w:val="000000"/>
          <w:lang w:eastAsia="zh-CN"/>
        </w:rPr>
      </w:pPr>
      <w:r w:rsidRPr="00667B1A">
        <w:rPr>
          <w:rFonts w:eastAsia="SimSun"/>
          <w:i/>
          <w:color w:val="000000"/>
          <w:lang w:eastAsia="zh-CN"/>
        </w:rPr>
        <w:t>Зона</w:t>
      </w:r>
      <w:proofErr w:type="gramStart"/>
      <w:r w:rsidRPr="00667B1A">
        <w:rPr>
          <w:rFonts w:eastAsia="SimSun"/>
          <w:i/>
          <w:color w:val="000000"/>
          <w:lang w:eastAsia="zh-CN"/>
        </w:rPr>
        <w:t xml:space="preserve"> В</w:t>
      </w:r>
      <w:proofErr w:type="gramEnd"/>
      <w:r w:rsidRPr="00667B1A">
        <w:rPr>
          <w:rFonts w:eastAsia="SimSun"/>
          <w:i/>
          <w:color w:val="000000"/>
          <w:lang w:eastAsia="zh-CN"/>
        </w:rPr>
        <w:t xml:space="preserve">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667B1A" w:rsidRPr="00667B1A" w:rsidRDefault="00667B1A" w:rsidP="00667B1A">
      <w:pPr>
        <w:tabs>
          <w:tab w:val="left" w:pos="2520"/>
        </w:tabs>
        <w:suppressAutoHyphens w:val="0"/>
        <w:ind w:firstLine="426"/>
        <w:rPr>
          <w:rFonts w:eastAsia="SimSun"/>
          <w:color w:val="000000"/>
          <w:lang w:eastAsia="zh-CN"/>
        </w:rPr>
      </w:pPr>
      <w:bookmarkStart w:id="0" w:name="_GoBack"/>
      <w:bookmarkEnd w:id="0"/>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820"/>
      </w:tblGrid>
      <w:tr w:rsidR="00667B1A" w:rsidRPr="00667B1A" w:rsidTr="00946ACF">
        <w:trPr>
          <w:trHeight w:val="552"/>
        </w:trPr>
        <w:tc>
          <w:tcPr>
            <w:tcW w:w="4786"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820" w:type="dxa"/>
            <w:vAlign w:val="center"/>
          </w:tcPr>
          <w:p w:rsidR="00667B1A" w:rsidRPr="00667B1A" w:rsidRDefault="00667B1A" w:rsidP="00667B1A">
            <w:pPr>
              <w:tabs>
                <w:tab w:val="left" w:pos="-10173"/>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 РАЗРЕШЕННОГО СТРОИТЕЛЬСТВА</w:t>
            </w:r>
          </w:p>
        </w:tc>
      </w:tr>
      <w:tr w:rsidR="00667B1A" w:rsidRPr="00667B1A" w:rsidTr="00946ACF">
        <w:trPr>
          <w:trHeight w:val="552"/>
        </w:trPr>
        <w:tc>
          <w:tcPr>
            <w:tcW w:w="4786" w:type="dxa"/>
            <w:vAlign w:val="center"/>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здания и сооружения предприятий, учреждений и организаций федеральных органов исполнительной власти, выполняющих задачи по обороне, безопасности и космической деятельности, в том числе воинские части и закрытые </w:t>
            </w:r>
            <w:r w:rsidRPr="00667B1A">
              <w:rPr>
                <w:rFonts w:eastAsia="SimSun"/>
                <w:color w:val="000000"/>
                <w:lang w:eastAsia="zh-CN"/>
              </w:rPr>
              <w:lastRenderedPageBreak/>
              <w:t>военные городки, полигоны, военкоматы, штабы, узлы связи;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образовательных учреждений, реализующих военные профессиональные образовательные программы;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аэродромы, в том числе взлетно-посадочные полосы, объекты хранения летательных аппаратов и технических средств, административные и технические службы аэродрома, другие сооружения, связанные с эксплуатацией аэродрома;</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сооружения, связанные с обслуживанием технологических процессов режимных объектов;</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места содержания под стражей подозреваемых и обвиняемых, исправительно-трудовые учреждения, тюрьмы, учреждения и органы, исполняющие наказание;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лазареты, общежития, жилые дома для служащих;</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зеленые насаждения;</w:t>
            </w:r>
          </w:p>
        </w:tc>
        <w:tc>
          <w:tcPr>
            <w:tcW w:w="4820" w:type="dxa"/>
            <w:vAlign w:val="center"/>
          </w:tcPr>
          <w:p w:rsidR="00667B1A" w:rsidRPr="00667B1A" w:rsidRDefault="00667B1A" w:rsidP="00667B1A">
            <w:pPr>
              <w:suppressAutoHyphens w:val="0"/>
              <w:autoSpaceDE w:val="0"/>
              <w:autoSpaceDN w:val="0"/>
              <w:adjustRightInd w:val="0"/>
              <w:ind w:firstLine="426"/>
              <w:rPr>
                <w:bCs/>
                <w:color w:val="000000"/>
                <w:lang w:eastAsia="ru-RU"/>
              </w:rPr>
            </w:pPr>
            <w:r w:rsidRPr="00667B1A">
              <w:rPr>
                <w:bCs/>
                <w:color w:val="000000"/>
                <w:lang w:eastAsia="ru-RU"/>
              </w:rPr>
              <w:lastRenderedPageBreak/>
              <w:t xml:space="preserve">минимальный/максимальный размер земельного участка - 1000/510 0000 </w:t>
            </w:r>
            <w:proofErr w:type="spellStart"/>
            <w:r w:rsidRPr="00667B1A">
              <w:rPr>
                <w:bCs/>
                <w:color w:val="000000"/>
                <w:lang w:eastAsia="ru-RU"/>
              </w:rPr>
              <w:t>кв</w:t>
            </w:r>
            <w:proofErr w:type="gramStart"/>
            <w:r w:rsidRPr="00667B1A">
              <w:rPr>
                <w:bCs/>
                <w:color w:val="000000"/>
                <w:lang w:eastAsia="ru-RU"/>
              </w:rPr>
              <w:t>.м</w:t>
            </w:r>
            <w:proofErr w:type="spellEnd"/>
            <w:proofErr w:type="gramEnd"/>
            <w:r w:rsidRPr="00667B1A">
              <w:rPr>
                <w:bCs/>
                <w:color w:val="000000"/>
                <w:lang w:eastAsia="ru-RU"/>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- 0,6;</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максимальная высота – 100 м.</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земельного участка, за пределами которых </w:t>
            </w:r>
            <w:r w:rsidRPr="00667B1A">
              <w:rPr>
                <w:rFonts w:eastAsia="SimSun"/>
                <w:color w:val="000000"/>
                <w:lang w:eastAsia="zh-CN"/>
              </w:rPr>
              <w:lastRenderedPageBreak/>
              <w:t>запрещено строительство зданий, строений, сооружений, - 3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lastRenderedPageBreak/>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786"/>
        <w:gridCol w:w="4820"/>
      </w:tblGrid>
      <w:tr w:rsidR="00667B1A" w:rsidRPr="00667B1A" w:rsidTr="00946ACF">
        <w:trPr>
          <w:trHeight w:val="552"/>
        </w:trPr>
        <w:tc>
          <w:tcPr>
            <w:tcW w:w="4786"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4820" w:type="dxa"/>
            <w:vAlign w:val="center"/>
          </w:tcPr>
          <w:p w:rsidR="00667B1A" w:rsidRPr="00667B1A" w:rsidRDefault="00667B1A" w:rsidP="00667B1A">
            <w:pPr>
              <w:tabs>
                <w:tab w:val="left" w:pos="-10173"/>
              </w:tabs>
              <w:suppressAutoHyphens w:val="0"/>
              <w:ind w:firstLine="426"/>
              <w:jc w:val="center"/>
              <w:rPr>
                <w:rFonts w:eastAsia="SimSun"/>
                <w:color w:val="000000"/>
                <w:lang w:eastAsia="zh-CN"/>
              </w:rPr>
            </w:pPr>
            <w:r w:rsidRPr="00667B1A">
              <w:rPr>
                <w:rFonts w:eastAsia="SimSun"/>
                <w:color w:val="000000"/>
                <w:lang w:eastAsia="zh-CN"/>
              </w:rPr>
              <w:t>ПРЕДЕЛЬНЫЕ РАЗМЕРЫ ЗЕМЕЛЬНЫХ УЧАСТКОВ И ПРЕДЕЛЬНЫЕ ПАРАМЕТРЫ</w:t>
            </w:r>
          </w:p>
          <w:p w:rsidR="00667B1A" w:rsidRPr="00667B1A" w:rsidRDefault="00667B1A" w:rsidP="00667B1A">
            <w:pPr>
              <w:tabs>
                <w:tab w:val="left" w:pos="-10173"/>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270"/>
        </w:trPr>
        <w:tc>
          <w:tcPr>
            <w:tcW w:w="4786" w:type="dxa"/>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общеобразовательные школы, начальные школы, детские сады, детские ясли, детские сады-ясли;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отделения связи, почтовые отделения, переговорные пункты;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ателье пошивочное, мастерские по ремонту бытовой техники, мастерские по ремонту обуви, мастерские по ремонту часов, фотоателье, парикмахерские, бани;</w:t>
            </w:r>
          </w:p>
        </w:tc>
        <w:tc>
          <w:tcPr>
            <w:tcW w:w="4820" w:type="dxa"/>
          </w:tcPr>
          <w:p w:rsidR="00667B1A" w:rsidRPr="00667B1A" w:rsidRDefault="00667B1A" w:rsidP="00667B1A">
            <w:pPr>
              <w:suppressAutoHyphens w:val="0"/>
              <w:autoSpaceDE w:val="0"/>
              <w:autoSpaceDN w:val="0"/>
              <w:adjustRightInd w:val="0"/>
              <w:ind w:firstLine="426"/>
              <w:rPr>
                <w:bCs/>
                <w:color w:val="000000"/>
                <w:lang w:eastAsia="ru-RU"/>
              </w:rPr>
            </w:pPr>
            <w:r w:rsidRPr="00667B1A">
              <w:rPr>
                <w:bCs/>
                <w:color w:val="000000"/>
                <w:lang w:eastAsia="ru-RU"/>
              </w:rPr>
              <w:t xml:space="preserve">минимальный/максимальный размер земельного участка - 600/15000 </w:t>
            </w:r>
            <w:proofErr w:type="spellStart"/>
            <w:r w:rsidRPr="00667B1A">
              <w:rPr>
                <w:bCs/>
                <w:color w:val="000000"/>
                <w:lang w:eastAsia="ru-RU"/>
              </w:rPr>
              <w:t>кв</w:t>
            </w:r>
            <w:proofErr w:type="gramStart"/>
            <w:r w:rsidRPr="00667B1A">
              <w:rPr>
                <w:bCs/>
                <w:color w:val="000000"/>
                <w:lang w:eastAsia="ru-RU"/>
              </w:rPr>
              <w:t>.м</w:t>
            </w:r>
            <w:proofErr w:type="spellEnd"/>
            <w:proofErr w:type="gramEnd"/>
            <w:r w:rsidRPr="00667B1A">
              <w:rPr>
                <w:bCs/>
                <w:color w:val="000000"/>
                <w:lang w:eastAsia="ru-RU"/>
              </w:rPr>
              <w:t>;</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- 0,8;</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максимальная высота – 20 м.</w:t>
            </w:r>
          </w:p>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минимальный отступ от границ земельного участка, за пределами которых запрещено строительство зданий, строений, сооружений, - 3 м;</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3261"/>
      </w:tblGrid>
      <w:tr w:rsidR="00667B1A" w:rsidRPr="00667B1A" w:rsidTr="00946ACF">
        <w:trPr>
          <w:trHeight w:val="552"/>
        </w:trPr>
        <w:tc>
          <w:tcPr>
            <w:tcW w:w="6345"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3261" w:type="dxa"/>
            <w:vAlign w:val="center"/>
          </w:tcPr>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313"/>
        </w:trPr>
        <w:tc>
          <w:tcPr>
            <w:tcW w:w="6345" w:type="dxa"/>
          </w:tcPr>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казармы;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поликлиники, амбулатории, госпитали, аптеки;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кафе, столовые, закусочные;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магазины продовольственных, непродовольственных и смешанных товаров;</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 xml:space="preserve">промышленные объекты, связанные с обеспечением деятельности объектов, расположенных в данной </w:t>
            </w:r>
            <w:r w:rsidRPr="00667B1A">
              <w:rPr>
                <w:rFonts w:eastAsia="SimSun"/>
                <w:color w:val="000000"/>
                <w:lang w:eastAsia="zh-CN"/>
              </w:rPr>
              <w:lastRenderedPageBreak/>
              <w:t>территориальной зоне;</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склады, гаражи служебного назначения,  автомойки;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производственные объекты, теплицы, оранжереи, парники, сады, огороды;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стадионы, спортивные, тренажерные залы, бассейны, спортивные площадки;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благоустройства и озеленения территории, фонтаны, малые архитектурные формы, скульптуры, средства визуальной информации;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музеи, мемориалы;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культовые объекты;</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коммунальные объекты, объекты инженерно-технического назначения, связанные с обеспечением объектов, расположенных в данной территориальной зоне;</w:t>
            </w:r>
          </w:p>
        </w:tc>
        <w:tc>
          <w:tcPr>
            <w:tcW w:w="3261" w:type="dxa"/>
          </w:tcPr>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 xml:space="preserve">- специальное использование (режим использования территории определяется с учетом требований специальных нормативов и правил в соответствии с назначением </w:t>
            </w:r>
            <w:r w:rsidRPr="00667B1A">
              <w:rPr>
                <w:rFonts w:eastAsia="SimSun"/>
                <w:color w:val="000000"/>
                <w:lang w:eastAsia="zh-CN"/>
              </w:rPr>
              <w:lastRenderedPageBreak/>
              <w:t>объекта);</w:t>
            </w: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lastRenderedPageBreak/>
        <w:t>Примечание (общее):</w:t>
      </w:r>
    </w:p>
    <w:p w:rsidR="00667B1A" w:rsidRPr="00667B1A" w:rsidRDefault="00667B1A" w:rsidP="00667B1A">
      <w:pPr>
        <w:suppressAutoHyphens w:val="0"/>
        <w:ind w:firstLine="426"/>
        <w:rPr>
          <w:rFonts w:eastAsia="SimSun"/>
          <w:color w:val="000000"/>
          <w:lang w:eastAsia="zh-CN"/>
        </w:rPr>
      </w:pPr>
      <w:proofErr w:type="gramStart"/>
      <w:r w:rsidRPr="00667B1A">
        <w:rPr>
          <w:rFonts w:eastAsia="SimSun"/>
          <w:color w:val="000000"/>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roofErr w:type="gramEnd"/>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67B1A" w:rsidRPr="00667B1A" w:rsidRDefault="00667B1A" w:rsidP="00667B1A">
      <w:pPr>
        <w:suppressAutoHyphens w:val="0"/>
        <w:ind w:firstLine="426"/>
        <w:rPr>
          <w:rFonts w:eastAsia="SimSun"/>
          <w:color w:val="000000"/>
          <w:highlight w:val="green"/>
          <w:lang w:eastAsia="zh-CN"/>
        </w:rPr>
      </w:pPr>
    </w:p>
    <w:p w:rsidR="00667B1A" w:rsidRPr="00667B1A" w:rsidRDefault="00667B1A" w:rsidP="00667B1A">
      <w:pPr>
        <w:suppressAutoHyphens w:val="0"/>
        <w:ind w:firstLine="426"/>
        <w:jc w:val="center"/>
        <w:rPr>
          <w:rFonts w:eastAsia="SimSun"/>
          <w:bCs/>
          <w:caps/>
          <w:color w:val="000000"/>
          <w:lang w:eastAsia="zh-CN"/>
        </w:rPr>
      </w:pPr>
      <w:r w:rsidRPr="00667B1A">
        <w:rPr>
          <w:rFonts w:eastAsia="SimSun"/>
          <w:bCs/>
          <w:caps/>
          <w:color w:val="000000"/>
          <w:lang w:eastAsia="zh-CN"/>
        </w:rPr>
        <w:t>иные виды территориальных зон:</w:t>
      </w:r>
    </w:p>
    <w:p w:rsidR="00667B1A" w:rsidRPr="00667B1A" w:rsidRDefault="00667B1A" w:rsidP="00667B1A">
      <w:pPr>
        <w:suppressAutoHyphens w:val="0"/>
        <w:ind w:firstLine="426"/>
        <w:jc w:val="center"/>
        <w:rPr>
          <w:rFonts w:eastAsia="SimSun"/>
          <w:color w:val="000000"/>
          <w:lang w:eastAsia="zh-CN"/>
        </w:rPr>
      </w:pPr>
    </w:p>
    <w:p w:rsidR="00667B1A" w:rsidRPr="00667B1A" w:rsidRDefault="00667B1A" w:rsidP="00667B1A">
      <w:pPr>
        <w:suppressAutoHyphens w:val="0"/>
        <w:ind w:firstLine="426"/>
        <w:jc w:val="center"/>
        <w:rPr>
          <w:rFonts w:eastAsia="SimSun"/>
          <w:bCs/>
          <w:color w:val="000000"/>
          <w:u w:val="single"/>
          <w:lang w:eastAsia="zh-CN"/>
        </w:rPr>
      </w:pPr>
      <w:r w:rsidRPr="00667B1A">
        <w:rPr>
          <w:rFonts w:eastAsia="SimSun"/>
          <w:bCs/>
          <w:color w:val="000000"/>
          <w:u w:val="single"/>
          <w:lang w:eastAsia="zh-CN"/>
        </w:rPr>
        <w:t>ИВ-1. Зона озеленения специального назначения.</w:t>
      </w:r>
    </w:p>
    <w:p w:rsidR="00667B1A" w:rsidRPr="00667B1A" w:rsidRDefault="00667B1A" w:rsidP="00667B1A">
      <w:pPr>
        <w:suppressAutoHyphens w:val="0"/>
        <w:ind w:firstLine="426"/>
        <w:rPr>
          <w:rFonts w:eastAsia="SimSun"/>
          <w:i/>
          <w:color w:val="000000"/>
          <w:lang w:eastAsia="zh-CN"/>
        </w:rPr>
      </w:pPr>
      <w:r w:rsidRPr="00667B1A">
        <w:rPr>
          <w:rFonts w:eastAsia="SimSun"/>
          <w:i/>
          <w:color w:val="000000"/>
          <w:lang w:eastAsia="zh-CN"/>
        </w:rPr>
        <w:t>Зона ИВ-1 предназначена для организации охраны окружающей среды сельского поселения,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хозяйственного использования защитных и охранных зон с ограниченным режимом природопользования.</w:t>
      </w:r>
    </w:p>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ОСНОВНЫЕ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552"/>
        </w:trPr>
        <w:tc>
          <w:tcPr>
            <w:tcW w:w="4077" w:type="dxa"/>
          </w:tcPr>
          <w:p w:rsidR="00667B1A" w:rsidRPr="00667B1A" w:rsidRDefault="00667B1A" w:rsidP="00667B1A">
            <w:pPr>
              <w:widowControl w:val="0"/>
              <w:suppressAutoHyphens w:val="0"/>
              <w:autoSpaceDE w:val="0"/>
              <w:autoSpaceDN w:val="0"/>
              <w:adjustRightInd w:val="0"/>
              <w:ind w:firstLine="426"/>
              <w:jc w:val="both"/>
              <w:rPr>
                <w:rFonts w:eastAsia="SimSun"/>
                <w:color w:val="000000"/>
                <w:highlight w:val="green"/>
                <w:lang w:eastAsia="zh-CN"/>
              </w:rPr>
            </w:pPr>
            <w:r w:rsidRPr="00667B1A">
              <w:rPr>
                <w:rFonts w:eastAsia="SimSun"/>
                <w:color w:val="000000"/>
                <w:lang w:eastAsia="zh-CN"/>
              </w:rPr>
              <w:lastRenderedPageBreak/>
              <w:t xml:space="preserve">зеленые насаждения; </w:t>
            </w:r>
          </w:p>
        </w:tc>
        <w:tc>
          <w:tcPr>
            <w:tcW w:w="5529"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минимальная площадь земельных участков   – 100 кв. м;</w:t>
            </w:r>
          </w:p>
          <w:p w:rsidR="00667B1A" w:rsidRPr="00667B1A" w:rsidRDefault="00667B1A" w:rsidP="00667B1A">
            <w:pPr>
              <w:suppressAutoHyphens w:val="0"/>
              <w:ind w:firstLine="426"/>
              <w:rPr>
                <w:rFonts w:eastAsia="SimSun"/>
                <w:color w:val="000000"/>
                <w:lang w:eastAsia="zh-CN"/>
              </w:rPr>
            </w:pP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УСЛОВНО РАЗРЕШЕННЫЕ ВИДЫ И ПАРАМЕТРЫ ИСПОЛЬЗОВАНИЯ ЗЕМЕЛЬНЫХ УЧАСТКОВ И ОБЪЕКТОВ КАПИТАЛЬНОГО СТРОИТЕЛЬСТВА</w:t>
      </w:r>
    </w:p>
    <w:tbl>
      <w:tblPr>
        <w:tblW w:w="96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 xml:space="preserve">ПРЕДЕЛЬНЫЕ РАЗМЕРЫ </w:t>
            </w:r>
            <w:proofErr w:type="gramStart"/>
            <w:r w:rsidRPr="00667B1A">
              <w:rPr>
                <w:rFonts w:eastAsia="SimSun"/>
                <w:color w:val="000000"/>
                <w:lang w:eastAsia="zh-CN"/>
              </w:rPr>
              <w:t>ЗЕМЕЛЬНЫХ</w:t>
            </w:r>
            <w:proofErr w:type="gramEnd"/>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УЧАСТКОВ И 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206"/>
        </w:trPr>
        <w:tc>
          <w:tcPr>
            <w:tcW w:w="4077" w:type="dxa"/>
          </w:tcPr>
          <w:p w:rsidR="00667B1A" w:rsidRPr="00667B1A" w:rsidRDefault="00667B1A" w:rsidP="00667B1A">
            <w:pPr>
              <w:widowControl w:val="0"/>
              <w:suppressAutoHyphens w:val="0"/>
              <w:autoSpaceDE w:val="0"/>
              <w:autoSpaceDN w:val="0"/>
              <w:adjustRightInd w:val="0"/>
              <w:ind w:firstLine="426"/>
              <w:jc w:val="both"/>
              <w:rPr>
                <w:rFonts w:eastAsia="SimSun"/>
                <w:lang w:eastAsia="zh-CN"/>
              </w:rPr>
            </w:pPr>
            <w:r w:rsidRPr="00667B1A">
              <w:rPr>
                <w:rFonts w:eastAsia="SimSun"/>
                <w:lang w:eastAsia="zh-CN"/>
              </w:rPr>
              <w:t>водозаборные сооружения, гидротехнические сооружения, линии связи, линии электропередачи, подземные трубопроводы.</w:t>
            </w:r>
          </w:p>
        </w:tc>
        <w:tc>
          <w:tcPr>
            <w:tcW w:w="5529" w:type="dxa"/>
          </w:tcPr>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минимальная площадь земельных участков - 10 кв. м;</w:t>
            </w:r>
          </w:p>
          <w:p w:rsidR="00667B1A" w:rsidRPr="00667B1A" w:rsidRDefault="00667B1A" w:rsidP="00667B1A">
            <w:pPr>
              <w:tabs>
                <w:tab w:val="left" w:pos="1134"/>
              </w:tabs>
              <w:suppressAutoHyphens w:val="0"/>
              <w:ind w:firstLine="426"/>
              <w:rPr>
                <w:rFonts w:eastAsia="SimSun"/>
                <w:color w:val="000000"/>
                <w:lang w:eastAsia="zh-CN"/>
              </w:rPr>
            </w:pPr>
            <w:r w:rsidRPr="00667B1A">
              <w:rPr>
                <w:rFonts w:eastAsia="SimSun"/>
                <w:color w:val="000000"/>
                <w:lang w:eastAsia="zh-CN"/>
              </w:rPr>
              <w:t xml:space="preserve">минимальный отступ от границ участка - </w:t>
            </w:r>
            <w:smartTag w:uri="urn:schemas-microsoft-com:office:smarttags" w:element="metricconverter">
              <w:smartTagPr>
                <w:attr w:name="ProductID" w:val="1 м"/>
              </w:smartTagPr>
              <w:r w:rsidRPr="00667B1A">
                <w:rPr>
                  <w:rFonts w:eastAsia="SimSun"/>
                  <w:color w:val="000000"/>
                  <w:lang w:eastAsia="zh-CN"/>
                </w:rPr>
                <w:t>1 м</w:t>
              </w:r>
            </w:smartTag>
            <w:r w:rsidRPr="00667B1A">
              <w:rPr>
                <w:rFonts w:eastAsia="SimSun"/>
                <w:color w:val="000000"/>
                <w:lang w:eastAsia="zh-CN"/>
              </w:rPr>
              <w:t xml:space="preserve">; </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- 50 м;</w:t>
            </w:r>
          </w:p>
          <w:p w:rsidR="00667B1A" w:rsidRPr="00667B1A" w:rsidRDefault="00667B1A" w:rsidP="00667B1A">
            <w:pPr>
              <w:suppressAutoHyphens w:val="0"/>
              <w:ind w:firstLine="426"/>
              <w:rPr>
                <w:rFonts w:eastAsia="SimSun"/>
                <w:color w:val="000000"/>
                <w:highlight w:val="green"/>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w:t>
            </w:r>
            <w:r w:rsidRPr="00667B1A">
              <w:rPr>
                <w:rFonts w:eastAsia="SimSun"/>
                <w:lang w:eastAsia="zh-CN"/>
              </w:rPr>
              <w:t>устанавливается равным всей площади земельного участка за исключением площади, занятой минимальными отступами от границ земельного участка</w:t>
            </w:r>
            <w:r w:rsidRPr="00667B1A">
              <w:rPr>
                <w:rFonts w:eastAsia="SimSun"/>
                <w:color w:val="000000"/>
                <w:lang w:eastAsia="zh-CN"/>
              </w:rPr>
              <w:t>;</w:t>
            </w:r>
          </w:p>
        </w:tc>
      </w:tr>
      <w:tr w:rsidR="00667B1A" w:rsidRPr="00667B1A" w:rsidTr="00946ACF">
        <w:trPr>
          <w:trHeight w:val="206"/>
        </w:trPr>
        <w:tc>
          <w:tcPr>
            <w:tcW w:w="4077" w:type="dxa"/>
          </w:tcPr>
          <w:p w:rsidR="00667B1A" w:rsidRPr="00667B1A" w:rsidRDefault="00667B1A" w:rsidP="00667B1A">
            <w:pPr>
              <w:widowControl w:val="0"/>
              <w:suppressAutoHyphens w:val="0"/>
              <w:autoSpaceDE w:val="0"/>
              <w:autoSpaceDN w:val="0"/>
              <w:adjustRightInd w:val="0"/>
              <w:ind w:firstLine="426"/>
              <w:jc w:val="both"/>
              <w:rPr>
                <w:rFonts w:eastAsia="SimSun"/>
                <w:lang w:eastAsia="zh-CN"/>
              </w:rPr>
            </w:pPr>
            <w:r w:rsidRPr="00667B1A">
              <w:rPr>
                <w:rFonts w:eastAsia="SimSun"/>
                <w:lang w:eastAsia="zh-CN"/>
              </w:rPr>
              <w:t>сенокошение, пчеловодство, изгороди в целях сенокошения и пчеловодства (кроме лесопарковых зон, городских лесов);</w:t>
            </w:r>
          </w:p>
        </w:tc>
        <w:tc>
          <w:tcPr>
            <w:tcW w:w="5529" w:type="dxa"/>
          </w:tcPr>
          <w:p w:rsidR="00667B1A" w:rsidRPr="00667B1A" w:rsidRDefault="00667B1A" w:rsidP="00667B1A">
            <w:pPr>
              <w:keepLines/>
              <w:overflowPunct w:val="0"/>
              <w:autoSpaceDE w:val="0"/>
              <w:ind w:firstLine="426"/>
              <w:jc w:val="both"/>
              <w:textAlignment w:val="baseline"/>
              <w:rPr>
                <w:rFonts w:eastAsia="SimSun"/>
                <w:color w:val="000000"/>
                <w:lang w:eastAsia="zh-CN"/>
              </w:rPr>
            </w:pPr>
            <w:r w:rsidRPr="00667B1A">
              <w:rPr>
                <w:rFonts w:eastAsia="SimSun"/>
                <w:color w:val="000000"/>
                <w:lang w:eastAsia="zh-CN"/>
              </w:rPr>
              <w:t>максимальная высота зданий, строений, сооружений от уровня земли - 2 м;</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 xml:space="preserve">коэффициент застройки </w:t>
            </w:r>
            <w:proofErr w:type="spellStart"/>
            <w:proofErr w:type="gramStart"/>
            <w:r w:rsidRPr="00667B1A">
              <w:rPr>
                <w:rFonts w:eastAsia="SimSun"/>
                <w:color w:val="000000"/>
                <w:lang w:eastAsia="zh-CN"/>
              </w:rPr>
              <w:t>Кз</w:t>
            </w:r>
            <w:proofErr w:type="spellEnd"/>
            <w:proofErr w:type="gramEnd"/>
            <w:r w:rsidRPr="00667B1A">
              <w:rPr>
                <w:rFonts w:eastAsia="SimSun"/>
                <w:color w:val="000000"/>
                <w:lang w:eastAsia="zh-CN"/>
              </w:rPr>
              <w:t xml:space="preserve"> - 0,1;</w:t>
            </w:r>
          </w:p>
        </w:tc>
      </w:tr>
    </w:tbl>
    <w:p w:rsidR="00667B1A" w:rsidRPr="00667B1A" w:rsidRDefault="00667B1A" w:rsidP="00667B1A">
      <w:pPr>
        <w:tabs>
          <w:tab w:val="left" w:pos="2520"/>
        </w:tabs>
        <w:suppressAutoHyphens w:val="0"/>
        <w:ind w:firstLine="426"/>
        <w:rPr>
          <w:rFonts w:eastAsia="SimSun"/>
          <w:color w:val="000000"/>
          <w:lang w:eastAsia="zh-CN"/>
        </w:rPr>
      </w:pPr>
      <w:r w:rsidRPr="00667B1A">
        <w:rPr>
          <w:rFonts w:eastAsia="SimSun"/>
          <w:color w:val="000000"/>
          <w:lang w:eastAsia="zh-CN"/>
        </w:rPr>
        <w:t>ВСПОМОГАТЕЛЬНЫЕ ВИДЫ И ПАРАМЕТРЫ РАЗРЕШЕННОГО ИСПОЛЬЗОВАНИЯ ЗЕМЕЛЬНЫХ УЧАСТКОВ И ОБЪЕКТОВ КАПИТАЛЬНОГО СТРОИТЕЛЬСТВА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529"/>
      </w:tblGrid>
      <w:tr w:rsidR="00667B1A" w:rsidRPr="00667B1A" w:rsidTr="00946ACF">
        <w:trPr>
          <w:trHeight w:val="552"/>
        </w:trPr>
        <w:tc>
          <w:tcPr>
            <w:tcW w:w="4077"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ВИДЫ ИСПОЛЬЗОВАНИЯ</w:t>
            </w:r>
          </w:p>
        </w:tc>
        <w:tc>
          <w:tcPr>
            <w:tcW w:w="5529" w:type="dxa"/>
            <w:vAlign w:val="center"/>
          </w:tcPr>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ПРЕДЕЛЬНЫЕ ПАРАМЕТРЫ</w:t>
            </w:r>
          </w:p>
          <w:p w:rsidR="00667B1A" w:rsidRPr="00667B1A" w:rsidRDefault="00667B1A" w:rsidP="00667B1A">
            <w:pPr>
              <w:tabs>
                <w:tab w:val="left" w:pos="2520"/>
              </w:tabs>
              <w:suppressAutoHyphens w:val="0"/>
              <w:ind w:firstLine="426"/>
              <w:jc w:val="center"/>
              <w:rPr>
                <w:rFonts w:eastAsia="SimSun"/>
                <w:color w:val="000000"/>
                <w:lang w:eastAsia="zh-CN"/>
              </w:rPr>
            </w:pPr>
            <w:r w:rsidRPr="00667B1A">
              <w:rPr>
                <w:rFonts w:eastAsia="SimSun"/>
                <w:color w:val="000000"/>
                <w:lang w:eastAsia="zh-CN"/>
              </w:rPr>
              <w:t>РАЗРЕШЕННОГО СТРОИТЕЛЬСТВА</w:t>
            </w:r>
          </w:p>
        </w:tc>
      </w:tr>
      <w:tr w:rsidR="00667B1A" w:rsidRPr="00667B1A" w:rsidTr="00946ACF">
        <w:trPr>
          <w:trHeight w:val="325"/>
        </w:trPr>
        <w:tc>
          <w:tcPr>
            <w:tcW w:w="4077" w:type="dxa"/>
          </w:tcPr>
          <w:p w:rsidR="00667B1A" w:rsidRPr="00667B1A" w:rsidRDefault="00667B1A" w:rsidP="00667B1A">
            <w:pPr>
              <w:widowControl w:val="0"/>
              <w:suppressAutoHyphens w:val="0"/>
              <w:autoSpaceDE w:val="0"/>
              <w:autoSpaceDN w:val="0"/>
              <w:adjustRightInd w:val="0"/>
              <w:ind w:firstLine="426"/>
              <w:jc w:val="both"/>
              <w:rPr>
                <w:rFonts w:eastAsia="SimSun"/>
                <w:lang w:eastAsia="zh-CN"/>
              </w:rPr>
            </w:pPr>
            <w:proofErr w:type="gramStart"/>
            <w:r w:rsidRPr="00667B1A">
              <w:rPr>
                <w:rFonts w:eastAsia="SimSun"/>
                <w:lang w:eastAsia="zh-CN"/>
              </w:rPr>
              <w:t>объекты</w:t>
            </w:r>
            <w:proofErr w:type="gramEnd"/>
            <w:r w:rsidRPr="00667B1A">
              <w:rPr>
                <w:rFonts w:eastAsia="SimSun"/>
                <w:lang w:eastAsia="zh-CN"/>
              </w:rPr>
              <w:t xml:space="preserve"> связанные с выполнением основной функции данной зоны и размещение которых не противоречит существующему законодательству Российской Федерации;</w:t>
            </w:r>
          </w:p>
          <w:p w:rsidR="00667B1A" w:rsidRPr="00667B1A" w:rsidRDefault="00667B1A" w:rsidP="00667B1A">
            <w:pPr>
              <w:suppressAutoHyphens w:val="0"/>
              <w:ind w:firstLine="426"/>
              <w:jc w:val="both"/>
              <w:rPr>
                <w:rFonts w:eastAsia="SimSun"/>
                <w:color w:val="000000"/>
                <w:lang w:eastAsia="zh-CN"/>
              </w:rPr>
            </w:pPr>
            <w:r w:rsidRPr="00667B1A">
              <w:rPr>
                <w:rFonts w:eastAsia="SimSun"/>
                <w:color w:val="000000"/>
                <w:lang w:eastAsia="zh-CN"/>
              </w:rPr>
              <w:t>объекты благоустройства и озеленения территории, малые архитектурные формы, скульптуры, средства визуальной информации;</w:t>
            </w:r>
          </w:p>
        </w:tc>
        <w:tc>
          <w:tcPr>
            <w:tcW w:w="5529" w:type="dxa"/>
          </w:tcPr>
          <w:p w:rsidR="00667B1A" w:rsidRPr="00667B1A" w:rsidRDefault="00667B1A" w:rsidP="00667B1A">
            <w:pPr>
              <w:widowControl w:val="0"/>
              <w:suppressAutoHyphens w:val="0"/>
              <w:autoSpaceDE w:val="0"/>
              <w:autoSpaceDN w:val="0"/>
              <w:adjustRightInd w:val="0"/>
              <w:ind w:firstLine="426"/>
              <w:jc w:val="both"/>
              <w:rPr>
                <w:rFonts w:eastAsia="SimSun"/>
                <w:lang w:eastAsia="zh-CN"/>
              </w:rPr>
            </w:pPr>
            <w:r w:rsidRPr="00667B1A">
              <w:rPr>
                <w:rFonts w:eastAsia="SimSun"/>
                <w:lang w:eastAsia="zh-CN"/>
              </w:rPr>
              <w:t>определяются федеральными законами в соответствии с целевым назначением земель.</w:t>
            </w:r>
          </w:p>
          <w:p w:rsidR="00667B1A" w:rsidRPr="00667B1A" w:rsidRDefault="00667B1A" w:rsidP="00667B1A">
            <w:pPr>
              <w:suppressAutoHyphens w:val="0"/>
              <w:ind w:firstLine="426"/>
              <w:rPr>
                <w:rFonts w:eastAsia="SimSun"/>
                <w:color w:val="000000"/>
                <w:lang w:eastAsia="zh-CN"/>
              </w:rPr>
            </w:pPr>
          </w:p>
        </w:tc>
      </w:tr>
    </w:tbl>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Примечание (общее):</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Должны соблюдаться требования, установленные природоохранным законодательством, законодательством в области обеспечения санитарно-эпидемиологического благополучия населения, а также технические регламенты, градостроительные и строительные нормы и Правила.</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67B1A" w:rsidRPr="00667B1A" w:rsidRDefault="00667B1A" w:rsidP="00667B1A">
      <w:pPr>
        <w:suppressAutoHyphens w:val="0"/>
        <w:ind w:firstLine="426"/>
        <w:rPr>
          <w:rFonts w:eastAsia="SimSun"/>
          <w:color w:val="000000"/>
          <w:lang w:eastAsia="zh-CN"/>
        </w:rPr>
      </w:pPr>
      <w:r w:rsidRPr="00667B1A">
        <w:rPr>
          <w:rFonts w:eastAsia="SimSun"/>
          <w:color w:val="000000"/>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7595A" w:rsidRPr="000D382E" w:rsidRDefault="00A7595A" w:rsidP="00A7595A">
      <w:pPr>
        <w:rPr>
          <w:sz w:val="28"/>
          <w:szCs w:val="28"/>
        </w:rPr>
      </w:pPr>
    </w:p>
    <w:sectPr w:rsidR="00A7595A" w:rsidRPr="000D382E" w:rsidSect="00A7595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A42" w:rsidRDefault="00D14A42" w:rsidP="00A7595A">
      <w:r>
        <w:separator/>
      </w:r>
    </w:p>
  </w:endnote>
  <w:endnote w:type="continuationSeparator" w:id="0">
    <w:p w:rsidR="00D14A42" w:rsidRDefault="00D14A42" w:rsidP="00A7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A42" w:rsidRDefault="00D14A42" w:rsidP="00A7595A">
      <w:r>
        <w:separator/>
      </w:r>
    </w:p>
  </w:footnote>
  <w:footnote w:type="continuationSeparator" w:id="0">
    <w:p w:rsidR="00D14A42" w:rsidRDefault="00D14A42" w:rsidP="00A759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9821"/>
      <w:docPartObj>
        <w:docPartGallery w:val="Page Numbers (Top of Page)"/>
        <w:docPartUnique/>
      </w:docPartObj>
    </w:sdtPr>
    <w:sdtContent>
      <w:p w:rsidR="00D14A42" w:rsidRDefault="00D14A42">
        <w:pPr>
          <w:pStyle w:val="aa"/>
          <w:jc w:val="center"/>
        </w:pPr>
        <w:r>
          <w:fldChar w:fldCharType="begin"/>
        </w:r>
        <w:r>
          <w:instrText>PAGE   \* MERGEFORMAT</w:instrText>
        </w:r>
        <w:r>
          <w:fldChar w:fldCharType="separate"/>
        </w:r>
        <w:r w:rsidR="00667B1A">
          <w:rPr>
            <w:noProof/>
          </w:rPr>
          <w:t>102</w:t>
        </w:r>
        <w:r>
          <w:fldChar w:fldCharType="end"/>
        </w:r>
      </w:p>
    </w:sdtContent>
  </w:sdt>
  <w:p w:rsidR="00D14A42" w:rsidRDefault="00D14A4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E"/>
    <w:multiLevelType w:val="singleLevel"/>
    <w:tmpl w:val="0000000E"/>
    <w:lvl w:ilvl="0">
      <w:start w:val="10"/>
      <w:numFmt w:val="bullet"/>
      <w:lvlText w:val="-"/>
      <w:lvlJc w:val="left"/>
      <w:pPr>
        <w:tabs>
          <w:tab w:val="num" w:pos="1080"/>
        </w:tabs>
        <w:ind w:left="1080" w:hanging="360"/>
      </w:pPr>
      <w:rPr>
        <w:rFonts w:ascii="StarSymbol" w:hAnsi="StarSymbol"/>
      </w:rPr>
    </w:lvl>
  </w:abstractNum>
  <w:abstractNum w:abstractNumId="3">
    <w:nsid w:val="0000000F"/>
    <w:multiLevelType w:val="multilevel"/>
    <w:tmpl w:val="0000000F"/>
    <w:name w:val="WW8Num1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4">
    <w:nsid w:val="00000010"/>
    <w:multiLevelType w:val="singleLevel"/>
    <w:tmpl w:val="00000010"/>
    <w:name w:val="WW8Num16"/>
    <w:lvl w:ilvl="0">
      <w:start w:val="1"/>
      <w:numFmt w:val="bullet"/>
      <w:lvlText w:val=""/>
      <w:lvlJc w:val="left"/>
      <w:pPr>
        <w:tabs>
          <w:tab w:val="num" w:pos="737"/>
        </w:tabs>
        <w:ind w:left="737" w:hanging="340"/>
      </w:pPr>
      <w:rPr>
        <w:rFonts w:ascii="Symbol" w:hAnsi="Symbol" w:cs="Symbol"/>
      </w:rPr>
    </w:lvl>
  </w:abstractNum>
  <w:abstractNum w:abstractNumId="5">
    <w:nsid w:val="00000011"/>
    <w:multiLevelType w:val="multilevel"/>
    <w:tmpl w:val="00000011"/>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6">
    <w:nsid w:val="18220187"/>
    <w:multiLevelType w:val="singleLevel"/>
    <w:tmpl w:val="B1B2AAC0"/>
    <w:lvl w:ilvl="0">
      <w:start w:val="10"/>
      <w:numFmt w:val="bullet"/>
      <w:pStyle w:val="21"/>
      <w:lvlText w:val="-"/>
      <w:lvlJc w:val="left"/>
      <w:pPr>
        <w:tabs>
          <w:tab w:val="num" w:pos="1080"/>
        </w:tabs>
        <w:ind w:left="1080" w:hanging="360"/>
      </w:pPr>
    </w:lvl>
  </w:abstractNum>
  <w:abstractNum w:abstractNumId="7">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8">
    <w:nsid w:val="33824367"/>
    <w:multiLevelType w:val="hybridMultilevel"/>
    <w:tmpl w:val="DDBCF238"/>
    <w:lvl w:ilvl="0" w:tplc="0419000F">
      <w:start w:val="1"/>
      <w:numFmt w:val="decimal"/>
      <w:lvlText w:val="%1."/>
      <w:lvlJc w:val="left"/>
      <w:pPr>
        <w:ind w:left="720" w:hanging="360"/>
      </w:pPr>
      <w:rPr>
        <w:rFonts w:hint="default"/>
      </w:rPr>
    </w:lvl>
    <w:lvl w:ilvl="1" w:tplc="1130DB7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55C700A4"/>
    <w:multiLevelType w:val="hybridMultilevel"/>
    <w:tmpl w:val="E516185C"/>
    <w:lvl w:ilvl="0" w:tplc="438488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4"/>
  </w:num>
  <w:num w:numId="8">
    <w:abstractNumId w:val="2"/>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16B"/>
    <w:rsid w:val="000566B2"/>
    <w:rsid w:val="00667B1A"/>
    <w:rsid w:val="00A7595A"/>
    <w:rsid w:val="00BB0AF7"/>
    <w:rsid w:val="00D14A42"/>
    <w:rsid w:val="00D87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5A"/>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A7595A"/>
    <w:pPr>
      <w:widowControl w:val="0"/>
      <w:tabs>
        <w:tab w:val="left" w:pos="0"/>
        <w:tab w:val="left"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qFormat/>
    <w:rsid w:val="00667B1A"/>
    <w:pPr>
      <w:keepNext/>
      <w:keepLines/>
      <w:tabs>
        <w:tab w:val="left" w:pos="4140"/>
      </w:tabs>
      <w:suppressAutoHyphens w:val="0"/>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
    <w:next w:val="a"/>
    <w:link w:val="30"/>
    <w:qFormat/>
    <w:rsid w:val="00667B1A"/>
    <w:pPr>
      <w:keepNext/>
      <w:keepLines/>
      <w:suppressAutoHyphens w:val="0"/>
      <w:overflowPunct w:val="0"/>
      <w:autoSpaceDE w:val="0"/>
      <w:autoSpaceDN w:val="0"/>
      <w:adjustRightInd w:val="0"/>
      <w:spacing w:before="240" w:after="60" w:line="320" w:lineRule="exact"/>
      <w:ind w:firstLine="567"/>
      <w:jc w:val="both"/>
      <w:outlineLvl w:val="2"/>
    </w:pPr>
    <w:rPr>
      <w:rFonts w:ascii="Arial" w:hAnsi="Arial"/>
      <w:b/>
      <w:bCs/>
      <w:sz w:val="26"/>
      <w:szCs w:val="26"/>
      <w:lang w:val="x-none" w:eastAsia="x-none"/>
    </w:rPr>
  </w:style>
  <w:style w:type="paragraph" w:styleId="40">
    <w:name w:val="heading 4"/>
    <w:basedOn w:val="a"/>
    <w:next w:val="a"/>
    <w:link w:val="41"/>
    <w:qFormat/>
    <w:rsid w:val="00667B1A"/>
    <w:pPr>
      <w:keepNext/>
      <w:keepLines/>
      <w:widowControl w:val="0"/>
      <w:overflowPunct w:val="0"/>
      <w:autoSpaceDE w:val="0"/>
      <w:autoSpaceDN w:val="0"/>
      <w:adjustRightInd w:val="0"/>
      <w:spacing w:line="320" w:lineRule="exact"/>
      <w:ind w:firstLine="567"/>
      <w:jc w:val="center"/>
      <w:outlineLvl w:val="3"/>
    </w:pPr>
    <w:rPr>
      <w:rFonts w:eastAsia="Arial Unicode MS"/>
      <w:lang w:val="x-none" w:eastAsia="x-none"/>
    </w:rPr>
  </w:style>
  <w:style w:type="paragraph" w:styleId="5">
    <w:name w:val="heading 5"/>
    <w:basedOn w:val="a"/>
    <w:next w:val="a"/>
    <w:link w:val="50"/>
    <w:qFormat/>
    <w:rsid w:val="00667B1A"/>
    <w:pPr>
      <w:keepLines/>
      <w:suppressAutoHyphens w:val="0"/>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
    <w:next w:val="a"/>
    <w:link w:val="60"/>
    <w:qFormat/>
    <w:rsid w:val="00667B1A"/>
    <w:pPr>
      <w:keepNext/>
      <w:keepLines/>
      <w:widowControl w:val="0"/>
      <w:pBdr>
        <w:top w:val="double" w:sz="1" w:space="1" w:color="000000"/>
        <w:left w:val="double" w:sz="1" w:space="4" w:color="000000"/>
        <w:bottom w:val="double" w:sz="1" w:space="1" w:color="000000"/>
        <w:right w:val="double" w:sz="1" w:space="4" w:color="000000"/>
      </w:pBdr>
      <w:overflowPunct w:val="0"/>
      <w:autoSpaceDE w:val="0"/>
      <w:autoSpaceDN w:val="0"/>
      <w:adjustRightInd w:val="0"/>
      <w:spacing w:line="360" w:lineRule="auto"/>
      <w:ind w:firstLine="567"/>
      <w:jc w:val="both"/>
      <w:outlineLvl w:val="5"/>
    </w:pPr>
    <w:rPr>
      <w:rFonts w:eastAsia="Arial Unicode MS"/>
      <w:b/>
      <w:sz w:val="28"/>
      <w:lang w:val="x-none" w:eastAsia="x-none"/>
    </w:rPr>
  </w:style>
  <w:style w:type="paragraph" w:styleId="7">
    <w:name w:val="heading 7"/>
    <w:basedOn w:val="a"/>
    <w:next w:val="a"/>
    <w:link w:val="70"/>
    <w:qFormat/>
    <w:rsid w:val="00667B1A"/>
    <w:pPr>
      <w:keepNext/>
      <w:keepLines/>
      <w:suppressAutoHyphens w:val="0"/>
      <w:overflowPunct w:val="0"/>
      <w:autoSpaceDE w:val="0"/>
      <w:autoSpaceDN w:val="0"/>
      <w:adjustRightInd w:val="0"/>
      <w:spacing w:line="320" w:lineRule="exact"/>
      <w:ind w:firstLine="720"/>
      <w:jc w:val="center"/>
      <w:outlineLvl w:val="6"/>
    </w:pPr>
    <w:rPr>
      <w:b/>
      <w:sz w:val="23"/>
      <w:szCs w:val="20"/>
      <w:u w:val="single"/>
      <w:lang w:val="x-none" w:eastAsia="x-none"/>
    </w:rPr>
  </w:style>
  <w:style w:type="paragraph" w:styleId="8">
    <w:name w:val="heading 8"/>
    <w:basedOn w:val="a"/>
    <w:next w:val="a"/>
    <w:link w:val="80"/>
    <w:qFormat/>
    <w:rsid w:val="00667B1A"/>
    <w:pPr>
      <w:keepLines/>
      <w:suppressAutoHyphens w:val="0"/>
      <w:overflowPunct w:val="0"/>
      <w:autoSpaceDE w:val="0"/>
      <w:autoSpaceDN w:val="0"/>
      <w:adjustRightInd w:val="0"/>
      <w:spacing w:before="240" w:after="60" w:line="320" w:lineRule="exact"/>
      <w:ind w:firstLine="567"/>
      <w:jc w:val="both"/>
      <w:outlineLvl w:val="7"/>
    </w:pPr>
    <w:rPr>
      <w:i/>
      <w:iCs/>
      <w:lang w:val="x-none" w:eastAsia="x-none"/>
    </w:rPr>
  </w:style>
  <w:style w:type="paragraph" w:styleId="9">
    <w:name w:val="heading 9"/>
    <w:basedOn w:val="a"/>
    <w:next w:val="a"/>
    <w:link w:val="90"/>
    <w:qFormat/>
    <w:rsid w:val="00667B1A"/>
    <w:pPr>
      <w:keepLines/>
      <w:suppressAutoHyphens w:val="0"/>
      <w:overflowPunct w:val="0"/>
      <w:autoSpaceDE w:val="0"/>
      <w:autoSpaceDN w:val="0"/>
      <w:adjustRightInd w:val="0"/>
      <w:spacing w:before="240" w:after="60" w:line="320" w:lineRule="exact"/>
      <w:ind w:firstLine="567"/>
      <w:jc w:val="both"/>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7595A"/>
    <w:rPr>
      <w:rFonts w:ascii="Arial" w:eastAsia="Times New Roman" w:hAnsi="Arial" w:cs="Arial"/>
      <w:b/>
      <w:bCs/>
      <w:color w:val="000080"/>
      <w:sz w:val="20"/>
      <w:szCs w:val="20"/>
      <w:lang w:eastAsia="ar-SA"/>
    </w:rPr>
  </w:style>
  <w:style w:type="character" w:customStyle="1" w:styleId="a3">
    <w:name w:val="Цветовое выделение"/>
    <w:rsid w:val="00A7595A"/>
    <w:rPr>
      <w:b/>
      <w:bCs/>
      <w:color w:val="000080"/>
      <w:sz w:val="20"/>
      <w:szCs w:val="20"/>
    </w:rPr>
  </w:style>
  <w:style w:type="paragraph" w:customStyle="1" w:styleId="a4">
    <w:name w:val="Таблицы (моноширинный)"/>
    <w:basedOn w:val="a"/>
    <w:next w:val="a"/>
    <w:rsid w:val="00A7595A"/>
    <w:pPr>
      <w:widowControl w:val="0"/>
      <w:autoSpaceDE w:val="0"/>
      <w:jc w:val="both"/>
    </w:pPr>
    <w:rPr>
      <w:rFonts w:ascii="Courier New" w:hAnsi="Courier New" w:cs="Courier New"/>
      <w:sz w:val="20"/>
      <w:szCs w:val="20"/>
    </w:rPr>
  </w:style>
  <w:style w:type="paragraph" w:styleId="a5">
    <w:name w:val="No Spacing"/>
    <w:link w:val="a6"/>
    <w:qFormat/>
    <w:rsid w:val="00A7595A"/>
    <w:pPr>
      <w:suppressAutoHyphens/>
      <w:spacing w:after="0" w:line="240" w:lineRule="auto"/>
    </w:pPr>
    <w:rPr>
      <w:rFonts w:ascii="Calibri" w:eastAsia="Arial" w:hAnsi="Calibri" w:cs="Times New Roman"/>
      <w:lang w:eastAsia="ar-SA"/>
    </w:rPr>
  </w:style>
  <w:style w:type="character" w:customStyle="1" w:styleId="a7">
    <w:name w:val="Гипертекстовая ссылка"/>
    <w:rsid w:val="00A7595A"/>
    <w:rPr>
      <w:rFonts w:cs="Times New Roman"/>
      <w:b/>
      <w:bCs/>
      <w:color w:val="008000"/>
    </w:rPr>
  </w:style>
  <w:style w:type="paragraph" w:customStyle="1" w:styleId="a8">
    <w:name w:val="Текст (лев. подпись)"/>
    <w:basedOn w:val="a"/>
    <w:next w:val="a"/>
    <w:rsid w:val="00A7595A"/>
    <w:pPr>
      <w:widowControl w:val="0"/>
      <w:suppressAutoHyphens w:val="0"/>
      <w:autoSpaceDE w:val="0"/>
      <w:autoSpaceDN w:val="0"/>
      <w:adjustRightInd w:val="0"/>
    </w:pPr>
    <w:rPr>
      <w:rFonts w:ascii="Arial" w:hAnsi="Arial" w:cs="Arial"/>
      <w:lang w:eastAsia="ru-RU"/>
    </w:rPr>
  </w:style>
  <w:style w:type="paragraph" w:customStyle="1" w:styleId="a9">
    <w:name w:val="Текст (прав. подпись)"/>
    <w:basedOn w:val="a"/>
    <w:next w:val="a"/>
    <w:rsid w:val="00A7595A"/>
    <w:pPr>
      <w:widowControl w:val="0"/>
      <w:suppressAutoHyphens w:val="0"/>
      <w:autoSpaceDE w:val="0"/>
      <w:autoSpaceDN w:val="0"/>
      <w:adjustRightInd w:val="0"/>
      <w:jc w:val="right"/>
    </w:pPr>
    <w:rPr>
      <w:rFonts w:ascii="Arial" w:hAnsi="Arial" w:cs="Arial"/>
      <w:lang w:eastAsia="ru-RU"/>
    </w:rPr>
  </w:style>
  <w:style w:type="paragraph" w:styleId="aa">
    <w:name w:val="header"/>
    <w:basedOn w:val="a"/>
    <w:link w:val="ab"/>
    <w:unhideWhenUsed/>
    <w:rsid w:val="00A7595A"/>
    <w:pPr>
      <w:tabs>
        <w:tab w:val="center" w:pos="4677"/>
        <w:tab w:val="right" w:pos="9355"/>
      </w:tabs>
    </w:pPr>
  </w:style>
  <w:style w:type="character" w:customStyle="1" w:styleId="ab">
    <w:name w:val="Верхний колонтитул Знак"/>
    <w:basedOn w:val="a0"/>
    <w:link w:val="aa"/>
    <w:rsid w:val="00A7595A"/>
    <w:rPr>
      <w:rFonts w:ascii="Times New Roman" w:eastAsia="Times New Roman" w:hAnsi="Times New Roman" w:cs="Times New Roman"/>
      <w:sz w:val="24"/>
      <w:szCs w:val="24"/>
      <w:lang w:eastAsia="ar-SA"/>
    </w:rPr>
  </w:style>
  <w:style w:type="paragraph" w:styleId="ac">
    <w:name w:val="footer"/>
    <w:basedOn w:val="a"/>
    <w:link w:val="ad"/>
    <w:unhideWhenUsed/>
    <w:rsid w:val="00A7595A"/>
    <w:pPr>
      <w:tabs>
        <w:tab w:val="center" w:pos="4677"/>
        <w:tab w:val="right" w:pos="9355"/>
      </w:tabs>
    </w:pPr>
  </w:style>
  <w:style w:type="character" w:customStyle="1" w:styleId="ad">
    <w:name w:val="Нижний колонтитул Знак"/>
    <w:basedOn w:val="a0"/>
    <w:link w:val="ac"/>
    <w:rsid w:val="00A7595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67B1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667B1A"/>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667B1A"/>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667B1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667B1A"/>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667B1A"/>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667B1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667B1A"/>
    <w:rPr>
      <w:rFonts w:ascii="Arial" w:eastAsia="Times New Roman" w:hAnsi="Arial" w:cs="Times New Roman"/>
      <w:sz w:val="20"/>
      <w:szCs w:val="20"/>
      <w:lang w:val="x-none" w:eastAsia="x-none"/>
    </w:rPr>
  </w:style>
  <w:style w:type="numbering" w:customStyle="1" w:styleId="12">
    <w:name w:val="Нет списка1"/>
    <w:next w:val="a2"/>
    <w:uiPriority w:val="99"/>
    <w:semiHidden/>
    <w:unhideWhenUsed/>
    <w:rsid w:val="00667B1A"/>
  </w:style>
  <w:style w:type="paragraph" w:styleId="ae">
    <w:name w:val="caption"/>
    <w:basedOn w:val="a"/>
    <w:next w:val="a"/>
    <w:qFormat/>
    <w:rsid w:val="00667B1A"/>
    <w:pPr>
      <w:keepLines/>
      <w:suppressAutoHyphens w:val="0"/>
      <w:overflowPunct w:val="0"/>
      <w:autoSpaceDE w:val="0"/>
      <w:autoSpaceDN w:val="0"/>
      <w:adjustRightInd w:val="0"/>
      <w:spacing w:line="320" w:lineRule="exact"/>
      <w:ind w:firstLine="567"/>
      <w:jc w:val="both"/>
    </w:pPr>
    <w:rPr>
      <w:b/>
      <w:bCs/>
      <w:sz w:val="28"/>
      <w:szCs w:val="28"/>
      <w:lang w:eastAsia="ru-RU"/>
    </w:rPr>
  </w:style>
  <w:style w:type="paragraph" w:styleId="af">
    <w:name w:val="Title"/>
    <w:basedOn w:val="a"/>
    <w:next w:val="af0"/>
    <w:link w:val="af1"/>
    <w:qFormat/>
    <w:rsid w:val="00667B1A"/>
    <w:pPr>
      <w:keepNext/>
      <w:keepLines/>
      <w:widowControl w:val="0"/>
      <w:overflowPunct w:val="0"/>
      <w:autoSpaceDE w:val="0"/>
      <w:autoSpaceDN w:val="0"/>
      <w:adjustRightInd w:val="0"/>
      <w:spacing w:before="240" w:after="120" w:line="320" w:lineRule="exact"/>
      <w:ind w:firstLine="567"/>
      <w:jc w:val="both"/>
    </w:pPr>
    <w:rPr>
      <w:rFonts w:ascii="Arial" w:eastAsia="Lucida Sans Unicode" w:hAnsi="Arial"/>
      <w:sz w:val="28"/>
      <w:szCs w:val="28"/>
      <w:lang w:val="x-none" w:eastAsia="x-none"/>
    </w:rPr>
  </w:style>
  <w:style w:type="character" w:customStyle="1" w:styleId="af1">
    <w:name w:val="Название Знак"/>
    <w:basedOn w:val="a0"/>
    <w:link w:val="af"/>
    <w:rsid w:val="00667B1A"/>
    <w:rPr>
      <w:rFonts w:ascii="Arial" w:eastAsia="Lucida Sans Unicode" w:hAnsi="Arial" w:cs="Times New Roman"/>
      <w:sz w:val="28"/>
      <w:szCs w:val="28"/>
      <w:lang w:val="x-none" w:eastAsia="x-none"/>
    </w:rPr>
  </w:style>
  <w:style w:type="paragraph" w:styleId="af0">
    <w:name w:val="Subtitle"/>
    <w:basedOn w:val="a"/>
    <w:next w:val="af2"/>
    <w:link w:val="af3"/>
    <w:qFormat/>
    <w:rsid w:val="00667B1A"/>
    <w:pPr>
      <w:keepNext/>
      <w:keepLines/>
      <w:widowControl w:val="0"/>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3">
    <w:name w:val="Подзаголовок Знак"/>
    <w:basedOn w:val="a0"/>
    <w:link w:val="af0"/>
    <w:rsid w:val="00667B1A"/>
    <w:rPr>
      <w:rFonts w:ascii="Arial" w:eastAsia="Lucida Sans Unicode" w:hAnsi="Arial" w:cs="Times New Roman"/>
      <w:i/>
      <w:iCs/>
      <w:sz w:val="28"/>
      <w:szCs w:val="28"/>
      <w:lang w:val="x-none" w:eastAsia="x-none"/>
    </w:rPr>
  </w:style>
  <w:style w:type="paragraph" w:styleId="af2">
    <w:name w:val="Body Text"/>
    <w:basedOn w:val="a"/>
    <w:link w:val="af4"/>
    <w:uiPriority w:val="99"/>
    <w:unhideWhenUsed/>
    <w:rsid w:val="00667B1A"/>
    <w:pPr>
      <w:keepLines/>
      <w:suppressAutoHyphens w:val="0"/>
      <w:overflowPunct w:val="0"/>
      <w:autoSpaceDE w:val="0"/>
      <w:autoSpaceDN w:val="0"/>
      <w:adjustRightInd w:val="0"/>
      <w:spacing w:after="120" w:line="320" w:lineRule="exact"/>
      <w:ind w:firstLine="567"/>
      <w:jc w:val="both"/>
    </w:pPr>
    <w:rPr>
      <w:sz w:val="28"/>
      <w:szCs w:val="28"/>
      <w:lang w:val="x-none" w:eastAsia="ru-RU"/>
    </w:rPr>
  </w:style>
  <w:style w:type="character" w:customStyle="1" w:styleId="af4">
    <w:name w:val="Основной текст Знак"/>
    <w:basedOn w:val="a0"/>
    <w:link w:val="af2"/>
    <w:uiPriority w:val="99"/>
    <w:rsid w:val="00667B1A"/>
    <w:rPr>
      <w:rFonts w:ascii="Times New Roman" w:eastAsia="Times New Roman" w:hAnsi="Times New Roman" w:cs="Times New Roman"/>
      <w:sz w:val="28"/>
      <w:szCs w:val="28"/>
      <w:lang w:val="x-none" w:eastAsia="ru-RU"/>
    </w:rPr>
  </w:style>
  <w:style w:type="character" w:styleId="af5">
    <w:name w:val="Strong"/>
    <w:uiPriority w:val="22"/>
    <w:qFormat/>
    <w:rsid w:val="00667B1A"/>
    <w:rPr>
      <w:b/>
      <w:bCs/>
    </w:rPr>
  </w:style>
  <w:style w:type="character" w:styleId="af6">
    <w:name w:val="Emphasis"/>
    <w:qFormat/>
    <w:rsid w:val="00667B1A"/>
    <w:rPr>
      <w:i/>
      <w:iCs/>
    </w:rPr>
  </w:style>
  <w:style w:type="paragraph" w:styleId="af7">
    <w:name w:val="List Paragraph"/>
    <w:basedOn w:val="a"/>
    <w:uiPriority w:val="34"/>
    <w:qFormat/>
    <w:rsid w:val="00667B1A"/>
    <w:pPr>
      <w:keepLines/>
      <w:suppressAutoHyphens w:val="0"/>
      <w:overflowPunct w:val="0"/>
      <w:autoSpaceDE w:val="0"/>
      <w:autoSpaceDN w:val="0"/>
      <w:adjustRightInd w:val="0"/>
      <w:spacing w:line="320" w:lineRule="exact"/>
      <w:ind w:left="708" w:firstLine="567"/>
      <w:jc w:val="both"/>
    </w:pPr>
    <w:rPr>
      <w:sz w:val="28"/>
      <w:szCs w:val="28"/>
      <w:lang w:eastAsia="ru-RU"/>
    </w:rPr>
  </w:style>
  <w:style w:type="character" w:customStyle="1" w:styleId="a6">
    <w:name w:val="Без интервала Знак"/>
    <w:link w:val="a5"/>
    <w:rsid w:val="00667B1A"/>
    <w:rPr>
      <w:rFonts w:ascii="Calibri" w:eastAsia="Arial" w:hAnsi="Calibri" w:cs="Times New Roman"/>
      <w:lang w:eastAsia="ar-SA"/>
    </w:rPr>
  </w:style>
  <w:style w:type="character" w:styleId="af8">
    <w:name w:val="Hyperlink"/>
    <w:rsid w:val="00667B1A"/>
    <w:rPr>
      <w:color w:val="0000FF"/>
      <w:u w:val="single"/>
    </w:rPr>
  </w:style>
  <w:style w:type="character" w:styleId="af9">
    <w:name w:val="FollowedHyperlink"/>
    <w:rsid w:val="00667B1A"/>
    <w:rPr>
      <w:color w:val="800080"/>
      <w:u w:val="single"/>
    </w:rPr>
  </w:style>
  <w:style w:type="paragraph" w:styleId="4">
    <w:name w:val="List Bullet 4"/>
    <w:basedOn w:val="a"/>
    <w:autoRedefine/>
    <w:rsid w:val="00667B1A"/>
    <w:pPr>
      <w:numPr>
        <w:numId w:val="3"/>
      </w:numPr>
      <w:suppressAutoHyphens w:val="0"/>
    </w:pPr>
    <w:rPr>
      <w:sz w:val="20"/>
      <w:szCs w:val="20"/>
      <w:lang w:val="en-GB" w:eastAsia="ru-RU"/>
    </w:rPr>
  </w:style>
  <w:style w:type="paragraph" w:styleId="31">
    <w:name w:val="Body Text 3"/>
    <w:basedOn w:val="a"/>
    <w:link w:val="32"/>
    <w:rsid w:val="00667B1A"/>
    <w:pPr>
      <w:widowControl w:val="0"/>
      <w:shd w:val="clear" w:color="auto" w:fill="FFFFFF"/>
      <w:suppressAutoHyphens w:val="0"/>
      <w:autoSpaceDE w:val="0"/>
      <w:autoSpaceDN w:val="0"/>
      <w:adjustRightInd w:val="0"/>
      <w:jc w:val="center"/>
    </w:pPr>
    <w:rPr>
      <w:lang w:val="x-none" w:eastAsia="x-none"/>
    </w:rPr>
  </w:style>
  <w:style w:type="character" w:customStyle="1" w:styleId="32">
    <w:name w:val="Основной текст 3 Знак"/>
    <w:basedOn w:val="a0"/>
    <w:link w:val="31"/>
    <w:rsid w:val="00667B1A"/>
    <w:rPr>
      <w:rFonts w:ascii="Times New Roman" w:eastAsia="Times New Roman" w:hAnsi="Times New Roman" w:cs="Times New Roman"/>
      <w:sz w:val="24"/>
      <w:szCs w:val="24"/>
      <w:shd w:val="clear" w:color="auto" w:fill="FFFFFF"/>
      <w:lang w:val="x-none" w:eastAsia="x-none"/>
    </w:rPr>
  </w:style>
  <w:style w:type="paragraph" w:styleId="22">
    <w:name w:val="Body Text Indent 2"/>
    <w:basedOn w:val="a"/>
    <w:link w:val="23"/>
    <w:rsid w:val="00667B1A"/>
    <w:pPr>
      <w:suppressAutoHyphens w:val="0"/>
      <w:ind w:firstLine="720"/>
    </w:pPr>
    <w:rPr>
      <w:sz w:val="28"/>
      <w:szCs w:val="28"/>
      <w:lang w:val="x-none" w:eastAsia="x-none"/>
    </w:rPr>
  </w:style>
  <w:style w:type="character" w:customStyle="1" w:styleId="23">
    <w:name w:val="Основной текст с отступом 2 Знак"/>
    <w:basedOn w:val="a0"/>
    <w:link w:val="22"/>
    <w:rsid w:val="00667B1A"/>
    <w:rPr>
      <w:rFonts w:ascii="Times New Roman" w:eastAsia="Times New Roman" w:hAnsi="Times New Roman" w:cs="Times New Roman"/>
      <w:sz w:val="28"/>
      <w:szCs w:val="28"/>
      <w:lang w:val="x-none" w:eastAsia="x-none"/>
    </w:rPr>
  </w:style>
  <w:style w:type="paragraph" w:styleId="33">
    <w:name w:val="Body Text Indent 3"/>
    <w:basedOn w:val="a"/>
    <w:link w:val="34"/>
    <w:rsid w:val="00667B1A"/>
    <w:pPr>
      <w:suppressAutoHyphens w:val="0"/>
      <w:spacing w:after="120"/>
      <w:ind w:left="283"/>
    </w:pPr>
    <w:rPr>
      <w:sz w:val="16"/>
      <w:szCs w:val="16"/>
      <w:lang w:val="x-none" w:eastAsia="x-none"/>
    </w:rPr>
  </w:style>
  <w:style w:type="character" w:customStyle="1" w:styleId="34">
    <w:name w:val="Основной текст с отступом 3 Знак"/>
    <w:basedOn w:val="a0"/>
    <w:link w:val="33"/>
    <w:rsid w:val="00667B1A"/>
    <w:rPr>
      <w:rFonts w:ascii="Times New Roman" w:eastAsia="Times New Roman" w:hAnsi="Times New Roman" w:cs="Times New Roman"/>
      <w:sz w:val="16"/>
      <w:szCs w:val="16"/>
      <w:lang w:val="x-none" w:eastAsia="x-none"/>
    </w:rPr>
  </w:style>
  <w:style w:type="paragraph" w:styleId="afa">
    <w:name w:val="Plain Text"/>
    <w:basedOn w:val="a"/>
    <w:link w:val="afb"/>
    <w:rsid w:val="00667B1A"/>
    <w:pPr>
      <w:suppressAutoHyphens w:val="0"/>
    </w:pPr>
    <w:rPr>
      <w:rFonts w:ascii="Courier New" w:hAnsi="Courier New"/>
      <w:sz w:val="20"/>
      <w:szCs w:val="20"/>
      <w:lang w:val="x-none" w:eastAsia="x-none"/>
    </w:rPr>
  </w:style>
  <w:style w:type="character" w:customStyle="1" w:styleId="afb">
    <w:name w:val="Текст Знак"/>
    <w:basedOn w:val="a0"/>
    <w:link w:val="afa"/>
    <w:rsid w:val="00667B1A"/>
    <w:rPr>
      <w:rFonts w:ascii="Courier New" w:eastAsia="Times New Roman" w:hAnsi="Courier New" w:cs="Times New Roman"/>
      <w:sz w:val="20"/>
      <w:szCs w:val="20"/>
      <w:lang w:val="x-none" w:eastAsia="x-none"/>
    </w:rPr>
  </w:style>
  <w:style w:type="paragraph" w:customStyle="1" w:styleId="HeadDoc">
    <w:name w:val="HeadDoc"/>
    <w:rsid w:val="00667B1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667B1A"/>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ConsNonformat">
    <w:name w:val="ConsNonformat"/>
    <w:rsid w:val="00667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67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Îáû÷íûé"/>
    <w:rsid w:val="00667B1A"/>
    <w:pPr>
      <w:widowControl w:val="0"/>
      <w:spacing w:after="0" w:line="240" w:lineRule="auto"/>
    </w:pPr>
    <w:rPr>
      <w:rFonts w:ascii="Times New Roman" w:eastAsia="Times New Roman" w:hAnsi="Times New Roman" w:cs="Times New Roman"/>
      <w:sz w:val="28"/>
      <w:szCs w:val="28"/>
      <w:lang w:eastAsia="ru-RU"/>
    </w:rPr>
  </w:style>
  <w:style w:type="paragraph" w:customStyle="1" w:styleId="afd">
    <w:name w:val="основной"/>
    <w:basedOn w:val="a"/>
    <w:rsid w:val="00667B1A"/>
    <w:pPr>
      <w:keepNext/>
      <w:suppressAutoHyphens w:val="0"/>
    </w:pPr>
    <w:rPr>
      <w:lang w:eastAsia="ru-RU"/>
    </w:rPr>
  </w:style>
  <w:style w:type="paragraph" w:customStyle="1" w:styleId="Iauiue">
    <w:name w:val="Iau?iue"/>
    <w:rsid w:val="00667B1A"/>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c"/>
    <w:rsid w:val="00667B1A"/>
    <w:pPr>
      <w:ind w:firstLine="567"/>
      <w:jc w:val="both"/>
    </w:pPr>
    <w:rPr>
      <w:rFonts w:ascii="Peterburg" w:hAnsi="Peterburg" w:cs="Peterburg"/>
      <w:b/>
      <w:bCs/>
      <w:i/>
      <w:iCs/>
      <w:sz w:val="24"/>
      <w:szCs w:val="24"/>
    </w:rPr>
  </w:style>
  <w:style w:type="paragraph" w:customStyle="1" w:styleId="nienie">
    <w:name w:val="nienie"/>
    <w:basedOn w:val="Iauiue"/>
    <w:rsid w:val="00667B1A"/>
    <w:pPr>
      <w:keepLines/>
      <w:ind w:left="709" w:hanging="284"/>
      <w:jc w:val="both"/>
    </w:pPr>
    <w:rPr>
      <w:rFonts w:ascii="Peterburg" w:hAnsi="Peterburg" w:cs="Peterburg"/>
      <w:sz w:val="24"/>
      <w:szCs w:val="24"/>
    </w:rPr>
  </w:style>
  <w:style w:type="paragraph" w:customStyle="1" w:styleId="Iniiaiieoaeno">
    <w:name w:val="Iniiaiie oaeno"/>
    <w:basedOn w:val="Iauiue"/>
    <w:rsid w:val="00667B1A"/>
    <w:pPr>
      <w:widowControl/>
      <w:jc w:val="both"/>
    </w:pPr>
    <w:rPr>
      <w:rFonts w:ascii="Peterburg" w:hAnsi="Peterburg" w:cs="Peterburg"/>
    </w:rPr>
  </w:style>
  <w:style w:type="paragraph" w:customStyle="1" w:styleId="Iniiaiieoaeno2">
    <w:name w:val="Iniiaiie oaeno 2"/>
    <w:basedOn w:val="a"/>
    <w:rsid w:val="00667B1A"/>
    <w:pPr>
      <w:widowControl w:val="0"/>
      <w:suppressAutoHyphens w:val="0"/>
      <w:ind w:firstLine="567"/>
      <w:jc w:val="both"/>
    </w:pPr>
    <w:rPr>
      <w:b/>
      <w:bCs/>
      <w:color w:val="000000"/>
      <w:lang w:eastAsia="ru-RU"/>
    </w:rPr>
  </w:style>
  <w:style w:type="paragraph" w:customStyle="1" w:styleId="caaieiaie2">
    <w:name w:val="caaieiaie 2"/>
    <w:basedOn w:val="Iauiue"/>
    <w:next w:val="Iauiue"/>
    <w:rsid w:val="00667B1A"/>
    <w:pPr>
      <w:keepNext/>
      <w:keepLines/>
      <w:spacing w:before="240" w:after="60"/>
      <w:jc w:val="center"/>
    </w:pPr>
    <w:rPr>
      <w:rFonts w:ascii="Peterburg" w:hAnsi="Peterburg" w:cs="Peterburg"/>
      <w:b/>
      <w:bCs/>
      <w:sz w:val="24"/>
      <w:szCs w:val="24"/>
    </w:rPr>
  </w:style>
  <w:style w:type="paragraph" w:customStyle="1" w:styleId="14">
    <w:name w:val="çàãîëîâîê 1"/>
    <w:basedOn w:val="afc"/>
    <w:next w:val="afc"/>
    <w:rsid w:val="00667B1A"/>
    <w:pPr>
      <w:keepNext/>
    </w:pPr>
  </w:style>
  <w:style w:type="paragraph" w:customStyle="1" w:styleId="afe">
    <w:name w:val="Îñíîâíîé òåêñò"/>
    <w:basedOn w:val="afc"/>
    <w:rsid w:val="00667B1A"/>
    <w:pPr>
      <w:tabs>
        <w:tab w:val="left" w:leader="dot" w:pos="9072"/>
      </w:tabs>
      <w:jc w:val="both"/>
    </w:pPr>
    <w:rPr>
      <w:b/>
      <w:bCs/>
      <w:sz w:val="24"/>
      <w:szCs w:val="24"/>
    </w:rPr>
  </w:style>
  <w:style w:type="paragraph" w:customStyle="1" w:styleId="Iniiaiieoaenonionooiii2">
    <w:name w:val="Iniiaiie oaeno n ionooiii 2"/>
    <w:basedOn w:val="Iauiue"/>
    <w:rsid w:val="00667B1A"/>
    <w:pPr>
      <w:widowControl/>
      <w:ind w:firstLine="284"/>
      <w:jc w:val="both"/>
    </w:pPr>
    <w:rPr>
      <w:rFonts w:ascii="Peterburg" w:hAnsi="Peterburg" w:cs="Peterburg"/>
    </w:rPr>
  </w:style>
  <w:style w:type="paragraph" w:customStyle="1" w:styleId="ConsPlusNormal">
    <w:name w:val="ConsPlusNormal"/>
    <w:rsid w:val="00667B1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667B1A"/>
    <w:pPr>
      <w:suppressAutoHyphens w:val="0"/>
      <w:spacing w:after="120"/>
      <w:ind w:left="283"/>
    </w:pPr>
    <w:rPr>
      <w:sz w:val="16"/>
      <w:szCs w:val="16"/>
    </w:rPr>
  </w:style>
  <w:style w:type="paragraph" w:customStyle="1" w:styleId="15">
    <w:name w:val="З1"/>
    <w:basedOn w:val="a"/>
    <w:next w:val="a"/>
    <w:rsid w:val="00667B1A"/>
    <w:pPr>
      <w:suppressAutoHyphens w:val="0"/>
      <w:snapToGrid w:val="0"/>
      <w:spacing w:line="360" w:lineRule="auto"/>
      <w:ind w:firstLine="748"/>
      <w:jc w:val="both"/>
    </w:pPr>
    <w:rPr>
      <w:b/>
      <w:lang w:eastAsia="ru-RU"/>
    </w:rPr>
  </w:style>
  <w:style w:type="paragraph" w:customStyle="1" w:styleId="210">
    <w:name w:val="Основной текст 21"/>
    <w:basedOn w:val="a"/>
    <w:rsid w:val="00667B1A"/>
    <w:pPr>
      <w:widowControl w:val="0"/>
      <w:suppressAutoHyphens w:val="0"/>
      <w:spacing w:before="120"/>
      <w:jc w:val="both"/>
    </w:pPr>
    <w:rPr>
      <w:szCs w:val="20"/>
      <w:lang w:eastAsia="ru-RU"/>
    </w:rPr>
  </w:style>
  <w:style w:type="paragraph" w:customStyle="1" w:styleId="24">
    <w:name w:val="Îñíîâíîé òåêñò 2"/>
    <w:basedOn w:val="afc"/>
    <w:rsid w:val="00667B1A"/>
    <w:pPr>
      <w:ind w:firstLine="720"/>
      <w:jc w:val="both"/>
    </w:pPr>
    <w:rPr>
      <w:b/>
      <w:bCs/>
      <w:color w:val="000000"/>
      <w:sz w:val="24"/>
      <w:szCs w:val="24"/>
      <w:lang w:val="en-US"/>
    </w:rPr>
  </w:style>
  <w:style w:type="paragraph" w:styleId="aff">
    <w:name w:val="Body Text Indent"/>
    <w:basedOn w:val="afc"/>
    <w:link w:val="aff0"/>
    <w:rsid w:val="00667B1A"/>
    <w:pPr>
      <w:ind w:firstLine="567"/>
      <w:jc w:val="both"/>
    </w:pPr>
    <w:rPr>
      <w:color w:val="000000"/>
      <w:sz w:val="24"/>
      <w:szCs w:val="24"/>
      <w:lang w:val="x-none" w:eastAsia="x-none"/>
    </w:rPr>
  </w:style>
  <w:style w:type="character" w:customStyle="1" w:styleId="aff0">
    <w:name w:val="Основной текст с отступом Знак"/>
    <w:basedOn w:val="a0"/>
    <w:link w:val="aff"/>
    <w:rsid w:val="00667B1A"/>
    <w:rPr>
      <w:rFonts w:ascii="Times New Roman" w:eastAsia="Times New Roman" w:hAnsi="Times New Roman" w:cs="Times New Roman"/>
      <w:color w:val="000000"/>
      <w:sz w:val="24"/>
      <w:szCs w:val="24"/>
      <w:lang w:val="x-none" w:eastAsia="x-none"/>
    </w:rPr>
  </w:style>
  <w:style w:type="character" w:styleId="aff1">
    <w:name w:val="page number"/>
    <w:basedOn w:val="a0"/>
    <w:rsid w:val="00667B1A"/>
  </w:style>
  <w:style w:type="character" w:styleId="aff2">
    <w:name w:val="line number"/>
    <w:basedOn w:val="a0"/>
    <w:rsid w:val="00667B1A"/>
  </w:style>
  <w:style w:type="character" w:customStyle="1" w:styleId="WW8Num1z0">
    <w:name w:val="WW8Num1z0"/>
    <w:rsid w:val="00667B1A"/>
    <w:rPr>
      <w:rFonts w:ascii="Symbol" w:hAnsi="Symbol" w:cs="Symbol"/>
    </w:rPr>
  </w:style>
  <w:style w:type="character" w:customStyle="1" w:styleId="WW8Num2z0">
    <w:name w:val="WW8Num2z0"/>
    <w:rsid w:val="00667B1A"/>
    <w:rPr>
      <w:rFonts w:ascii="Symbol" w:hAnsi="Symbol" w:cs="Symbol"/>
    </w:rPr>
  </w:style>
  <w:style w:type="character" w:customStyle="1" w:styleId="WW8Num3z0">
    <w:name w:val="WW8Num3z0"/>
    <w:rsid w:val="00667B1A"/>
    <w:rPr>
      <w:rFonts w:ascii="Symbol" w:hAnsi="Symbol"/>
    </w:rPr>
  </w:style>
  <w:style w:type="character" w:customStyle="1" w:styleId="WW8Num4z0">
    <w:name w:val="WW8Num4z0"/>
    <w:rsid w:val="00667B1A"/>
    <w:rPr>
      <w:rFonts w:ascii="Symbol" w:hAnsi="Symbol"/>
    </w:rPr>
  </w:style>
  <w:style w:type="character" w:customStyle="1" w:styleId="WW8Num4z2">
    <w:name w:val="WW8Num4z2"/>
    <w:rsid w:val="00667B1A"/>
    <w:rPr>
      <w:rFonts w:ascii="Wingdings" w:hAnsi="Wingdings" w:cs="Wingdings"/>
    </w:rPr>
  </w:style>
  <w:style w:type="character" w:customStyle="1" w:styleId="WW8Num4z4">
    <w:name w:val="WW8Num4z4"/>
    <w:rsid w:val="00667B1A"/>
    <w:rPr>
      <w:rFonts w:ascii="Courier New" w:hAnsi="Courier New" w:cs="Courier New"/>
    </w:rPr>
  </w:style>
  <w:style w:type="character" w:customStyle="1" w:styleId="WW8Num5z0">
    <w:name w:val="WW8Num5z0"/>
    <w:rsid w:val="00667B1A"/>
    <w:rPr>
      <w:rFonts w:ascii="Symbol" w:hAnsi="Symbol"/>
    </w:rPr>
  </w:style>
  <w:style w:type="character" w:customStyle="1" w:styleId="WW8Num6z0">
    <w:name w:val="WW8Num6z0"/>
    <w:rsid w:val="00667B1A"/>
    <w:rPr>
      <w:rFonts w:ascii="Symbol" w:hAnsi="Symbol"/>
    </w:rPr>
  </w:style>
  <w:style w:type="character" w:customStyle="1" w:styleId="WW8Num7z0">
    <w:name w:val="WW8Num7z0"/>
    <w:rsid w:val="00667B1A"/>
    <w:rPr>
      <w:rFonts w:ascii="Symbol" w:hAnsi="Symbol"/>
    </w:rPr>
  </w:style>
  <w:style w:type="character" w:customStyle="1" w:styleId="WW8Num8z0">
    <w:name w:val="WW8Num8z0"/>
    <w:rsid w:val="00667B1A"/>
    <w:rPr>
      <w:rFonts w:ascii="Symbol" w:hAnsi="Symbol"/>
    </w:rPr>
  </w:style>
  <w:style w:type="character" w:customStyle="1" w:styleId="WW8Num9z0">
    <w:name w:val="WW8Num9z0"/>
    <w:rsid w:val="00667B1A"/>
    <w:rPr>
      <w:rFonts w:ascii="Symbol" w:hAnsi="Symbol" w:cs="Symbol"/>
    </w:rPr>
  </w:style>
  <w:style w:type="character" w:customStyle="1" w:styleId="WW8Num10z0">
    <w:name w:val="WW8Num10z0"/>
    <w:rsid w:val="00667B1A"/>
    <w:rPr>
      <w:rFonts w:ascii="Symbol" w:hAnsi="Symbol" w:cs="Symbol"/>
    </w:rPr>
  </w:style>
  <w:style w:type="character" w:customStyle="1" w:styleId="WW8Num11z0">
    <w:name w:val="WW8Num11z0"/>
    <w:rsid w:val="00667B1A"/>
    <w:rPr>
      <w:rFonts w:ascii="Times New Roman" w:eastAsia="Times New Roman" w:hAnsi="Times New Roman"/>
    </w:rPr>
  </w:style>
  <w:style w:type="character" w:customStyle="1" w:styleId="WW8Num11z1">
    <w:name w:val="WW8Num11z1"/>
    <w:rsid w:val="00667B1A"/>
    <w:rPr>
      <w:rFonts w:ascii="Symbol" w:hAnsi="Symbol" w:cs="Symbol"/>
    </w:rPr>
  </w:style>
  <w:style w:type="character" w:customStyle="1" w:styleId="WW8Num11z2">
    <w:name w:val="WW8Num11z2"/>
    <w:rsid w:val="00667B1A"/>
    <w:rPr>
      <w:rFonts w:ascii="Wingdings" w:hAnsi="Wingdings" w:cs="Wingdings"/>
    </w:rPr>
  </w:style>
  <w:style w:type="character" w:customStyle="1" w:styleId="WW8Num11z4">
    <w:name w:val="WW8Num11z4"/>
    <w:rsid w:val="00667B1A"/>
    <w:rPr>
      <w:rFonts w:ascii="Courier New" w:hAnsi="Courier New" w:cs="Courier New"/>
    </w:rPr>
  </w:style>
  <w:style w:type="character" w:customStyle="1" w:styleId="WW8Num12z0">
    <w:name w:val="WW8Num12z0"/>
    <w:rsid w:val="00667B1A"/>
    <w:rPr>
      <w:rFonts w:ascii="Symbol" w:hAnsi="Symbol" w:cs="Symbol"/>
    </w:rPr>
  </w:style>
  <w:style w:type="character" w:customStyle="1" w:styleId="WW8Num12z1">
    <w:name w:val="WW8Num12z1"/>
    <w:rsid w:val="00667B1A"/>
    <w:rPr>
      <w:rFonts w:ascii="Courier New" w:hAnsi="Courier New" w:cs="Courier New"/>
    </w:rPr>
  </w:style>
  <w:style w:type="character" w:customStyle="1" w:styleId="WW8Num12z2">
    <w:name w:val="WW8Num12z2"/>
    <w:rsid w:val="00667B1A"/>
    <w:rPr>
      <w:rFonts w:ascii="Wingdings" w:hAnsi="Wingdings" w:cs="Wingdings"/>
    </w:rPr>
  </w:style>
  <w:style w:type="character" w:customStyle="1" w:styleId="WW8Num14z0">
    <w:name w:val="WW8Num14z0"/>
    <w:rsid w:val="00667B1A"/>
    <w:rPr>
      <w:rFonts w:ascii="Times New Roman" w:eastAsia="Times New Roman" w:hAnsi="Times New Roman"/>
    </w:rPr>
  </w:style>
  <w:style w:type="character" w:customStyle="1" w:styleId="WW8Num14z1">
    <w:name w:val="WW8Num14z1"/>
    <w:rsid w:val="00667B1A"/>
    <w:rPr>
      <w:rFonts w:ascii="Symbol" w:hAnsi="Symbol" w:cs="Symbol"/>
    </w:rPr>
  </w:style>
  <w:style w:type="character" w:customStyle="1" w:styleId="WW8Num14z2">
    <w:name w:val="WW8Num14z2"/>
    <w:rsid w:val="00667B1A"/>
    <w:rPr>
      <w:rFonts w:ascii="Wingdings" w:hAnsi="Wingdings" w:cs="Wingdings"/>
    </w:rPr>
  </w:style>
  <w:style w:type="character" w:customStyle="1" w:styleId="WW8Num14z4">
    <w:name w:val="WW8Num14z4"/>
    <w:rsid w:val="00667B1A"/>
    <w:rPr>
      <w:rFonts w:ascii="Courier New" w:hAnsi="Courier New" w:cs="Courier New"/>
    </w:rPr>
  </w:style>
  <w:style w:type="character" w:customStyle="1" w:styleId="WW8Num15z0">
    <w:name w:val="WW8Num15z0"/>
    <w:rsid w:val="00667B1A"/>
    <w:rPr>
      <w:rFonts w:ascii="Symbol" w:hAnsi="Symbol" w:cs="Symbol"/>
    </w:rPr>
  </w:style>
  <w:style w:type="character" w:customStyle="1" w:styleId="WW8Num15z1">
    <w:name w:val="WW8Num15z1"/>
    <w:rsid w:val="00667B1A"/>
    <w:rPr>
      <w:rFonts w:ascii="Courier New" w:hAnsi="Courier New" w:cs="Courier New"/>
    </w:rPr>
  </w:style>
  <w:style w:type="character" w:customStyle="1" w:styleId="WW8Num15z2">
    <w:name w:val="WW8Num15z2"/>
    <w:rsid w:val="00667B1A"/>
    <w:rPr>
      <w:rFonts w:ascii="Wingdings" w:hAnsi="Wingdings" w:cs="Wingdings"/>
    </w:rPr>
  </w:style>
  <w:style w:type="character" w:customStyle="1" w:styleId="WW8Num16z0">
    <w:name w:val="WW8Num16z0"/>
    <w:rsid w:val="00667B1A"/>
    <w:rPr>
      <w:rFonts w:ascii="Symbol" w:hAnsi="Symbol" w:cs="Symbol"/>
    </w:rPr>
  </w:style>
  <w:style w:type="character" w:customStyle="1" w:styleId="WW8Num16z1">
    <w:name w:val="WW8Num16z1"/>
    <w:rsid w:val="00667B1A"/>
    <w:rPr>
      <w:rFonts w:ascii="Courier New" w:hAnsi="Courier New" w:cs="Courier New"/>
    </w:rPr>
  </w:style>
  <w:style w:type="character" w:customStyle="1" w:styleId="WW8Num16z2">
    <w:name w:val="WW8Num16z2"/>
    <w:rsid w:val="00667B1A"/>
    <w:rPr>
      <w:rFonts w:ascii="Wingdings" w:hAnsi="Wingdings" w:cs="Wingdings"/>
    </w:rPr>
  </w:style>
  <w:style w:type="character" w:customStyle="1" w:styleId="WW8Num17z0">
    <w:name w:val="WW8Num17z0"/>
    <w:rsid w:val="00667B1A"/>
    <w:rPr>
      <w:rFonts w:ascii="Symbol" w:hAnsi="Symbol" w:cs="Symbol"/>
    </w:rPr>
  </w:style>
  <w:style w:type="character" w:customStyle="1" w:styleId="WW8Num17z2">
    <w:name w:val="WW8Num17z2"/>
    <w:rsid w:val="00667B1A"/>
    <w:rPr>
      <w:rFonts w:ascii="Wingdings" w:hAnsi="Wingdings" w:cs="Wingdings"/>
    </w:rPr>
  </w:style>
  <w:style w:type="character" w:customStyle="1" w:styleId="WW8Num17z4">
    <w:name w:val="WW8Num17z4"/>
    <w:rsid w:val="00667B1A"/>
    <w:rPr>
      <w:rFonts w:ascii="Courier New" w:hAnsi="Courier New" w:cs="Courier New"/>
    </w:rPr>
  </w:style>
  <w:style w:type="character" w:customStyle="1" w:styleId="WW8Num18z0">
    <w:name w:val="WW8Num18z0"/>
    <w:rsid w:val="00667B1A"/>
    <w:rPr>
      <w:rFonts w:ascii="Symbol" w:hAnsi="Symbol" w:cs="Symbol"/>
    </w:rPr>
  </w:style>
  <w:style w:type="character" w:customStyle="1" w:styleId="WW8Num18z1">
    <w:name w:val="WW8Num18z1"/>
    <w:rsid w:val="00667B1A"/>
    <w:rPr>
      <w:rFonts w:ascii="Courier New" w:hAnsi="Courier New" w:cs="Courier New"/>
    </w:rPr>
  </w:style>
  <w:style w:type="character" w:customStyle="1" w:styleId="WW8Num18z2">
    <w:name w:val="WW8Num18z2"/>
    <w:rsid w:val="00667B1A"/>
    <w:rPr>
      <w:rFonts w:ascii="Wingdings" w:hAnsi="Wingdings" w:cs="Wingdings"/>
    </w:rPr>
  </w:style>
  <w:style w:type="character" w:customStyle="1" w:styleId="WW8Num19z0">
    <w:name w:val="WW8Num19z0"/>
    <w:rsid w:val="00667B1A"/>
    <w:rPr>
      <w:rFonts w:ascii="Symbol" w:hAnsi="Symbol" w:cs="Symbol"/>
    </w:rPr>
  </w:style>
  <w:style w:type="character" w:customStyle="1" w:styleId="WW8Num19z2">
    <w:name w:val="WW8Num19z2"/>
    <w:rsid w:val="00667B1A"/>
    <w:rPr>
      <w:rFonts w:ascii="Wingdings" w:hAnsi="Wingdings" w:cs="Wingdings"/>
    </w:rPr>
  </w:style>
  <w:style w:type="character" w:customStyle="1" w:styleId="WW8Num19z4">
    <w:name w:val="WW8Num19z4"/>
    <w:rsid w:val="00667B1A"/>
    <w:rPr>
      <w:rFonts w:ascii="Courier New" w:hAnsi="Courier New" w:cs="Courier New"/>
    </w:rPr>
  </w:style>
  <w:style w:type="character" w:customStyle="1" w:styleId="WW8Num20z0">
    <w:name w:val="WW8Num20z0"/>
    <w:rsid w:val="00667B1A"/>
    <w:rPr>
      <w:rFonts w:ascii="Symbol" w:hAnsi="Symbol" w:cs="Symbol"/>
    </w:rPr>
  </w:style>
  <w:style w:type="character" w:customStyle="1" w:styleId="WW8Num20z1">
    <w:name w:val="WW8Num20z1"/>
    <w:rsid w:val="00667B1A"/>
    <w:rPr>
      <w:rFonts w:ascii="Courier New" w:hAnsi="Courier New" w:cs="Courier New"/>
    </w:rPr>
  </w:style>
  <w:style w:type="character" w:customStyle="1" w:styleId="WW8Num20z2">
    <w:name w:val="WW8Num20z2"/>
    <w:rsid w:val="00667B1A"/>
    <w:rPr>
      <w:rFonts w:ascii="Wingdings" w:hAnsi="Wingdings" w:cs="Wingdings"/>
    </w:rPr>
  </w:style>
  <w:style w:type="character" w:customStyle="1" w:styleId="WW8Num21z0">
    <w:name w:val="WW8Num21z0"/>
    <w:rsid w:val="00667B1A"/>
    <w:rPr>
      <w:rFonts w:ascii="Symbol" w:hAnsi="Symbol" w:cs="Symbol"/>
    </w:rPr>
  </w:style>
  <w:style w:type="character" w:customStyle="1" w:styleId="WW8Num21z1">
    <w:name w:val="WW8Num21z1"/>
    <w:rsid w:val="00667B1A"/>
    <w:rPr>
      <w:rFonts w:ascii="Courier New" w:hAnsi="Courier New" w:cs="Courier New"/>
    </w:rPr>
  </w:style>
  <w:style w:type="character" w:customStyle="1" w:styleId="WW8Num21z2">
    <w:name w:val="WW8Num21z2"/>
    <w:rsid w:val="00667B1A"/>
    <w:rPr>
      <w:rFonts w:ascii="Wingdings" w:hAnsi="Wingdings" w:cs="Wingdings"/>
    </w:rPr>
  </w:style>
  <w:style w:type="character" w:customStyle="1" w:styleId="WW8Num22z0">
    <w:name w:val="WW8Num22z0"/>
    <w:rsid w:val="00667B1A"/>
    <w:rPr>
      <w:rFonts w:ascii="Symbol" w:hAnsi="Symbol" w:cs="Symbol"/>
    </w:rPr>
  </w:style>
  <w:style w:type="character" w:customStyle="1" w:styleId="WW8Num22z2">
    <w:name w:val="WW8Num22z2"/>
    <w:rsid w:val="00667B1A"/>
    <w:rPr>
      <w:rFonts w:ascii="Wingdings" w:hAnsi="Wingdings" w:cs="Wingdings"/>
    </w:rPr>
  </w:style>
  <w:style w:type="character" w:customStyle="1" w:styleId="WW8Num22z4">
    <w:name w:val="WW8Num22z4"/>
    <w:rsid w:val="00667B1A"/>
    <w:rPr>
      <w:rFonts w:ascii="Courier New" w:hAnsi="Courier New" w:cs="Courier New"/>
    </w:rPr>
  </w:style>
  <w:style w:type="character" w:customStyle="1" w:styleId="WW8Num23z0">
    <w:name w:val="WW8Num23z0"/>
    <w:rsid w:val="00667B1A"/>
    <w:rPr>
      <w:rFonts w:ascii="Symbol" w:hAnsi="Symbol" w:cs="Symbol"/>
    </w:rPr>
  </w:style>
  <w:style w:type="character" w:customStyle="1" w:styleId="WW8Num23z1">
    <w:name w:val="WW8Num23z1"/>
    <w:rsid w:val="00667B1A"/>
    <w:rPr>
      <w:rFonts w:ascii="Courier New" w:hAnsi="Courier New" w:cs="Courier New"/>
    </w:rPr>
  </w:style>
  <w:style w:type="character" w:customStyle="1" w:styleId="WW8Num23z2">
    <w:name w:val="WW8Num23z2"/>
    <w:rsid w:val="00667B1A"/>
    <w:rPr>
      <w:rFonts w:ascii="Wingdings" w:hAnsi="Wingdings" w:cs="Wingdings"/>
    </w:rPr>
  </w:style>
  <w:style w:type="character" w:customStyle="1" w:styleId="WW8Num24z0">
    <w:name w:val="WW8Num24z0"/>
    <w:rsid w:val="00667B1A"/>
    <w:rPr>
      <w:rFonts w:ascii="Symbol" w:hAnsi="Symbol" w:cs="Symbol"/>
    </w:rPr>
  </w:style>
  <w:style w:type="character" w:customStyle="1" w:styleId="WW8Num24z1">
    <w:name w:val="WW8Num24z1"/>
    <w:rsid w:val="00667B1A"/>
    <w:rPr>
      <w:rFonts w:ascii="Courier New" w:hAnsi="Courier New" w:cs="Courier New"/>
    </w:rPr>
  </w:style>
  <w:style w:type="character" w:customStyle="1" w:styleId="WW8Num24z2">
    <w:name w:val="WW8Num24z2"/>
    <w:rsid w:val="00667B1A"/>
    <w:rPr>
      <w:rFonts w:ascii="Wingdings" w:hAnsi="Wingdings" w:cs="Wingdings"/>
    </w:rPr>
  </w:style>
  <w:style w:type="character" w:customStyle="1" w:styleId="WW8Num25z0">
    <w:name w:val="WW8Num25z0"/>
    <w:rsid w:val="00667B1A"/>
    <w:rPr>
      <w:rFonts w:ascii="Symbol" w:hAnsi="Symbol" w:cs="Symbol"/>
    </w:rPr>
  </w:style>
  <w:style w:type="character" w:customStyle="1" w:styleId="WW8Num25z1">
    <w:name w:val="WW8Num25z1"/>
    <w:rsid w:val="00667B1A"/>
    <w:rPr>
      <w:rFonts w:ascii="Courier New" w:hAnsi="Courier New" w:cs="Courier New"/>
    </w:rPr>
  </w:style>
  <w:style w:type="character" w:customStyle="1" w:styleId="WW8Num25z2">
    <w:name w:val="WW8Num25z2"/>
    <w:rsid w:val="00667B1A"/>
    <w:rPr>
      <w:rFonts w:ascii="Wingdings" w:hAnsi="Wingdings" w:cs="Wingdings"/>
    </w:rPr>
  </w:style>
  <w:style w:type="character" w:customStyle="1" w:styleId="WW8Num27z0">
    <w:name w:val="WW8Num27z0"/>
    <w:rsid w:val="00667B1A"/>
    <w:rPr>
      <w:rFonts w:ascii="Symbol" w:hAnsi="Symbol" w:cs="Symbol"/>
    </w:rPr>
  </w:style>
  <w:style w:type="character" w:customStyle="1" w:styleId="WW8Num27z1">
    <w:name w:val="WW8Num27z1"/>
    <w:rsid w:val="00667B1A"/>
    <w:rPr>
      <w:rFonts w:ascii="Courier New" w:hAnsi="Courier New" w:cs="Courier New"/>
    </w:rPr>
  </w:style>
  <w:style w:type="character" w:customStyle="1" w:styleId="WW8Num27z2">
    <w:name w:val="WW8Num27z2"/>
    <w:rsid w:val="00667B1A"/>
    <w:rPr>
      <w:rFonts w:ascii="Wingdings" w:hAnsi="Wingdings" w:cs="Wingdings"/>
    </w:rPr>
  </w:style>
  <w:style w:type="character" w:customStyle="1" w:styleId="WW8Num28z0">
    <w:name w:val="WW8Num28z0"/>
    <w:rsid w:val="00667B1A"/>
    <w:rPr>
      <w:rFonts w:ascii="Times New Roman" w:eastAsia="Times New Roman" w:hAnsi="Times New Roman"/>
    </w:rPr>
  </w:style>
  <w:style w:type="character" w:customStyle="1" w:styleId="WW8Num28z1">
    <w:name w:val="WW8Num28z1"/>
    <w:rsid w:val="00667B1A"/>
    <w:rPr>
      <w:rFonts w:ascii="Symbol" w:hAnsi="Symbol" w:cs="Symbol"/>
    </w:rPr>
  </w:style>
  <w:style w:type="character" w:customStyle="1" w:styleId="WW8Num28z2">
    <w:name w:val="WW8Num28z2"/>
    <w:rsid w:val="00667B1A"/>
    <w:rPr>
      <w:rFonts w:ascii="Wingdings" w:hAnsi="Wingdings" w:cs="Wingdings"/>
    </w:rPr>
  </w:style>
  <w:style w:type="character" w:customStyle="1" w:styleId="WW8Num28z4">
    <w:name w:val="WW8Num28z4"/>
    <w:rsid w:val="00667B1A"/>
    <w:rPr>
      <w:rFonts w:ascii="Courier New" w:hAnsi="Courier New" w:cs="Courier New"/>
    </w:rPr>
  </w:style>
  <w:style w:type="character" w:customStyle="1" w:styleId="WW8Num29z0">
    <w:name w:val="WW8Num29z0"/>
    <w:rsid w:val="00667B1A"/>
    <w:rPr>
      <w:rFonts w:ascii="Symbol" w:hAnsi="Symbol" w:cs="Symbol"/>
    </w:rPr>
  </w:style>
  <w:style w:type="character" w:customStyle="1" w:styleId="WW8Num29z1">
    <w:name w:val="WW8Num29z1"/>
    <w:rsid w:val="00667B1A"/>
    <w:rPr>
      <w:rFonts w:ascii="Courier New" w:hAnsi="Courier New" w:cs="Courier New"/>
    </w:rPr>
  </w:style>
  <w:style w:type="character" w:customStyle="1" w:styleId="WW8Num29z2">
    <w:name w:val="WW8Num29z2"/>
    <w:rsid w:val="00667B1A"/>
    <w:rPr>
      <w:rFonts w:ascii="Wingdings" w:hAnsi="Wingdings" w:cs="Wingdings"/>
    </w:rPr>
  </w:style>
  <w:style w:type="character" w:customStyle="1" w:styleId="16">
    <w:name w:val="Основной шрифт абзаца1"/>
    <w:rsid w:val="00667B1A"/>
  </w:style>
  <w:style w:type="paragraph" w:customStyle="1" w:styleId="aff3">
    <w:name w:val="Заголовок"/>
    <w:basedOn w:val="a"/>
    <w:next w:val="af2"/>
    <w:rsid w:val="00667B1A"/>
    <w:pPr>
      <w:keepNext/>
      <w:keepLines/>
      <w:overflowPunct w:val="0"/>
      <w:autoSpaceDE w:val="0"/>
      <w:spacing w:before="240" w:after="120" w:line="320" w:lineRule="exact"/>
      <w:ind w:firstLine="567"/>
      <w:jc w:val="both"/>
      <w:textAlignment w:val="baseline"/>
    </w:pPr>
    <w:rPr>
      <w:rFonts w:ascii="Arial" w:eastAsia="Lucida Sans Unicode" w:hAnsi="Arial" w:cs="Tahoma"/>
      <w:sz w:val="28"/>
      <w:szCs w:val="28"/>
    </w:rPr>
  </w:style>
  <w:style w:type="paragraph" w:styleId="aff4">
    <w:name w:val="List"/>
    <w:basedOn w:val="af2"/>
    <w:rsid w:val="00667B1A"/>
    <w:pPr>
      <w:widowControl w:val="0"/>
      <w:suppressAutoHyphens/>
    </w:pPr>
    <w:rPr>
      <w:rFonts w:ascii="Arial" w:hAnsi="Arial" w:cs="Tahoma"/>
      <w:lang w:eastAsia="ar-SA"/>
    </w:rPr>
  </w:style>
  <w:style w:type="paragraph" w:customStyle="1" w:styleId="17">
    <w:name w:val="Название1"/>
    <w:basedOn w:val="a"/>
    <w:rsid w:val="00667B1A"/>
    <w:pPr>
      <w:keepLines/>
      <w:suppressLineNumbers/>
      <w:overflowPunct w:val="0"/>
      <w:autoSpaceDE w:val="0"/>
      <w:spacing w:before="120" w:after="120" w:line="320" w:lineRule="exact"/>
      <w:ind w:firstLine="567"/>
      <w:jc w:val="both"/>
      <w:textAlignment w:val="baseline"/>
    </w:pPr>
    <w:rPr>
      <w:rFonts w:ascii="Arial" w:hAnsi="Arial" w:cs="Tahoma"/>
      <w:i/>
      <w:iCs/>
    </w:rPr>
  </w:style>
  <w:style w:type="paragraph" w:customStyle="1" w:styleId="18">
    <w:name w:val="Указатель1"/>
    <w:basedOn w:val="a"/>
    <w:rsid w:val="00667B1A"/>
    <w:pPr>
      <w:keepLines/>
      <w:suppressLineNumbers/>
      <w:overflowPunct w:val="0"/>
      <w:autoSpaceDE w:val="0"/>
      <w:spacing w:line="320" w:lineRule="exact"/>
      <w:ind w:firstLine="567"/>
      <w:jc w:val="both"/>
      <w:textAlignment w:val="baseline"/>
    </w:pPr>
    <w:rPr>
      <w:rFonts w:ascii="Arial" w:hAnsi="Arial" w:cs="Tahoma"/>
      <w:sz w:val="28"/>
      <w:szCs w:val="28"/>
    </w:rPr>
  </w:style>
  <w:style w:type="paragraph" w:customStyle="1" w:styleId="410">
    <w:name w:val="Маркированный список 41"/>
    <w:basedOn w:val="a"/>
    <w:rsid w:val="00667B1A"/>
    <w:rPr>
      <w:sz w:val="20"/>
      <w:szCs w:val="20"/>
      <w:lang w:val="en-GB"/>
    </w:rPr>
  </w:style>
  <w:style w:type="paragraph" w:styleId="aff5">
    <w:name w:val="Balloon Text"/>
    <w:basedOn w:val="a"/>
    <w:link w:val="aff6"/>
    <w:rsid w:val="00667B1A"/>
    <w:pPr>
      <w:keepLines/>
      <w:overflowPunct w:val="0"/>
      <w:autoSpaceDE w:val="0"/>
      <w:spacing w:line="320" w:lineRule="exact"/>
      <w:ind w:firstLine="567"/>
      <w:jc w:val="both"/>
      <w:textAlignment w:val="baseline"/>
    </w:pPr>
    <w:rPr>
      <w:rFonts w:ascii="Tahoma" w:hAnsi="Tahoma"/>
      <w:sz w:val="16"/>
      <w:szCs w:val="16"/>
      <w:lang w:val="x-none"/>
    </w:rPr>
  </w:style>
  <w:style w:type="character" w:customStyle="1" w:styleId="aff6">
    <w:name w:val="Текст выноски Знак"/>
    <w:basedOn w:val="a0"/>
    <w:link w:val="aff5"/>
    <w:rsid w:val="00667B1A"/>
    <w:rPr>
      <w:rFonts w:ascii="Tahoma" w:eastAsia="Times New Roman" w:hAnsi="Tahoma" w:cs="Times New Roman"/>
      <w:sz w:val="16"/>
      <w:szCs w:val="16"/>
      <w:lang w:val="x-none" w:eastAsia="ar-SA"/>
    </w:rPr>
  </w:style>
  <w:style w:type="paragraph" w:customStyle="1" w:styleId="aff7">
    <w:name w:val="Содержимое таблицы"/>
    <w:basedOn w:val="a"/>
    <w:rsid w:val="00667B1A"/>
    <w:pPr>
      <w:keepLines/>
      <w:suppressLineNumbers/>
      <w:overflowPunct w:val="0"/>
      <w:autoSpaceDE w:val="0"/>
      <w:spacing w:line="320" w:lineRule="exact"/>
      <w:ind w:firstLine="567"/>
      <w:jc w:val="both"/>
      <w:textAlignment w:val="baseline"/>
    </w:pPr>
    <w:rPr>
      <w:sz w:val="28"/>
      <w:szCs w:val="28"/>
    </w:rPr>
  </w:style>
  <w:style w:type="paragraph" w:customStyle="1" w:styleId="aff8">
    <w:name w:val="Заголовок таблицы"/>
    <w:basedOn w:val="aff7"/>
    <w:rsid w:val="00667B1A"/>
    <w:pPr>
      <w:jc w:val="center"/>
    </w:pPr>
    <w:rPr>
      <w:b/>
      <w:bCs/>
      <w:i/>
      <w:iCs/>
    </w:rPr>
  </w:style>
  <w:style w:type="paragraph" w:customStyle="1" w:styleId="ConsPlusTitle">
    <w:name w:val="ConsPlusTitle"/>
    <w:rsid w:val="00667B1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7B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67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667B1A"/>
    <w:pPr>
      <w:ind w:firstLine="720"/>
    </w:pPr>
    <w:rPr>
      <w:sz w:val="28"/>
      <w:szCs w:val="28"/>
    </w:rPr>
  </w:style>
  <w:style w:type="paragraph" w:customStyle="1" w:styleId="19">
    <w:name w:val="Текст1"/>
    <w:basedOn w:val="a"/>
    <w:rsid w:val="00667B1A"/>
    <w:rPr>
      <w:rFonts w:ascii="Courier New" w:hAnsi="Courier New" w:cs="Courier New"/>
      <w:sz w:val="20"/>
      <w:szCs w:val="20"/>
    </w:rPr>
  </w:style>
  <w:style w:type="paragraph" w:customStyle="1" w:styleId="aff9">
    <w:name w:val="Нормальный (таблица)"/>
    <w:basedOn w:val="a"/>
    <w:next w:val="a"/>
    <w:rsid w:val="00667B1A"/>
    <w:pPr>
      <w:widowControl w:val="0"/>
      <w:autoSpaceDE w:val="0"/>
      <w:jc w:val="both"/>
    </w:pPr>
    <w:rPr>
      <w:rFonts w:ascii="Arial" w:hAnsi="Arial" w:cs="Arial"/>
      <w:sz w:val="20"/>
      <w:szCs w:val="20"/>
    </w:rPr>
  </w:style>
  <w:style w:type="table" w:styleId="affa">
    <w:name w:val="Table Grid"/>
    <w:basedOn w:val="a1"/>
    <w:uiPriority w:val="59"/>
    <w:rsid w:val="00667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a"/>
    <w:uiPriority w:val="59"/>
    <w:rsid w:val="00667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сноски Знак"/>
    <w:link w:val="affc"/>
    <w:semiHidden/>
    <w:rsid w:val="00667B1A"/>
    <w:rPr>
      <w:lang w:eastAsia="ar-SA"/>
    </w:rPr>
  </w:style>
  <w:style w:type="paragraph" w:styleId="affc">
    <w:name w:val="footnote text"/>
    <w:basedOn w:val="a"/>
    <w:link w:val="affb"/>
    <w:semiHidden/>
    <w:unhideWhenUsed/>
    <w:rsid w:val="00667B1A"/>
    <w:rPr>
      <w:rFonts w:asciiTheme="minorHAnsi" w:eastAsiaTheme="minorHAnsi" w:hAnsiTheme="minorHAnsi" w:cstheme="minorBidi"/>
      <w:sz w:val="22"/>
      <w:szCs w:val="22"/>
    </w:rPr>
  </w:style>
  <w:style w:type="character" w:customStyle="1" w:styleId="1b">
    <w:name w:val="Текст сноски Знак1"/>
    <w:basedOn w:val="a0"/>
    <w:uiPriority w:val="99"/>
    <w:semiHidden/>
    <w:rsid w:val="00667B1A"/>
    <w:rPr>
      <w:rFonts w:ascii="Times New Roman" w:eastAsia="Times New Roman" w:hAnsi="Times New Roman" w:cs="Times New Roman"/>
      <w:sz w:val="20"/>
      <w:szCs w:val="20"/>
      <w:lang w:eastAsia="ar-SA"/>
    </w:rPr>
  </w:style>
  <w:style w:type="character" w:customStyle="1" w:styleId="affd">
    <w:name w:val="Текст примечания Знак"/>
    <w:link w:val="affe"/>
    <w:uiPriority w:val="99"/>
    <w:semiHidden/>
    <w:rsid w:val="00667B1A"/>
    <w:rPr>
      <w:rFonts w:eastAsia="SimSun"/>
      <w:lang w:eastAsia="ar-SA"/>
    </w:rPr>
  </w:style>
  <w:style w:type="paragraph" w:styleId="affe">
    <w:name w:val="annotation text"/>
    <w:basedOn w:val="a"/>
    <w:link w:val="affd"/>
    <w:uiPriority w:val="99"/>
    <w:semiHidden/>
    <w:unhideWhenUsed/>
    <w:rsid w:val="00667B1A"/>
    <w:rPr>
      <w:rFonts w:asciiTheme="minorHAnsi" w:eastAsia="SimSun" w:hAnsiTheme="minorHAnsi" w:cstheme="minorBidi"/>
      <w:sz w:val="22"/>
      <w:szCs w:val="22"/>
    </w:rPr>
  </w:style>
  <w:style w:type="character" w:customStyle="1" w:styleId="1c">
    <w:name w:val="Текст примечания Знак1"/>
    <w:basedOn w:val="a0"/>
    <w:uiPriority w:val="99"/>
    <w:semiHidden/>
    <w:rsid w:val="00667B1A"/>
    <w:rPr>
      <w:rFonts w:ascii="Times New Roman" w:eastAsia="Times New Roman" w:hAnsi="Times New Roman" w:cs="Times New Roman"/>
      <w:sz w:val="20"/>
      <w:szCs w:val="20"/>
      <w:lang w:eastAsia="ar-SA"/>
    </w:rPr>
  </w:style>
  <w:style w:type="paragraph" w:customStyle="1" w:styleId="36">
    <w:name w:val="Название3"/>
    <w:basedOn w:val="a"/>
    <w:rsid w:val="00667B1A"/>
    <w:pPr>
      <w:suppressLineNumbers/>
      <w:spacing w:before="120" w:after="120"/>
    </w:pPr>
    <w:rPr>
      <w:rFonts w:eastAsia="SimSun" w:cs="Mangal"/>
      <w:i/>
      <w:iCs/>
    </w:rPr>
  </w:style>
  <w:style w:type="paragraph" w:customStyle="1" w:styleId="37">
    <w:name w:val="Указатель3"/>
    <w:basedOn w:val="a"/>
    <w:rsid w:val="00667B1A"/>
    <w:pPr>
      <w:suppressLineNumbers/>
    </w:pPr>
    <w:rPr>
      <w:rFonts w:eastAsia="SimSun" w:cs="Mangal"/>
    </w:rPr>
  </w:style>
  <w:style w:type="paragraph" w:customStyle="1" w:styleId="1">
    <w:name w:val="Маркированный список1"/>
    <w:basedOn w:val="a"/>
    <w:rsid w:val="00667B1A"/>
    <w:pPr>
      <w:numPr>
        <w:numId w:val="2"/>
      </w:numPr>
    </w:pPr>
    <w:rPr>
      <w:rFonts w:eastAsia="SimSun"/>
    </w:rPr>
  </w:style>
  <w:style w:type="paragraph" w:customStyle="1" w:styleId="21">
    <w:name w:val="Нумерованный список 21"/>
    <w:basedOn w:val="a"/>
    <w:rsid w:val="00667B1A"/>
    <w:pPr>
      <w:numPr>
        <w:numId w:val="4"/>
      </w:numPr>
      <w:tabs>
        <w:tab w:val="left" w:pos="720"/>
      </w:tabs>
      <w:ind w:left="360" w:firstLine="0"/>
    </w:pPr>
    <w:rPr>
      <w:rFonts w:eastAsia="SimSun"/>
      <w:sz w:val="28"/>
    </w:rPr>
  </w:style>
  <w:style w:type="paragraph" w:customStyle="1" w:styleId="25">
    <w:name w:val="Текст2"/>
    <w:basedOn w:val="a"/>
    <w:rsid w:val="00667B1A"/>
    <w:rPr>
      <w:rFonts w:ascii="Courier New" w:eastAsia="SimSun" w:hAnsi="Courier New" w:cs="Courier New"/>
      <w:sz w:val="20"/>
      <w:szCs w:val="20"/>
    </w:rPr>
  </w:style>
  <w:style w:type="paragraph" w:customStyle="1" w:styleId="ConsTitle">
    <w:name w:val="ConsTitle"/>
    <w:rsid w:val="00667B1A"/>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667B1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667B1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667B1A"/>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667B1A"/>
    <w:pPr>
      <w:tabs>
        <w:tab w:val="left" w:pos="10440"/>
      </w:tabs>
      <w:spacing w:before="120"/>
      <w:ind w:left="360" w:right="333"/>
      <w:jc w:val="both"/>
    </w:pPr>
    <w:rPr>
      <w:b/>
      <w:bCs/>
    </w:rPr>
  </w:style>
  <w:style w:type="paragraph" w:customStyle="1" w:styleId="220">
    <w:name w:val="Основной текст с отступом 22"/>
    <w:basedOn w:val="a"/>
    <w:rsid w:val="00667B1A"/>
    <w:pPr>
      <w:spacing w:after="120" w:line="480" w:lineRule="auto"/>
      <w:ind w:left="283"/>
    </w:pPr>
  </w:style>
  <w:style w:type="paragraph" w:customStyle="1" w:styleId="221">
    <w:name w:val="Основной текст 22"/>
    <w:basedOn w:val="a"/>
    <w:rsid w:val="00667B1A"/>
    <w:pPr>
      <w:widowControl w:val="0"/>
      <w:autoSpaceDE w:val="0"/>
      <w:ind w:left="540" w:firstLine="720"/>
      <w:jc w:val="both"/>
    </w:pPr>
    <w:rPr>
      <w:color w:val="FF0000"/>
      <w:sz w:val="22"/>
      <w:szCs w:val="22"/>
    </w:rPr>
  </w:style>
  <w:style w:type="paragraph" w:customStyle="1" w:styleId="330">
    <w:name w:val="Основной текст с отступом 33"/>
    <w:basedOn w:val="a"/>
    <w:rsid w:val="00667B1A"/>
    <w:pPr>
      <w:ind w:left="540" w:firstLine="720"/>
      <w:jc w:val="both"/>
    </w:pPr>
    <w:rPr>
      <w:sz w:val="22"/>
      <w:szCs w:val="22"/>
    </w:rPr>
  </w:style>
  <w:style w:type="paragraph" w:customStyle="1" w:styleId="1d">
    <w:name w:val="текст 1"/>
    <w:basedOn w:val="a"/>
    <w:next w:val="a"/>
    <w:rsid w:val="00667B1A"/>
    <w:pPr>
      <w:ind w:firstLine="540"/>
      <w:jc w:val="both"/>
    </w:pPr>
    <w:rPr>
      <w:sz w:val="20"/>
    </w:rPr>
  </w:style>
  <w:style w:type="paragraph" w:customStyle="1" w:styleId="S">
    <w:name w:val="S_Титульный"/>
    <w:basedOn w:val="a"/>
    <w:rsid w:val="00667B1A"/>
    <w:pPr>
      <w:spacing w:line="360" w:lineRule="auto"/>
      <w:ind w:left="3060"/>
      <w:jc w:val="right"/>
    </w:pPr>
    <w:rPr>
      <w:b/>
      <w:caps/>
    </w:rPr>
  </w:style>
  <w:style w:type="paragraph" w:customStyle="1" w:styleId="afff">
    <w:name w:val="Таблица"/>
    <w:basedOn w:val="a"/>
    <w:rsid w:val="00667B1A"/>
    <w:pPr>
      <w:jc w:val="both"/>
    </w:pPr>
  </w:style>
  <w:style w:type="paragraph" w:customStyle="1" w:styleId="1e">
    <w:name w:val="Схема документа1"/>
    <w:basedOn w:val="a"/>
    <w:rsid w:val="00667B1A"/>
    <w:pPr>
      <w:shd w:val="clear" w:color="auto" w:fill="000080"/>
    </w:pPr>
    <w:rPr>
      <w:rFonts w:ascii="Tahoma" w:eastAsia="SimSun" w:hAnsi="Tahoma" w:cs="Tahoma"/>
      <w:sz w:val="20"/>
      <w:szCs w:val="20"/>
    </w:rPr>
  </w:style>
  <w:style w:type="paragraph" w:customStyle="1" w:styleId="1f">
    <w:name w:val="Текст примечания1"/>
    <w:basedOn w:val="a"/>
    <w:rsid w:val="00667B1A"/>
    <w:rPr>
      <w:rFonts w:eastAsia="SimSun"/>
      <w:sz w:val="20"/>
      <w:szCs w:val="20"/>
    </w:rPr>
  </w:style>
  <w:style w:type="paragraph" w:customStyle="1" w:styleId="27">
    <w:name w:val="Название2"/>
    <w:basedOn w:val="a"/>
    <w:rsid w:val="00667B1A"/>
    <w:pPr>
      <w:keepLines/>
      <w:suppressLineNumbers/>
      <w:overflowPunct w:val="0"/>
      <w:autoSpaceDE w:val="0"/>
      <w:spacing w:before="120" w:after="120" w:line="320" w:lineRule="exact"/>
      <w:ind w:firstLine="567"/>
      <w:jc w:val="both"/>
    </w:pPr>
    <w:rPr>
      <w:rFonts w:ascii="Arial" w:hAnsi="Arial" w:cs="Tahoma"/>
      <w:i/>
      <w:iCs/>
      <w:sz w:val="20"/>
    </w:rPr>
  </w:style>
  <w:style w:type="paragraph" w:customStyle="1" w:styleId="28">
    <w:name w:val="Указатель2"/>
    <w:basedOn w:val="a"/>
    <w:rsid w:val="00667B1A"/>
    <w:pPr>
      <w:keepLines/>
      <w:suppressLineNumbers/>
      <w:overflowPunct w:val="0"/>
      <w:autoSpaceDE w:val="0"/>
      <w:spacing w:line="320" w:lineRule="exact"/>
      <w:ind w:firstLine="567"/>
      <w:jc w:val="both"/>
    </w:pPr>
    <w:rPr>
      <w:rFonts w:ascii="Arial" w:hAnsi="Arial" w:cs="Tahoma"/>
      <w:sz w:val="28"/>
      <w:szCs w:val="28"/>
    </w:rPr>
  </w:style>
  <w:style w:type="paragraph" w:customStyle="1" w:styleId="42">
    <w:name w:val="Маркированный список 42"/>
    <w:basedOn w:val="a"/>
    <w:rsid w:val="00667B1A"/>
    <w:rPr>
      <w:sz w:val="20"/>
      <w:szCs w:val="20"/>
      <w:lang w:val="en-GB"/>
    </w:rPr>
  </w:style>
  <w:style w:type="paragraph" w:customStyle="1" w:styleId="310">
    <w:name w:val="Основной текст 31"/>
    <w:basedOn w:val="a"/>
    <w:rsid w:val="00667B1A"/>
    <w:pPr>
      <w:widowControl w:val="0"/>
      <w:shd w:val="clear" w:color="auto" w:fill="FFFFFF"/>
      <w:autoSpaceDE w:val="0"/>
      <w:jc w:val="center"/>
    </w:pPr>
  </w:style>
  <w:style w:type="paragraph" w:customStyle="1" w:styleId="311">
    <w:name w:val="Основной текст с отступом 31"/>
    <w:basedOn w:val="a"/>
    <w:rsid w:val="00667B1A"/>
    <w:pPr>
      <w:spacing w:after="120"/>
      <w:ind w:left="283"/>
    </w:pPr>
    <w:rPr>
      <w:sz w:val="16"/>
      <w:szCs w:val="16"/>
    </w:rPr>
  </w:style>
  <w:style w:type="paragraph" w:customStyle="1" w:styleId="afff0">
    <w:name w:val="Содержимое врезки"/>
    <w:basedOn w:val="af2"/>
    <w:rsid w:val="00667B1A"/>
    <w:pPr>
      <w:widowControl w:val="0"/>
      <w:suppressAutoHyphens/>
      <w:autoSpaceDN/>
      <w:adjustRightInd/>
      <w:jc w:val="left"/>
    </w:pPr>
    <w:rPr>
      <w:sz w:val="20"/>
      <w:szCs w:val="20"/>
      <w:lang w:eastAsia="ar-SA"/>
    </w:rPr>
  </w:style>
  <w:style w:type="paragraph" w:customStyle="1" w:styleId="1f0">
    <w:name w:val="Цитата1"/>
    <w:basedOn w:val="a"/>
    <w:rsid w:val="00667B1A"/>
    <w:pPr>
      <w:ind w:left="360" w:right="-625"/>
    </w:pPr>
    <w:rPr>
      <w:kern w:val="2"/>
      <w:szCs w:val="20"/>
    </w:rPr>
  </w:style>
  <w:style w:type="paragraph" w:customStyle="1" w:styleId="1f1">
    <w:name w:val="Название объекта1"/>
    <w:basedOn w:val="a"/>
    <w:next w:val="a"/>
    <w:rsid w:val="00667B1A"/>
    <w:pPr>
      <w:keepLines/>
      <w:overflowPunct w:val="0"/>
      <w:autoSpaceDE w:val="0"/>
      <w:spacing w:line="320" w:lineRule="exact"/>
      <w:ind w:firstLine="567"/>
      <w:jc w:val="both"/>
    </w:pPr>
    <w:rPr>
      <w:b/>
      <w:bCs/>
      <w:sz w:val="28"/>
      <w:szCs w:val="28"/>
    </w:rPr>
  </w:style>
  <w:style w:type="paragraph" w:customStyle="1" w:styleId="afff1">
    <w:name w:val="Знак Знак Знак Знак Знак Знак Знак"/>
    <w:basedOn w:val="a"/>
    <w:rsid w:val="00667B1A"/>
    <w:pPr>
      <w:spacing w:after="160" w:line="240" w:lineRule="exact"/>
    </w:pPr>
    <w:rPr>
      <w:sz w:val="20"/>
      <w:szCs w:val="20"/>
    </w:rPr>
  </w:style>
  <w:style w:type="paragraph" w:customStyle="1" w:styleId="29">
    <w:name w:val="Основной текст с отступом2"/>
    <w:basedOn w:val="a"/>
    <w:rsid w:val="00667B1A"/>
    <w:pPr>
      <w:keepLines/>
      <w:widowControl w:val="0"/>
      <w:overflowPunct w:val="0"/>
      <w:autoSpaceDE w:val="0"/>
      <w:spacing w:line="320" w:lineRule="atLeast"/>
      <w:ind w:firstLine="709"/>
      <w:jc w:val="both"/>
    </w:pPr>
    <w:rPr>
      <w:sz w:val="28"/>
      <w:szCs w:val="28"/>
    </w:rPr>
  </w:style>
  <w:style w:type="paragraph" w:customStyle="1" w:styleId="38">
    <w:name w:val="Основной текст с отступом3"/>
    <w:basedOn w:val="a"/>
    <w:rsid w:val="00667B1A"/>
    <w:pPr>
      <w:keepLines/>
      <w:widowControl w:val="0"/>
      <w:overflowPunct w:val="0"/>
      <w:autoSpaceDE w:val="0"/>
      <w:spacing w:line="320" w:lineRule="atLeast"/>
      <w:ind w:firstLine="709"/>
      <w:jc w:val="both"/>
    </w:pPr>
    <w:rPr>
      <w:sz w:val="28"/>
      <w:szCs w:val="28"/>
    </w:rPr>
  </w:style>
  <w:style w:type="paragraph" w:customStyle="1" w:styleId="afff2">
    <w:name w:val="таблица"/>
    <w:basedOn w:val="a"/>
    <w:rsid w:val="00667B1A"/>
    <w:pPr>
      <w:widowControl w:val="0"/>
      <w:shd w:val="clear" w:color="auto" w:fill="FFFFFF"/>
      <w:suppressAutoHyphens w:val="0"/>
      <w:autoSpaceDE w:val="0"/>
      <w:autoSpaceDN w:val="0"/>
      <w:adjustRightInd w:val="0"/>
      <w:spacing w:before="120" w:after="120"/>
      <w:ind w:firstLine="284"/>
      <w:jc w:val="both"/>
    </w:pPr>
    <w:rPr>
      <w:lang w:eastAsia="ru-RU"/>
    </w:rPr>
  </w:style>
  <w:style w:type="paragraph" w:customStyle="1" w:styleId="afff3">
    <w:name w:val="Примечание"/>
    <w:basedOn w:val="a"/>
    <w:rsid w:val="00667B1A"/>
    <w:pPr>
      <w:widowControl w:val="0"/>
      <w:shd w:val="clear" w:color="auto" w:fill="FFFFFF"/>
      <w:suppressAutoHyphens w:val="0"/>
      <w:autoSpaceDE w:val="0"/>
      <w:autoSpaceDN w:val="0"/>
      <w:adjustRightInd w:val="0"/>
      <w:spacing w:before="120" w:after="120"/>
      <w:ind w:firstLine="284"/>
      <w:jc w:val="both"/>
    </w:pPr>
    <w:rPr>
      <w:sz w:val="20"/>
      <w:szCs w:val="20"/>
      <w:lang w:eastAsia="ru-RU"/>
    </w:rPr>
  </w:style>
  <w:style w:type="character" w:customStyle="1" w:styleId="WW8Num4z1">
    <w:name w:val="WW8Num4z1"/>
    <w:rsid w:val="00667B1A"/>
    <w:rPr>
      <w:rFonts w:ascii="Symbol" w:hAnsi="Symbol" w:cs="Symbol" w:hint="default"/>
    </w:rPr>
  </w:style>
  <w:style w:type="character" w:customStyle="1" w:styleId="WW8Num7z1">
    <w:name w:val="WW8Num7z1"/>
    <w:rsid w:val="00667B1A"/>
    <w:rPr>
      <w:rFonts w:ascii="Symbol" w:hAnsi="Symbol" w:cs="Symbol" w:hint="default"/>
    </w:rPr>
  </w:style>
  <w:style w:type="character" w:customStyle="1" w:styleId="WW8Num7z2">
    <w:name w:val="WW8Num7z2"/>
    <w:rsid w:val="00667B1A"/>
    <w:rPr>
      <w:rFonts w:ascii="Wingdings" w:hAnsi="Wingdings" w:cs="Wingdings" w:hint="default"/>
    </w:rPr>
  </w:style>
  <w:style w:type="character" w:customStyle="1" w:styleId="WW8Num7z4">
    <w:name w:val="WW8Num7z4"/>
    <w:rsid w:val="00667B1A"/>
    <w:rPr>
      <w:rFonts w:ascii="Courier New" w:hAnsi="Courier New" w:cs="Courier New" w:hint="default"/>
    </w:rPr>
  </w:style>
  <w:style w:type="character" w:customStyle="1" w:styleId="WW8Num8z2">
    <w:name w:val="WW8Num8z2"/>
    <w:rsid w:val="00667B1A"/>
    <w:rPr>
      <w:rFonts w:ascii="Wingdings" w:hAnsi="Wingdings" w:cs="Wingdings" w:hint="default"/>
    </w:rPr>
  </w:style>
  <w:style w:type="character" w:customStyle="1" w:styleId="WW8Num8z4">
    <w:name w:val="WW8Num8z4"/>
    <w:rsid w:val="00667B1A"/>
    <w:rPr>
      <w:rFonts w:ascii="Courier New" w:hAnsi="Courier New" w:cs="Courier New" w:hint="default"/>
    </w:rPr>
  </w:style>
  <w:style w:type="character" w:customStyle="1" w:styleId="WW8Num9z2">
    <w:name w:val="WW8Num9z2"/>
    <w:rsid w:val="00667B1A"/>
    <w:rPr>
      <w:rFonts w:ascii="Wingdings" w:hAnsi="Wingdings" w:cs="Wingdings" w:hint="default"/>
    </w:rPr>
  </w:style>
  <w:style w:type="character" w:customStyle="1" w:styleId="WW8Num9z4">
    <w:name w:val="WW8Num9z4"/>
    <w:rsid w:val="00667B1A"/>
    <w:rPr>
      <w:rFonts w:ascii="Courier New" w:hAnsi="Courier New" w:cs="Courier New" w:hint="default"/>
    </w:rPr>
  </w:style>
  <w:style w:type="character" w:customStyle="1" w:styleId="WW8Num10z1">
    <w:name w:val="WW8Num10z1"/>
    <w:rsid w:val="00667B1A"/>
    <w:rPr>
      <w:rFonts w:ascii="Symbol" w:hAnsi="Symbol" w:cs="Symbol" w:hint="default"/>
    </w:rPr>
  </w:style>
  <w:style w:type="character" w:customStyle="1" w:styleId="WW8Num10z2">
    <w:name w:val="WW8Num10z2"/>
    <w:rsid w:val="00667B1A"/>
    <w:rPr>
      <w:rFonts w:ascii="Wingdings" w:hAnsi="Wingdings" w:cs="Wingdings" w:hint="default"/>
    </w:rPr>
  </w:style>
  <w:style w:type="character" w:customStyle="1" w:styleId="WW8Num10z4">
    <w:name w:val="WW8Num10z4"/>
    <w:rsid w:val="00667B1A"/>
    <w:rPr>
      <w:rFonts w:ascii="Courier New" w:hAnsi="Courier New" w:cs="Courier New" w:hint="default"/>
    </w:rPr>
  </w:style>
  <w:style w:type="character" w:customStyle="1" w:styleId="WW8Num12z4">
    <w:name w:val="WW8Num12z4"/>
    <w:rsid w:val="00667B1A"/>
    <w:rPr>
      <w:rFonts w:ascii="Courier New" w:hAnsi="Courier New" w:cs="Courier New" w:hint="default"/>
    </w:rPr>
  </w:style>
  <w:style w:type="character" w:customStyle="1" w:styleId="WW8Num13z0">
    <w:name w:val="WW8Num13z0"/>
    <w:rsid w:val="00667B1A"/>
    <w:rPr>
      <w:rFonts w:ascii="Times New Roman" w:hAnsi="Times New Roman" w:cs="Times New Roman" w:hint="default"/>
    </w:rPr>
  </w:style>
  <w:style w:type="character" w:customStyle="1" w:styleId="WW8Num13z1">
    <w:name w:val="WW8Num13z1"/>
    <w:rsid w:val="00667B1A"/>
    <w:rPr>
      <w:rFonts w:ascii="Symbol" w:hAnsi="Symbol" w:cs="Symbol" w:hint="default"/>
    </w:rPr>
  </w:style>
  <w:style w:type="character" w:customStyle="1" w:styleId="WW8Num13z2">
    <w:name w:val="WW8Num13z2"/>
    <w:rsid w:val="00667B1A"/>
    <w:rPr>
      <w:rFonts w:ascii="Wingdings" w:hAnsi="Wingdings" w:cs="Wingdings" w:hint="default"/>
    </w:rPr>
  </w:style>
  <w:style w:type="character" w:customStyle="1" w:styleId="WW8Num13z4">
    <w:name w:val="WW8Num13z4"/>
    <w:rsid w:val="00667B1A"/>
    <w:rPr>
      <w:rFonts w:ascii="Courier New" w:hAnsi="Courier New" w:cs="Courier New" w:hint="default"/>
    </w:rPr>
  </w:style>
  <w:style w:type="character" w:customStyle="1" w:styleId="WW8Num26z0">
    <w:name w:val="WW8Num26z0"/>
    <w:rsid w:val="00667B1A"/>
    <w:rPr>
      <w:rFonts w:ascii="Symbol" w:hAnsi="Symbol" w:cs="Symbol" w:hint="default"/>
    </w:rPr>
  </w:style>
  <w:style w:type="character" w:customStyle="1" w:styleId="Absatz-Standardschriftart">
    <w:name w:val="Absatz-Standardschriftart"/>
    <w:rsid w:val="00667B1A"/>
  </w:style>
  <w:style w:type="character" w:customStyle="1" w:styleId="WW8Num3z1">
    <w:name w:val="WW8Num3z1"/>
    <w:rsid w:val="00667B1A"/>
    <w:rPr>
      <w:rFonts w:ascii="Symbol" w:hAnsi="Symbol" w:cs="Symbol" w:hint="default"/>
    </w:rPr>
  </w:style>
  <w:style w:type="character" w:customStyle="1" w:styleId="WW8Num3z2">
    <w:name w:val="WW8Num3z2"/>
    <w:rsid w:val="00667B1A"/>
    <w:rPr>
      <w:rFonts w:ascii="Wingdings" w:hAnsi="Wingdings" w:cs="Wingdings" w:hint="default"/>
    </w:rPr>
  </w:style>
  <w:style w:type="character" w:customStyle="1" w:styleId="WW8Num3z4">
    <w:name w:val="WW8Num3z4"/>
    <w:rsid w:val="00667B1A"/>
    <w:rPr>
      <w:rFonts w:ascii="Courier New" w:hAnsi="Courier New" w:cs="Courier New" w:hint="default"/>
    </w:rPr>
  </w:style>
  <w:style w:type="character" w:customStyle="1" w:styleId="WW8Num6z1">
    <w:name w:val="WW8Num6z1"/>
    <w:rsid w:val="00667B1A"/>
    <w:rPr>
      <w:rFonts w:ascii="Symbol" w:hAnsi="Symbol" w:cs="Symbol" w:hint="default"/>
    </w:rPr>
  </w:style>
  <w:style w:type="character" w:customStyle="1" w:styleId="WW8Num6z2">
    <w:name w:val="WW8Num6z2"/>
    <w:rsid w:val="00667B1A"/>
    <w:rPr>
      <w:rFonts w:ascii="Wingdings" w:hAnsi="Wingdings" w:cs="Wingdings" w:hint="default"/>
    </w:rPr>
  </w:style>
  <w:style w:type="character" w:customStyle="1" w:styleId="WW8Num6z4">
    <w:name w:val="WW8Num6z4"/>
    <w:rsid w:val="00667B1A"/>
    <w:rPr>
      <w:rFonts w:ascii="Courier New" w:hAnsi="Courier New" w:cs="Courier New" w:hint="default"/>
    </w:rPr>
  </w:style>
  <w:style w:type="character" w:customStyle="1" w:styleId="WW8Num9z1">
    <w:name w:val="WW8Num9z1"/>
    <w:rsid w:val="00667B1A"/>
    <w:rPr>
      <w:rFonts w:ascii="Symbol" w:hAnsi="Symbol" w:cs="Symbol" w:hint="default"/>
    </w:rPr>
  </w:style>
  <w:style w:type="character" w:customStyle="1" w:styleId="WW8Num32z0">
    <w:name w:val="WW8Num32z0"/>
    <w:rsid w:val="00667B1A"/>
    <w:rPr>
      <w:rFonts w:ascii="Symbol" w:hAnsi="Symbol" w:hint="default"/>
    </w:rPr>
  </w:style>
  <w:style w:type="character" w:customStyle="1" w:styleId="WW8Num32z1">
    <w:name w:val="WW8Num32z1"/>
    <w:rsid w:val="00667B1A"/>
    <w:rPr>
      <w:rFonts w:ascii="Courier New" w:hAnsi="Courier New" w:cs="Courier New" w:hint="default"/>
    </w:rPr>
  </w:style>
  <w:style w:type="character" w:customStyle="1" w:styleId="WW8Num32z2">
    <w:name w:val="WW8Num32z2"/>
    <w:rsid w:val="00667B1A"/>
    <w:rPr>
      <w:rFonts w:ascii="Wingdings" w:hAnsi="Wingdings" w:hint="default"/>
    </w:rPr>
  </w:style>
  <w:style w:type="character" w:customStyle="1" w:styleId="39">
    <w:name w:val="Основной шрифт абзаца3"/>
    <w:rsid w:val="00667B1A"/>
  </w:style>
  <w:style w:type="character" w:customStyle="1" w:styleId="110">
    <w:name w:val="Заголовок 1 Знак1"/>
    <w:rsid w:val="00667B1A"/>
    <w:rPr>
      <w:rFonts w:ascii="Arial" w:hAnsi="Arial" w:cs="Arial" w:hint="default"/>
      <w:b/>
      <w:bCs/>
      <w:kern w:val="2"/>
      <w:sz w:val="32"/>
      <w:szCs w:val="32"/>
      <w:lang w:val="ru-RU" w:eastAsia="ar-SA" w:bidi="ar-SA"/>
    </w:rPr>
  </w:style>
  <w:style w:type="character" w:customStyle="1" w:styleId="1f2">
    <w:name w:val="Заголовок 1 Знак Знак"/>
    <w:rsid w:val="00667B1A"/>
    <w:rPr>
      <w:b/>
      <w:bCs/>
      <w:sz w:val="28"/>
      <w:szCs w:val="28"/>
      <w:lang w:val="ru-RU" w:eastAsia="ar-SA" w:bidi="ar-SA"/>
    </w:rPr>
  </w:style>
  <w:style w:type="character" w:customStyle="1" w:styleId="afff4">
    <w:name w:val="Символ сноски"/>
    <w:rsid w:val="00667B1A"/>
    <w:rPr>
      <w:vertAlign w:val="superscript"/>
    </w:rPr>
  </w:style>
  <w:style w:type="character" w:customStyle="1" w:styleId="1f3">
    <w:name w:val="Знак примечания1"/>
    <w:rsid w:val="00667B1A"/>
    <w:rPr>
      <w:sz w:val="16"/>
      <w:szCs w:val="16"/>
    </w:rPr>
  </w:style>
  <w:style w:type="character" w:customStyle="1" w:styleId="WW8Num15z4">
    <w:name w:val="WW8Num15z4"/>
    <w:rsid w:val="00667B1A"/>
    <w:rPr>
      <w:rFonts w:ascii="Courier New" w:hAnsi="Courier New" w:cs="Courier New" w:hint="default"/>
    </w:rPr>
  </w:style>
  <w:style w:type="character" w:customStyle="1" w:styleId="WW8Num16z4">
    <w:name w:val="WW8Num16z4"/>
    <w:rsid w:val="00667B1A"/>
    <w:rPr>
      <w:rFonts w:ascii="Courier New" w:hAnsi="Courier New" w:cs="Courier New" w:hint="default"/>
    </w:rPr>
  </w:style>
  <w:style w:type="character" w:customStyle="1" w:styleId="WW8Num17z1">
    <w:name w:val="WW8Num17z1"/>
    <w:rsid w:val="00667B1A"/>
    <w:rPr>
      <w:rFonts w:ascii="Symbol" w:hAnsi="Symbol" w:cs="Symbol" w:hint="default"/>
    </w:rPr>
  </w:style>
  <w:style w:type="character" w:customStyle="1" w:styleId="WW8Num18z4">
    <w:name w:val="WW8Num18z4"/>
    <w:rsid w:val="00667B1A"/>
    <w:rPr>
      <w:rFonts w:ascii="Courier New" w:hAnsi="Courier New" w:cs="Courier New" w:hint="default"/>
    </w:rPr>
  </w:style>
  <w:style w:type="character" w:customStyle="1" w:styleId="WW8Num19z1">
    <w:name w:val="WW8Num19z1"/>
    <w:rsid w:val="00667B1A"/>
    <w:rPr>
      <w:rFonts w:ascii="Symbol" w:hAnsi="Symbol" w:cs="Courier New" w:hint="default"/>
    </w:rPr>
  </w:style>
  <w:style w:type="character" w:customStyle="1" w:styleId="WW8Num20z4">
    <w:name w:val="WW8Num20z4"/>
    <w:rsid w:val="00667B1A"/>
    <w:rPr>
      <w:rFonts w:ascii="Courier New" w:hAnsi="Courier New" w:cs="Courier New" w:hint="default"/>
    </w:rPr>
  </w:style>
  <w:style w:type="character" w:customStyle="1" w:styleId="WW8Num22z1">
    <w:name w:val="WW8Num22z1"/>
    <w:rsid w:val="00667B1A"/>
    <w:rPr>
      <w:rFonts w:ascii="Symbol" w:hAnsi="Symbol" w:cs="Courier New" w:hint="default"/>
    </w:rPr>
  </w:style>
  <w:style w:type="character" w:customStyle="1" w:styleId="WW8Num23z4">
    <w:name w:val="WW8Num23z4"/>
    <w:rsid w:val="00667B1A"/>
    <w:rPr>
      <w:rFonts w:ascii="Courier New" w:hAnsi="Courier New" w:cs="Courier New" w:hint="default"/>
    </w:rPr>
  </w:style>
  <w:style w:type="character" w:customStyle="1" w:styleId="WW8Num25z4">
    <w:name w:val="WW8Num25z4"/>
    <w:rsid w:val="00667B1A"/>
    <w:rPr>
      <w:rFonts w:ascii="Courier New" w:hAnsi="Courier New" w:cs="Courier New" w:hint="default"/>
    </w:rPr>
  </w:style>
  <w:style w:type="character" w:customStyle="1" w:styleId="WW8Num30z0">
    <w:name w:val="WW8Num30z0"/>
    <w:rsid w:val="00667B1A"/>
    <w:rPr>
      <w:rFonts w:ascii="Symbol" w:hAnsi="Symbol" w:cs="Symbol" w:hint="default"/>
    </w:rPr>
  </w:style>
  <w:style w:type="character" w:customStyle="1" w:styleId="WW8Num31z0">
    <w:name w:val="WW8Num31z0"/>
    <w:rsid w:val="00667B1A"/>
    <w:rPr>
      <w:rFonts w:ascii="Symbol" w:hAnsi="Symbol" w:hint="default"/>
    </w:rPr>
  </w:style>
  <w:style w:type="character" w:customStyle="1" w:styleId="WW8Num33z0">
    <w:name w:val="WW8Num33z0"/>
    <w:rsid w:val="00667B1A"/>
    <w:rPr>
      <w:rFonts w:ascii="Symbol" w:hAnsi="Symbol" w:cs="Symbol" w:hint="default"/>
    </w:rPr>
  </w:style>
  <w:style w:type="character" w:customStyle="1" w:styleId="WW8Num34z0">
    <w:name w:val="WW8Num34z0"/>
    <w:rsid w:val="00667B1A"/>
    <w:rPr>
      <w:rFonts w:ascii="Symbol" w:hAnsi="Symbol" w:cs="Symbol" w:hint="default"/>
    </w:rPr>
  </w:style>
  <w:style w:type="character" w:customStyle="1" w:styleId="WW8Num35z0">
    <w:name w:val="WW8Num35z0"/>
    <w:rsid w:val="00667B1A"/>
    <w:rPr>
      <w:rFonts w:ascii="Symbol" w:hAnsi="Symbol" w:hint="default"/>
    </w:rPr>
  </w:style>
  <w:style w:type="character" w:customStyle="1" w:styleId="WW8Num37z0">
    <w:name w:val="WW8Num37z0"/>
    <w:rsid w:val="00667B1A"/>
    <w:rPr>
      <w:rFonts w:ascii="Symbol" w:hAnsi="Symbol" w:cs="Symbol" w:hint="default"/>
    </w:rPr>
  </w:style>
  <w:style w:type="character" w:customStyle="1" w:styleId="WW8Num37z1">
    <w:name w:val="WW8Num37z1"/>
    <w:rsid w:val="00667B1A"/>
    <w:rPr>
      <w:rFonts w:ascii="Courier New" w:hAnsi="Courier New" w:cs="Courier New" w:hint="default"/>
    </w:rPr>
  </w:style>
  <w:style w:type="character" w:customStyle="1" w:styleId="WW8Num37z2">
    <w:name w:val="WW8Num37z2"/>
    <w:rsid w:val="00667B1A"/>
    <w:rPr>
      <w:rFonts w:ascii="Wingdings" w:hAnsi="Wingdings" w:cs="Wingdings" w:hint="default"/>
    </w:rPr>
  </w:style>
  <w:style w:type="character" w:customStyle="1" w:styleId="WW8Num38z0">
    <w:name w:val="WW8Num38z0"/>
    <w:rsid w:val="00667B1A"/>
    <w:rPr>
      <w:rFonts w:ascii="Symbol" w:hAnsi="Symbol" w:cs="Symbol" w:hint="default"/>
    </w:rPr>
  </w:style>
  <w:style w:type="character" w:customStyle="1" w:styleId="WW8Num38z1">
    <w:name w:val="WW8Num38z1"/>
    <w:rsid w:val="00667B1A"/>
    <w:rPr>
      <w:rFonts w:ascii="Courier New" w:hAnsi="Courier New" w:cs="Courier New" w:hint="default"/>
    </w:rPr>
  </w:style>
  <w:style w:type="character" w:customStyle="1" w:styleId="WW8Num38z2">
    <w:name w:val="WW8Num38z2"/>
    <w:rsid w:val="00667B1A"/>
    <w:rPr>
      <w:rFonts w:ascii="Wingdings" w:hAnsi="Wingdings" w:cs="Wingdings" w:hint="default"/>
    </w:rPr>
  </w:style>
  <w:style w:type="character" w:customStyle="1" w:styleId="WW8Num39z0">
    <w:name w:val="WW8Num39z0"/>
    <w:rsid w:val="00667B1A"/>
    <w:rPr>
      <w:rFonts w:ascii="Symbol" w:hAnsi="Symbol" w:cs="Symbol" w:hint="default"/>
    </w:rPr>
  </w:style>
  <w:style w:type="character" w:customStyle="1" w:styleId="WW8Num39z2">
    <w:name w:val="WW8Num39z2"/>
    <w:rsid w:val="00667B1A"/>
    <w:rPr>
      <w:rFonts w:ascii="Wingdings" w:hAnsi="Wingdings" w:cs="Wingdings" w:hint="default"/>
    </w:rPr>
  </w:style>
  <w:style w:type="character" w:customStyle="1" w:styleId="WW8Num39z4">
    <w:name w:val="WW8Num39z4"/>
    <w:rsid w:val="00667B1A"/>
    <w:rPr>
      <w:rFonts w:ascii="Courier New" w:hAnsi="Courier New" w:cs="Courier New" w:hint="default"/>
    </w:rPr>
  </w:style>
  <w:style w:type="character" w:customStyle="1" w:styleId="WW8Num41z0">
    <w:name w:val="WW8Num41z0"/>
    <w:rsid w:val="00667B1A"/>
    <w:rPr>
      <w:rFonts w:ascii="Symbol" w:hAnsi="Symbol" w:cs="Symbol" w:hint="default"/>
    </w:rPr>
  </w:style>
  <w:style w:type="character" w:customStyle="1" w:styleId="WW8Num41z1">
    <w:name w:val="WW8Num41z1"/>
    <w:rsid w:val="00667B1A"/>
    <w:rPr>
      <w:rFonts w:ascii="Courier New" w:hAnsi="Courier New" w:cs="Courier New" w:hint="default"/>
    </w:rPr>
  </w:style>
  <w:style w:type="character" w:customStyle="1" w:styleId="WW8Num41z2">
    <w:name w:val="WW8Num41z2"/>
    <w:rsid w:val="00667B1A"/>
    <w:rPr>
      <w:rFonts w:ascii="Wingdings" w:hAnsi="Wingdings" w:cs="Wingdings" w:hint="default"/>
    </w:rPr>
  </w:style>
  <w:style w:type="character" w:customStyle="1" w:styleId="WW8NumSt37z0">
    <w:name w:val="WW8NumSt37z0"/>
    <w:rsid w:val="00667B1A"/>
    <w:rPr>
      <w:rFonts w:ascii="Helvetica" w:hAnsi="Helvetica" w:hint="default"/>
    </w:rPr>
  </w:style>
  <w:style w:type="character" w:customStyle="1" w:styleId="2a">
    <w:name w:val="Основной шрифт абзаца2"/>
    <w:rsid w:val="00667B1A"/>
  </w:style>
  <w:style w:type="character" w:customStyle="1" w:styleId="WW8Num8z1">
    <w:name w:val="WW8Num8z1"/>
    <w:rsid w:val="00667B1A"/>
    <w:rPr>
      <w:rFonts w:ascii="Symbol" w:hAnsi="Symbol" w:cs="Symbol" w:hint="default"/>
    </w:rPr>
  </w:style>
  <w:style w:type="character" w:customStyle="1" w:styleId="WW-Absatz-Standardschriftart">
    <w:name w:val="WW-Absatz-Standardschriftart"/>
    <w:rsid w:val="00667B1A"/>
  </w:style>
  <w:style w:type="character" w:customStyle="1" w:styleId="WW8Num21z4">
    <w:name w:val="WW8Num21z4"/>
    <w:rsid w:val="00667B1A"/>
    <w:rPr>
      <w:rFonts w:ascii="Courier New" w:hAnsi="Courier New" w:cs="Courier New" w:hint="default"/>
    </w:rPr>
  </w:style>
  <w:style w:type="character" w:customStyle="1" w:styleId="WW8Num33z1">
    <w:name w:val="WW8Num33z1"/>
    <w:rsid w:val="00667B1A"/>
    <w:rPr>
      <w:rFonts w:ascii="Courier New" w:hAnsi="Courier New" w:cs="Courier New" w:hint="default"/>
    </w:rPr>
  </w:style>
  <w:style w:type="character" w:customStyle="1" w:styleId="WW8Num33z2">
    <w:name w:val="WW8Num33z2"/>
    <w:rsid w:val="00667B1A"/>
    <w:rPr>
      <w:rFonts w:ascii="Wingdings" w:hAnsi="Wingdings" w:cs="Wingdings" w:hint="default"/>
    </w:rPr>
  </w:style>
  <w:style w:type="character" w:customStyle="1" w:styleId="WW8Num35z1">
    <w:name w:val="WW8Num35z1"/>
    <w:rsid w:val="00667B1A"/>
    <w:rPr>
      <w:rFonts w:ascii="Courier New" w:hAnsi="Courier New" w:cs="Courier New" w:hint="default"/>
    </w:rPr>
  </w:style>
  <w:style w:type="character" w:customStyle="1" w:styleId="WW8Num35z2">
    <w:name w:val="WW8Num35z2"/>
    <w:rsid w:val="00667B1A"/>
    <w:rPr>
      <w:rFonts w:ascii="Wingdings" w:hAnsi="Wingdings" w:cs="Wingdings" w:hint="default"/>
    </w:rPr>
  </w:style>
  <w:style w:type="character" w:customStyle="1" w:styleId="WW8Num36z0">
    <w:name w:val="WW8Num36z0"/>
    <w:rsid w:val="00667B1A"/>
    <w:rPr>
      <w:rFonts w:ascii="Symbol" w:hAnsi="Symbol" w:cs="Symbol" w:hint="default"/>
    </w:rPr>
  </w:style>
  <w:style w:type="character" w:customStyle="1" w:styleId="WW8Num36z2">
    <w:name w:val="WW8Num36z2"/>
    <w:rsid w:val="00667B1A"/>
    <w:rPr>
      <w:rFonts w:ascii="Wingdings" w:hAnsi="Wingdings" w:cs="Wingdings" w:hint="default"/>
    </w:rPr>
  </w:style>
  <w:style w:type="character" w:customStyle="1" w:styleId="WW8Num36z4">
    <w:name w:val="WW8Num36z4"/>
    <w:rsid w:val="00667B1A"/>
    <w:rPr>
      <w:rFonts w:ascii="Courier New" w:hAnsi="Courier New" w:cs="Courier New" w:hint="default"/>
    </w:rPr>
  </w:style>
  <w:style w:type="character" w:customStyle="1" w:styleId="WW8NumSt13z0">
    <w:name w:val="WW8NumSt13z0"/>
    <w:rsid w:val="00667B1A"/>
    <w:rPr>
      <w:rFonts w:ascii="Helvetica" w:hAnsi="Helvetica" w:hint="default"/>
    </w:rPr>
  </w:style>
  <w:style w:type="character" w:customStyle="1" w:styleId="1f4">
    <w:name w:val="Верхний колонтитул Знак1"/>
    <w:rsid w:val="00667B1A"/>
    <w:rPr>
      <w:rFonts w:ascii="SimSun" w:eastAsia="SimSun" w:hAnsi="SimSun" w:hint="eastAsia"/>
      <w:sz w:val="24"/>
      <w:szCs w:val="24"/>
    </w:rPr>
  </w:style>
  <w:style w:type="character" w:customStyle="1" w:styleId="1f5">
    <w:name w:val="Нижний колонтитул Знак1"/>
    <w:rsid w:val="00667B1A"/>
    <w:rPr>
      <w:rFonts w:ascii="SimSun" w:eastAsia="SimSun" w:hAnsi="SimSun" w:hint="eastAsia"/>
      <w:sz w:val="24"/>
      <w:szCs w:val="24"/>
    </w:rPr>
  </w:style>
  <w:style w:type="character" w:customStyle="1" w:styleId="1f6">
    <w:name w:val="Основной текст с отступом Знак1"/>
    <w:rsid w:val="00667B1A"/>
    <w:rPr>
      <w:sz w:val="24"/>
      <w:szCs w:val="24"/>
    </w:rPr>
  </w:style>
  <w:style w:type="character" w:customStyle="1" w:styleId="1f7">
    <w:name w:val="Текст выноски Знак1"/>
    <w:rsid w:val="00667B1A"/>
    <w:rPr>
      <w:rFonts w:ascii="Tahoma" w:eastAsia="SimSun" w:hAnsi="Tahoma" w:cs="Tahoma" w:hint="default"/>
      <w:sz w:val="16"/>
      <w:szCs w:val="16"/>
    </w:rPr>
  </w:style>
  <w:style w:type="character" w:customStyle="1" w:styleId="afff5">
    <w:name w:val="Символ нумерации"/>
    <w:rsid w:val="00667B1A"/>
  </w:style>
  <w:style w:type="character" w:customStyle="1" w:styleId="afff6">
    <w:name w:val="Маркеры списка"/>
    <w:rsid w:val="00667B1A"/>
    <w:rPr>
      <w:rFonts w:ascii="OpenSymbol" w:eastAsia="OpenSymbol" w:hAnsi="OpenSymbol" w:cs="OpenSymbol" w:hint="eastAsia"/>
    </w:rPr>
  </w:style>
  <w:style w:type="character" w:customStyle="1" w:styleId="1f8">
    <w:name w:val="Название Знак1"/>
    <w:locked/>
    <w:rsid w:val="00667B1A"/>
    <w:rPr>
      <w:sz w:val="28"/>
      <w:szCs w:val="28"/>
      <w:lang w:eastAsia="ar-SA"/>
    </w:rPr>
  </w:style>
  <w:style w:type="character" w:customStyle="1" w:styleId="1f9">
    <w:name w:val="Подзаголовок Знак1"/>
    <w:locked/>
    <w:rsid w:val="00667B1A"/>
    <w:rPr>
      <w:rFonts w:ascii="Arial" w:eastAsia="Lucida Sans Unicode" w:hAnsi="Arial" w:cs="Tahoma"/>
      <w:i/>
      <w:iCs/>
      <w:sz w:val="28"/>
      <w:szCs w:val="28"/>
      <w:lang w:eastAsia="ar-SA"/>
    </w:rPr>
  </w:style>
  <w:style w:type="character" w:customStyle="1" w:styleId="afff7">
    <w:name w:val="Тема примечания Знак"/>
    <w:link w:val="afff8"/>
    <w:semiHidden/>
    <w:rsid w:val="00667B1A"/>
    <w:rPr>
      <w:rFonts w:eastAsia="SimSun"/>
      <w:b/>
      <w:bCs/>
      <w:lang w:eastAsia="ar-SA"/>
    </w:rPr>
  </w:style>
  <w:style w:type="paragraph" w:styleId="afff8">
    <w:name w:val="annotation subject"/>
    <w:basedOn w:val="affe"/>
    <w:next w:val="affe"/>
    <w:link w:val="afff7"/>
    <w:semiHidden/>
    <w:unhideWhenUsed/>
    <w:rsid w:val="00667B1A"/>
    <w:rPr>
      <w:b/>
      <w:bCs/>
    </w:rPr>
  </w:style>
  <w:style w:type="character" w:customStyle="1" w:styleId="1fa">
    <w:name w:val="Тема примечания Знак1"/>
    <w:basedOn w:val="1c"/>
    <w:uiPriority w:val="99"/>
    <w:semiHidden/>
    <w:rsid w:val="00667B1A"/>
    <w:rPr>
      <w:rFonts w:ascii="Times New Roman" w:eastAsia="Times New Roman" w:hAnsi="Times New Roman" w:cs="Times New Roman"/>
      <w:b/>
      <w:bCs/>
      <w:sz w:val="20"/>
      <w:szCs w:val="20"/>
      <w:lang w:eastAsia="ar-SA"/>
    </w:rPr>
  </w:style>
  <w:style w:type="paragraph" w:customStyle="1" w:styleId="43">
    <w:name w:val="Основной текст с отступом4"/>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230">
    <w:name w:val="Основной текст 23"/>
    <w:basedOn w:val="a"/>
    <w:rsid w:val="00667B1A"/>
    <w:pPr>
      <w:widowControl w:val="0"/>
      <w:suppressAutoHyphens w:val="0"/>
      <w:spacing w:before="120"/>
      <w:jc w:val="both"/>
    </w:pPr>
    <w:rPr>
      <w:szCs w:val="20"/>
      <w:lang w:eastAsia="ru-RU"/>
    </w:rPr>
  </w:style>
  <w:style w:type="paragraph" w:customStyle="1" w:styleId="afff9">
    <w:name w:val="Отступ перед"/>
    <w:basedOn w:val="a"/>
    <w:rsid w:val="00667B1A"/>
    <w:pPr>
      <w:widowControl w:val="0"/>
      <w:shd w:val="clear" w:color="auto" w:fill="FFFFFF"/>
      <w:suppressAutoHyphens w:val="0"/>
      <w:autoSpaceDE w:val="0"/>
      <w:autoSpaceDN w:val="0"/>
      <w:adjustRightInd w:val="0"/>
      <w:spacing w:before="120"/>
      <w:ind w:firstLine="284"/>
      <w:jc w:val="both"/>
    </w:pPr>
    <w:rPr>
      <w:szCs w:val="22"/>
      <w:lang w:eastAsia="ru-RU"/>
    </w:rPr>
  </w:style>
  <w:style w:type="numbering" w:customStyle="1" w:styleId="111">
    <w:name w:val="Нет списка11"/>
    <w:next w:val="a2"/>
    <w:uiPriority w:val="99"/>
    <w:semiHidden/>
    <w:unhideWhenUsed/>
    <w:rsid w:val="00667B1A"/>
  </w:style>
  <w:style w:type="paragraph" w:customStyle="1" w:styleId="BodyTextIndent">
    <w:name w:val="Body Text Indent"/>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BodyText2">
    <w:name w:val="Body Text 2"/>
    <w:basedOn w:val="a"/>
    <w:rsid w:val="00667B1A"/>
    <w:pPr>
      <w:widowControl w:val="0"/>
      <w:suppressAutoHyphens w:val="0"/>
      <w:spacing w:before="120"/>
      <w:jc w:val="both"/>
    </w:pPr>
    <w:rPr>
      <w:szCs w:val="20"/>
      <w:lang w:eastAsia="ru-RU"/>
    </w:rPr>
  </w:style>
  <w:style w:type="numbering" w:customStyle="1" w:styleId="2b">
    <w:name w:val="Нет списка2"/>
    <w:next w:val="a2"/>
    <w:uiPriority w:val="99"/>
    <w:semiHidden/>
    <w:unhideWhenUsed/>
    <w:rsid w:val="00667B1A"/>
  </w:style>
  <w:style w:type="numbering" w:customStyle="1" w:styleId="3a">
    <w:name w:val="Нет списка3"/>
    <w:next w:val="a2"/>
    <w:uiPriority w:val="99"/>
    <w:semiHidden/>
    <w:unhideWhenUsed/>
    <w:rsid w:val="00667B1A"/>
  </w:style>
  <w:style w:type="character" w:customStyle="1" w:styleId="apple-converted-space">
    <w:name w:val="apple-converted-space"/>
    <w:rsid w:val="00667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95A"/>
    <w:pPr>
      <w:suppressAutoHyphens/>
      <w:spacing w:after="0" w:line="240" w:lineRule="auto"/>
    </w:pPr>
    <w:rPr>
      <w:rFonts w:ascii="Times New Roman" w:eastAsia="Times New Roman" w:hAnsi="Times New Roman" w:cs="Times New Roman"/>
      <w:sz w:val="24"/>
      <w:szCs w:val="24"/>
      <w:lang w:eastAsia="ar-SA"/>
    </w:rPr>
  </w:style>
  <w:style w:type="paragraph" w:styleId="10">
    <w:name w:val="heading 1"/>
    <w:basedOn w:val="a"/>
    <w:next w:val="a"/>
    <w:link w:val="11"/>
    <w:qFormat/>
    <w:rsid w:val="00A7595A"/>
    <w:pPr>
      <w:widowControl w:val="0"/>
      <w:tabs>
        <w:tab w:val="left" w:pos="0"/>
        <w:tab w:val="left" w:pos="432"/>
      </w:tabs>
      <w:autoSpaceDE w:val="0"/>
      <w:spacing w:before="108" w:after="108"/>
      <w:ind w:left="432" w:hanging="432"/>
      <w:jc w:val="center"/>
      <w:outlineLvl w:val="0"/>
    </w:pPr>
    <w:rPr>
      <w:rFonts w:ascii="Arial" w:hAnsi="Arial" w:cs="Arial"/>
      <w:b/>
      <w:bCs/>
      <w:color w:val="000080"/>
      <w:sz w:val="20"/>
      <w:szCs w:val="20"/>
    </w:rPr>
  </w:style>
  <w:style w:type="paragraph" w:styleId="2">
    <w:name w:val="heading 2"/>
    <w:basedOn w:val="a"/>
    <w:next w:val="a"/>
    <w:link w:val="20"/>
    <w:qFormat/>
    <w:rsid w:val="00667B1A"/>
    <w:pPr>
      <w:keepNext/>
      <w:keepLines/>
      <w:tabs>
        <w:tab w:val="left" w:pos="4140"/>
      </w:tabs>
      <w:suppressAutoHyphens w:val="0"/>
      <w:overflowPunct w:val="0"/>
      <w:autoSpaceDE w:val="0"/>
      <w:autoSpaceDN w:val="0"/>
      <w:adjustRightInd w:val="0"/>
      <w:spacing w:before="240" w:after="60" w:line="320" w:lineRule="exact"/>
      <w:ind w:firstLine="567"/>
      <w:jc w:val="center"/>
      <w:outlineLvl w:val="1"/>
    </w:pPr>
    <w:rPr>
      <w:rFonts w:ascii="Arial" w:hAnsi="Arial"/>
      <w:b/>
      <w:bCs/>
      <w:i/>
      <w:iCs/>
      <w:sz w:val="28"/>
      <w:szCs w:val="28"/>
      <w:lang w:val="x-none" w:eastAsia="x-none"/>
    </w:rPr>
  </w:style>
  <w:style w:type="paragraph" w:styleId="3">
    <w:name w:val="heading 3"/>
    <w:basedOn w:val="a"/>
    <w:next w:val="a"/>
    <w:link w:val="30"/>
    <w:qFormat/>
    <w:rsid w:val="00667B1A"/>
    <w:pPr>
      <w:keepNext/>
      <w:keepLines/>
      <w:suppressAutoHyphens w:val="0"/>
      <w:overflowPunct w:val="0"/>
      <w:autoSpaceDE w:val="0"/>
      <w:autoSpaceDN w:val="0"/>
      <w:adjustRightInd w:val="0"/>
      <w:spacing w:before="240" w:after="60" w:line="320" w:lineRule="exact"/>
      <w:ind w:firstLine="567"/>
      <w:jc w:val="both"/>
      <w:outlineLvl w:val="2"/>
    </w:pPr>
    <w:rPr>
      <w:rFonts w:ascii="Arial" w:hAnsi="Arial"/>
      <w:b/>
      <w:bCs/>
      <w:sz w:val="26"/>
      <w:szCs w:val="26"/>
      <w:lang w:val="x-none" w:eastAsia="x-none"/>
    </w:rPr>
  </w:style>
  <w:style w:type="paragraph" w:styleId="40">
    <w:name w:val="heading 4"/>
    <w:basedOn w:val="a"/>
    <w:next w:val="a"/>
    <w:link w:val="41"/>
    <w:qFormat/>
    <w:rsid w:val="00667B1A"/>
    <w:pPr>
      <w:keepNext/>
      <w:keepLines/>
      <w:widowControl w:val="0"/>
      <w:overflowPunct w:val="0"/>
      <w:autoSpaceDE w:val="0"/>
      <w:autoSpaceDN w:val="0"/>
      <w:adjustRightInd w:val="0"/>
      <w:spacing w:line="320" w:lineRule="exact"/>
      <w:ind w:firstLine="567"/>
      <w:jc w:val="center"/>
      <w:outlineLvl w:val="3"/>
    </w:pPr>
    <w:rPr>
      <w:rFonts w:eastAsia="Arial Unicode MS"/>
      <w:lang w:val="x-none" w:eastAsia="x-none"/>
    </w:rPr>
  </w:style>
  <w:style w:type="paragraph" w:styleId="5">
    <w:name w:val="heading 5"/>
    <w:basedOn w:val="a"/>
    <w:next w:val="a"/>
    <w:link w:val="50"/>
    <w:qFormat/>
    <w:rsid w:val="00667B1A"/>
    <w:pPr>
      <w:keepLines/>
      <w:suppressAutoHyphens w:val="0"/>
      <w:overflowPunct w:val="0"/>
      <w:autoSpaceDE w:val="0"/>
      <w:autoSpaceDN w:val="0"/>
      <w:adjustRightInd w:val="0"/>
      <w:spacing w:before="240" w:after="60" w:line="320" w:lineRule="exact"/>
      <w:ind w:firstLine="567"/>
      <w:jc w:val="both"/>
      <w:outlineLvl w:val="4"/>
    </w:pPr>
    <w:rPr>
      <w:b/>
      <w:bCs/>
      <w:i/>
      <w:iCs/>
      <w:sz w:val="26"/>
      <w:szCs w:val="26"/>
      <w:lang w:val="x-none" w:eastAsia="x-none"/>
    </w:rPr>
  </w:style>
  <w:style w:type="paragraph" w:styleId="6">
    <w:name w:val="heading 6"/>
    <w:basedOn w:val="a"/>
    <w:next w:val="a"/>
    <w:link w:val="60"/>
    <w:qFormat/>
    <w:rsid w:val="00667B1A"/>
    <w:pPr>
      <w:keepNext/>
      <w:keepLines/>
      <w:widowControl w:val="0"/>
      <w:pBdr>
        <w:top w:val="double" w:sz="1" w:space="1" w:color="000000"/>
        <w:left w:val="double" w:sz="1" w:space="4" w:color="000000"/>
        <w:bottom w:val="double" w:sz="1" w:space="1" w:color="000000"/>
        <w:right w:val="double" w:sz="1" w:space="4" w:color="000000"/>
      </w:pBdr>
      <w:overflowPunct w:val="0"/>
      <w:autoSpaceDE w:val="0"/>
      <w:autoSpaceDN w:val="0"/>
      <w:adjustRightInd w:val="0"/>
      <w:spacing w:line="360" w:lineRule="auto"/>
      <w:ind w:firstLine="567"/>
      <w:jc w:val="both"/>
      <w:outlineLvl w:val="5"/>
    </w:pPr>
    <w:rPr>
      <w:rFonts w:eastAsia="Arial Unicode MS"/>
      <w:b/>
      <w:sz w:val="28"/>
      <w:lang w:val="x-none" w:eastAsia="x-none"/>
    </w:rPr>
  </w:style>
  <w:style w:type="paragraph" w:styleId="7">
    <w:name w:val="heading 7"/>
    <w:basedOn w:val="a"/>
    <w:next w:val="a"/>
    <w:link w:val="70"/>
    <w:qFormat/>
    <w:rsid w:val="00667B1A"/>
    <w:pPr>
      <w:keepNext/>
      <w:keepLines/>
      <w:suppressAutoHyphens w:val="0"/>
      <w:overflowPunct w:val="0"/>
      <w:autoSpaceDE w:val="0"/>
      <w:autoSpaceDN w:val="0"/>
      <w:adjustRightInd w:val="0"/>
      <w:spacing w:line="320" w:lineRule="exact"/>
      <w:ind w:firstLine="720"/>
      <w:jc w:val="center"/>
      <w:outlineLvl w:val="6"/>
    </w:pPr>
    <w:rPr>
      <w:b/>
      <w:sz w:val="23"/>
      <w:szCs w:val="20"/>
      <w:u w:val="single"/>
      <w:lang w:val="x-none" w:eastAsia="x-none"/>
    </w:rPr>
  </w:style>
  <w:style w:type="paragraph" w:styleId="8">
    <w:name w:val="heading 8"/>
    <w:basedOn w:val="a"/>
    <w:next w:val="a"/>
    <w:link w:val="80"/>
    <w:qFormat/>
    <w:rsid w:val="00667B1A"/>
    <w:pPr>
      <w:keepLines/>
      <w:suppressAutoHyphens w:val="0"/>
      <w:overflowPunct w:val="0"/>
      <w:autoSpaceDE w:val="0"/>
      <w:autoSpaceDN w:val="0"/>
      <w:adjustRightInd w:val="0"/>
      <w:spacing w:before="240" w:after="60" w:line="320" w:lineRule="exact"/>
      <w:ind w:firstLine="567"/>
      <w:jc w:val="both"/>
      <w:outlineLvl w:val="7"/>
    </w:pPr>
    <w:rPr>
      <w:i/>
      <w:iCs/>
      <w:lang w:val="x-none" w:eastAsia="x-none"/>
    </w:rPr>
  </w:style>
  <w:style w:type="paragraph" w:styleId="9">
    <w:name w:val="heading 9"/>
    <w:basedOn w:val="a"/>
    <w:next w:val="a"/>
    <w:link w:val="90"/>
    <w:qFormat/>
    <w:rsid w:val="00667B1A"/>
    <w:pPr>
      <w:keepLines/>
      <w:suppressAutoHyphens w:val="0"/>
      <w:overflowPunct w:val="0"/>
      <w:autoSpaceDE w:val="0"/>
      <w:autoSpaceDN w:val="0"/>
      <w:adjustRightInd w:val="0"/>
      <w:spacing w:before="240" w:after="60" w:line="320" w:lineRule="exact"/>
      <w:ind w:firstLine="567"/>
      <w:jc w:val="both"/>
      <w:outlineLvl w:val="8"/>
    </w:pPr>
    <w:rPr>
      <w:rFonts w:ascii="Arial" w:hAnsi="Arial"/>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7595A"/>
    <w:rPr>
      <w:rFonts w:ascii="Arial" w:eastAsia="Times New Roman" w:hAnsi="Arial" w:cs="Arial"/>
      <w:b/>
      <w:bCs/>
      <w:color w:val="000080"/>
      <w:sz w:val="20"/>
      <w:szCs w:val="20"/>
      <w:lang w:eastAsia="ar-SA"/>
    </w:rPr>
  </w:style>
  <w:style w:type="character" w:customStyle="1" w:styleId="a3">
    <w:name w:val="Цветовое выделение"/>
    <w:rsid w:val="00A7595A"/>
    <w:rPr>
      <w:b/>
      <w:bCs/>
      <w:color w:val="000080"/>
      <w:sz w:val="20"/>
      <w:szCs w:val="20"/>
    </w:rPr>
  </w:style>
  <w:style w:type="paragraph" w:customStyle="1" w:styleId="a4">
    <w:name w:val="Таблицы (моноширинный)"/>
    <w:basedOn w:val="a"/>
    <w:next w:val="a"/>
    <w:rsid w:val="00A7595A"/>
    <w:pPr>
      <w:widowControl w:val="0"/>
      <w:autoSpaceDE w:val="0"/>
      <w:jc w:val="both"/>
    </w:pPr>
    <w:rPr>
      <w:rFonts w:ascii="Courier New" w:hAnsi="Courier New" w:cs="Courier New"/>
      <w:sz w:val="20"/>
      <w:szCs w:val="20"/>
    </w:rPr>
  </w:style>
  <w:style w:type="paragraph" w:styleId="a5">
    <w:name w:val="No Spacing"/>
    <w:link w:val="a6"/>
    <w:qFormat/>
    <w:rsid w:val="00A7595A"/>
    <w:pPr>
      <w:suppressAutoHyphens/>
      <w:spacing w:after="0" w:line="240" w:lineRule="auto"/>
    </w:pPr>
    <w:rPr>
      <w:rFonts w:ascii="Calibri" w:eastAsia="Arial" w:hAnsi="Calibri" w:cs="Times New Roman"/>
      <w:lang w:eastAsia="ar-SA"/>
    </w:rPr>
  </w:style>
  <w:style w:type="character" w:customStyle="1" w:styleId="a7">
    <w:name w:val="Гипертекстовая ссылка"/>
    <w:rsid w:val="00A7595A"/>
    <w:rPr>
      <w:rFonts w:cs="Times New Roman"/>
      <w:b/>
      <w:bCs/>
      <w:color w:val="008000"/>
    </w:rPr>
  </w:style>
  <w:style w:type="paragraph" w:customStyle="1" w:styleId="a8">
    <w:name w:val="Текст (лев. подпись)"/>
    <w:basedOn w:val="a"/>
    <w:next w:val="a"/>
    <w:rsid w:val="00A7595A"/>
    <w:pPr>
      <w:widowControl w:val="0"/>
      <w:suppressAutoHyphens w:val="0"/>
      <w:autoSpaceDE w:val="0"/>
      <w:autoSpaceDN w:val="0"/>
      <w:adjustRightInd w:val="0"/>
    </w:pPr>
    <w:rPr>
      <w:rFonts w:ascii="Arial" w:hAnsi="Arial" w:cs="Arial"/>
      <w:lang w:eastAsia="ru-RU"/>
    </w:rPr>
  </w:style>
  <w:style w:type="paragraph" w:customStyle="1" w:styleId="a9">
    <w:name w:val="Текст (прав. подпись)"/>
    <w:basedOn w:val="a"/>
    <w:next w:val="a"/>
    <w:rsid w:val="00A7595A"/>
    <w:pPr>
      <w:widowControl w:val="0"/>
      <w:suppressAutoHyphens w:val="0"/>
      <w:autoSpaceDE w:val="0"/>
      <w:autoSpaceDN w:val="0"/>
      <w:adjustRightInd w:val="0"/>
      <w:jc w:val="right"/>
    </w:pPr>
    <w:rPr>
      <w:rFonts w:ascii="Arial" w:hAnsi="Arial" w:cs="Arial"/>
      <w:lang w:eastAsia="ru-RU"/>
    </w:rPr>
  </w:style>
  <w:style w:type="paragraph" w:styleId="aa">
    <w:name w:val="header"/>
    <w:basedOn w:val="a"/>
    <w:link w:val="ab"/>
    <w:unhideWhenUsed/>
    <w:rsid w:val="00A7595A"/>
    <w:pPr>
      <w:tabs>
        <w:tab w:val="center" w:pos="4677"/>
        <w:tab w:val="right" w:pos="9355"/>
      </w:tabs>
    </w:pPr>
  </w:style>
  <w:style w:type="character" w:customStyle="1" w:styleId="ab">
    <w:name w:val="Верхний колонтитул Знак"/>
    <w:basedOn w:val="a0"/>
    <w:link w:val="aa"/>
    <w:rsid w:val="00A7595A"/>
    <w:rPr>
      <w:rFonts w:ascii="Times New Roman" w:eastAsia="Times New Roman" w:hAnsi="Times New Roman" w:cs="Times New Roman"/>
      <w:sz w:val="24"/>
      <w:szCs w:val="24"/>
      <w:lang w:eastAsia="ar-SA"/>
    </w:rPr>
  </w:style>
  <w:style w:type="paragraph" w:styleId="ac">
    <w:name w:val="footer"/>
    <w:basedOn w:val="a"/>
    <w:link w:val="ad"/>
    <w:unhideWhenUsed/>
    <w:rsid w:val="00A7595A"/>
    <w:pPr>
      <w:tabs>
        <w:tab w:val="center" w:pos="4677"/>
        <w:tab w:val="right" w:pos="9355"/>
      </w:tabs>
    </w:pPr>
  </w:style>
  <w:style w:type="character" w:customStyle="1" w:styleId="ad">
    <w:name w:val="Нижний колонтитул Знак"/>
    <w:basedOn w:val="a0"/>
    <w:link w:val="ac"/>
    <w:rsid w:val="00A7595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667B1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667B1A"/>
    <w:rPr>
      <w:rFonts w:ascii="Arial" w:eastAsia="Times New Roman" w:hAnsi="Arial" w:cs="Times New Roman"/>
      <w:b/>
      <w:bCs/>
      <w:sz w:val="26"/>
      <w:szCs w:val="26"/>
      <w:lang w:val="x-none" w:eastAsia="x-none"/>
    </w:rPr>
  </w:style>
  <w:style w:type="character" w:customStyle="1" w:styleId="41">
    <w:name w:val="Заголовок 4 Знак"/>
    <w:basedOn w:val="a0"/>
    <w:link w:val="40"/>
    <w:rsid w:val="00667B1A"/>
    <w:rPr>
      <w:rFonts w:ascii="Times New Roman" w:eastAsia="Arial Unicode MS" w:hAnsi="Times New Roman" w:cs="Times New Roman"/>
      <w:sz w:val="24"/>
      <w:szCs w:val="24"/>
      <w:lang w:val="x-none" w:eastAsia="x-none"/>
    </w:rPr>
  </w:style>
  <w:style w:type="character" w:customStyle="1" w:styleId="50">
    <w:name w:val="Заголовок 5 Знак"/>
    <w:basedOn w:val="a0"/>
    <w:link w:val="5"/>
    <w:rsid w:val="00667B1A"/>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rsid w:val="00667B1A"/>
    <w:rPr>
      <w:rFonts w:ascii="Times New Roman" w:eastAsia="Arial Unicode MS" w:hAnsi="Times New Roman" w:cs="Times New Roman"/>
      <w:b/>
      <w:sz w:val="28"/>
      <w:szCs w:val="24"/>
      <w:lang w:val="x-none" w:eastAsia="x-none"/>
    </w:rPr>
  </w:style>
  <w:style w:type="character" w:customStyle="1" w:styleId="70">
    <w:name w:val="Заголовок 7 Знак"/>
    <w:basedOn w:val="a0"/>
    <w:link w:val="7"/>
    <w:rsid w:val="00667B1A"/>
    <w:rPr>
      <w:rFonts w:ascii="Times New Roman" w:eastAsia="Times New Roman" w:hAnsi="Times New Roman" w:cs="Times New Roman"/>
      <w:b/>
      <w:sz w:val="23"/>
      <w:szCs w:val="20"/>
      <w:u w:val="single"/>
      <w:lang w:val="x-none" w:eastAsia="x-none"/>
    </w:rPr>
  </w:style>
  <w:style w:type="character" w:customStyle="1" w:styleId="80">
    <w:name w:val="Заголовок 8 Знак"/>
    <w:basedOn w:val="a0"/>
    <w:link w:val="8"/>
    <w:rsid w:val="00667B1A"/>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667B1A"/>
    <w:rPr>
      <w:rFonts w:ascii="Arial" w:eastAsia="Times New Roman" w:hAnsi="Arial" w:cs="Times New Roman"/>
      <w:sz w:val="20"/>
      <w:szCs w:val="20"/>
      <w:lang w:val="x-none" w:eastAsia="x-none"/>
    </w:rPr>
  </w:style>
  <w:style w:type="numbering" w:customStyle="1" w:styleId="12">
    <w:name w:val="Нет списка1"/>
    <w:next w:val="a2"/>
    <w:uiPriority w:val="99"/>
    <w:semiHidden/>
    <w:unhideWhenUsed/>
    <w:rsid w:val="00667B1A"/>
  </w:style>
  <w:style w:type="paragraph" w:styleId="ae">
    <w:name w:val="caption"/>
    <w:basedOn w:val="a"/>
    <w:next w:val="a"/>
    <w:qFormat/>
    <w:rsid w:val="00667B1A"/>
    <w:pPr>
      <w:keepLines/>
      <w:suppressAutoHyphens w:val="0"/>
      <w:overflowPunct w:val="0"/>
      <w:autoSpaceDE w:val="0"/>
      <w:autoSpaceDN w:val="0"/>
      <w:adjustRightInd w:val="0"/>
      <w:spacing w:line="320" w:lineRule="exact"/>
      <w:ind w:firstLine="567"/>
      <w:jc w:val="both"/>
    </w:pPr>
    <w:rPr>
      <w:b/>
      <w:bCs/>
      <w:sz w:val="28"/>
      <w:szCs w:val="28"/>
      <w:lang w:eastAsia="ru-RU"/>
    </w:rPr>
  </w:style>
  <w:style w:type="paragraph" w:styleId="af">
    <w:name w:val="Title"/>
    <w:basedOn w:val="a"/>
    <w:next w:val="af0"/>
    <w:link w:val="af1"/>
    <w:qFormat/>
    <w:rsid w:val="00667B1A"/>
    <w:pPr>
      <w:keepNext/>
      <w:keepLines/>
      <w:widowControl w:val="0"/>
      <w:overflowPunct w:val="0"/>
      <w:autoSpaceDE w:val="0"/>
      <w:autoSpaceDN w:val="0"/>
      <w:adjustRightInd w:val="0"/>
      <w:spacing w:before="240" w:after="120" w:line="320" w:lineRule="exact"/>
      <w:ind w:firstLine="567"/>
      <w:jc w:val="both"/>
    </w:pPr>
    <w:rPr>
      <w:rFonts w:ascii="Arial" w:eastAsia="Lucida Sans Unicode" w:hAnsi="Arial"/>
      <w:sz w:val="28"/>
      <w:szCs w:val="28"/>
      <w:lang w:val="x-none" w:eastAsia="x-none"/>
    </w:rPr>
  </w:style>
  <w:style w:type="character" w:customStyle="1" w:styleId="af1">
    <w:name w:val="Название Знак"/>
    <w:basedOn w:val="a0"/>
    <w:link w:val="af"/>
    <w:rsid w:val="00667B1A"/>
    <w:rPr>
      <w:rFonts w:ascii="Arial" w:eastAsia="Lucida Sans Unicode" w:hAnsi="Arial" w:cs="Times New Roman"/>
      <w:sz w:val="28"/>
      <w:szCs w:val="28"/>
      <w:lang w:val="x-none" w:eastAsia="x-none"/>
    </w:rPr>
  </w:style>
  <w:style w:type="paragraph" w:styleId="af0">
    <w:name w:val="Subtitle"/>
    <w:basedOn w:val="a"/>
    <w:next w:val="af2"/>
    <w:link w:val="af3"/>
    <w:qFormat/>
    <w:rsid w:val="00667B1A"/>
    <w:pPr>
      <w:keepNext/>
      <w:keepLines/>
      <w:widowControl w:val="0"/>
      <w:overflowPunct w:val="0"/>
      <w:autoSpaceDE w:val="0"/>
      <w:autoSpaceDN w:val="0"/>
      <w:adjustRightInd w:val="0"/>
      <w:spacing w:before="240" w:after="120" w:line="320" w:lineRule="exact"/>
      <w:ind w:firstLine="567"/>
      <w:jc w:val="center"/>
    </w:pPr>
    <w:rPr>
      <w:rFonts w:ascii="Arial" w:eastAsia="Lucida Sans Unicode" w:hAnsi="Arial"/>
      <w:i/>
      <w:iCs/>
      <w:sz w:val="28"/>
      <w:szCs w:val="28"/>
      <w:lang w:val="x-none" w:eastAsia="x-none"/>
    </w:rPr>
  </w:style>
  <w:style w:type="character" w:customStyle="1" w:styleId="af3">
    <w:name w:val="Подзаголовок Знак"/>
    <w:basedOn w:val="a0"/>
    <w:link w:val="af0"/>
    <w:rsid w:val="00667B1A"/>
    <w:rPr>
      <w:rFonts w:ascii="Arial" w:eastAsia="Lucida Sans Unicode" w:hAnsi="Arial" w:cs="Times New Roman"/>
      <w:i/>
      <w:iCs/>
      <w:sz w:val="28"/>
      <w:szCs w:val="28"/>
      <w:lang w:val="x-none" w:eastAsia="x-none"/>
    </w:rPr>
  </w:style>
  <w:style w:type="paragraph" w:styleId="af2">
    <w:name w:val="Body Text"/>
    <w:basedOn w:val="a"/>
    <w:link w:val="af4"/>
    <w:uiPriority w:val="99"/>
    <w:unhideWhenUsed/>
    <w:rsid w:val="00667B1A"/>
    <w:pPr>
      <w:keepLines/>
      <w:suppressAutoHyphens w:val="0"/>
      <w:overflowPunct w:val="0"/>
      <w:autoSpaceDE w:val="0"/>
      <w:autoSpaceDN w:val="0"/>
      <w:adjustRightInd w:val="0"/>
      <w:spacing w:after="120" w:line="320" w:lineRule="exact"/>
      <w:ind w:firstLine="567"/>
      <w:jc w:val="both"/>
    </w:pPr>
    <w:rPr>
      <w:sz w:val="28"/>
      <w:szCs w:val="28"/>
      <w:lang w:val="x-none" w:eastAsia="ru-RU"/>
    </w:rPr>
  </w:style>
  <w:style w:type="character" w:customStyle="1" w:styleId="af4">
    <w:name w:val="Основной текст Знак"/>
    <w:basedOn w:val="a0"/>
    <w:link w:val="af2"/>
    <w:uiPriority w:val="99"/>
    <w:rsid w:val="00667B1A"/>
    <w:rPr>
      <w:rFonts w:ascii="Times New Roman" w:eastAsia="Times New Roman" w:hAnsi="Times New Roman" w:cs="Times New Roman"/>
      <w:sz w:val="28"/>
      <w:szCs w:val="28"/>
      <w:lang w:val="x-none" w:eastAsia="ru-RU"/>
    </w:rPr>
  </w:style>
  <w:style w:type="character" w:styleId="af5">
    <w:name w:val="Strong"/>
    <w:uiPriority w:val="22"/>
    <w:qFormat/>
    <w:rsid w:val="00667B1A"/>
    <w:rPr>
      <w:b/>
      <w:bCs/>
    </w:rPr>
  </w:style>
  <w:style w:type="character" w:styleId="af6">
    <w:name w:val="Emphasis"/>
    <w:qFormat/>
    <w:rsid w:val="00667B1A"/>
    <w:rPr>
      <w:i/>
      <w:iCs/>
    </w:rPr>
  </w:style>
  <w:style w:type="paragraph" w:styleId="af7">
    <w:name w:val="List Paragraph"/>
    <w:basedOn w:val="a"/>
    <w:uiPriority w:val="34"/>
    <w:qFormat/>
    <w:rsid w:val="00667B1A"/>
    <w:pPr>
      <w:keepLines/>
      <w:suppressAutoHyphens w:val="0"/>
      <w:overflowPunct w:val="0"/>
      <w:autoSpaceDE w:val="0"/>
      <w:autoSpaceDN w:val="0"/>
      <w:adjustRightInd w:val="0"/>
      <w:spacing w:line="320" w:lineRule="exact"/>
      <w:ind w:left="708" w:firstLine="567"/>
      <w:jc w:val="both"/>
    </w:pPr>
    <w:rPr>
      <w:sz w:val="28"/>
      <w:szCs w:val="28"/>
      <w:lang w:eastAsia="ru-RU"/>
    </w:rPr>
  </w:style>
  <w:style w:type="character" w:customStyle="1" w:styleId="a6">
    <w:name w:val="Без интервала Знак"/>
    <w:link w:val="a5"/>
    <w:rsid w:val="00667B1A"/>
    <w:rPr>
      <w:rFonts w:ascii="Calibri" w:eastAsia="Arial" w:hAnsi="Calibri" w:cs="Times New Roman"/>
      <w:lang w:eastAsia="ar-SA"/>
    </w:rPr>
  </w:style>
  <w:style w:type="character" w:styleId="af8">
    <w:name w:val="Hyperlink"/>
    <w:rsid w:val="00667B1A"/>
    <w:rPr>
      <w:color w:val="0000FF"/>
      <w:u w:val="single"/>
    </w:rPr>
  </w:style>
  <w:style w:type="character" w:styleId="af9">
    <w:name w:val="FollowedHyperlink"/>
    <w:rsid w:val="00667B1A"/>
    <w:rPr>
      <w:color w:val="800080"/>
      <w:u w:val="single"/>
    </w:rPr>
  </w:style>
  <w:style w:type="paragraph" w:styleId="4">
    <w:name w:val="List Bullet 4"/>
    <w:basedOn w:val="a"/>
    <w:autoRedefine/>
    <w:rsid w:val="00667B1A"/>
    <w:pPr>
      <w:numPr>
        <w:numId w:val="3"/>
      </w:numPr>
      <w:suppressAutoHyphens w:val="0"/>
    </w:pPr>
    <w:rPr>
      <w:sz w:val="20"/>
      <w:szCs w:val="20"/>
      <w:lang w:val="en-GB" w:eastAsia="ru-RU"/>
    </w:rPr>
  </w:style>
  <w:style w:type="paragraph" w:styleId="31">
    <w:name w:val="Body Text 3"/>
    <w:basedOn w:val="a"/>
    <w:link w:val="32"/>
    <w:rsid w:val="00667B1A"/>
    <w:pPr>
      <w:widowControl w:val="0"/>
      <w:shd w:val="clear" w:color="auto" w:fill="FFFFFF"/>
      <w:suppressAutoHyphens w:val="0"/>
      <w:autoSpaceDE w:val="0"/>
      <w:autoSpaceDN w:val="0"/>
      <w:adjustRightInd w:val="0"/>
      <w:jc w:val="center"/>
    </w:pPr>
    <w:rPr>
      <w:lang w:val="x-none" w:eastAsia="x-none"/>
    </w:rPr>
  </w:style>
  <w:style w:type="character" w:customStyle="1" w:styleId="32">
    <w:name w:val="Основной текст 3 Знак"/>
    <w:basedOn w:val="a0"/>
    <w:link w:val="31"/>
    <w:rsid w:val="00667B1A"/>
    <w:rPr>
      <w:rFonts w:ascii="Times New Roman" w:eastAsia="Times New Roman" w:hAnsi="Times New Roman" w:cs="Times New Roman"/>
      <w:sz w:val="24"/>
      <w:szCs w:val="24"/>
      <w:shd w:val="clear" w:color="auto" w:fill="FFFFFF"/>
      <w:lang w:val="x-none" w:eastAsia="x-none"/>
    </w:rPr>
  </w:style>
  <w:style w:type="paragraph" w:styleId="22">
    <w:name w:val="Body Text Indent 2"/>
    <w:basedOn w:val="a"/>
    <w:link w:val="23"/>
    <w:rsid w:val="00667B1A"/>
    <w:pPr>
      <w:suppressAutoHyphens w:val="0"/>
      <w:ind w:firstLine="720"/>
    </w:pPr>
    <w:rPr>
      <w:sz w:val="28"/>
      <w:szCs w:val="28"/>
      <w:lang w:val="x-none" w:eastAsia="x-none"/>
    </w:rPr>
  </w:style>
  <w:style w:type="character" w:customStyle="1" w:styleId="23">
    <w:name w:val="Основной текст с отступом 2 Знак"/>
    <w:basedOn w:val="a0"/>
    <w:link w:val="22"/>
    <w:rsid w:val="00667B1A"/>
    <w:rPr>
      <w:rFonts w:ascii="Times New Roman" w:eastAsia="Times New Roman" w:hAnsi="Times New Roman" w:cs="Times New Roman"/>
      <w:sz w:val="28"/>
      <w:szCs w:val="28"/>
      <w:lang w:val="x-none" w:eastAsia="x-none"/>
    </w:rPr>
  </w:style>
  <w:style w:type="paragraph" w:styleId="33">
    <w:name w:val="Body Text Indent 3"/>
    <w:basedOn w:val="a"/>
    <w:link w:val="34"/>
    <w:rsid w:val="00667B1A"/>
    <w:pPr>
      <w:suppressAutoHyphens w:val="0"/>
      <w:spacing w:after="120"/>
      <w:ind w:left="283"/>
    </w:pPr>
    <w:rPr>
      <w:sz w:val="16"/>
      <w:szCs w:val="16"/>
      <w:lang w:val="x-none" w:eastAsia="x-none"/>
    </w:rPr>
  </w:style>
  <w:style w:type="character" w:customStyle="1" w:styleId="34">
    <w:name w:val="Основной текст с отступом 3 Знак"/>
    <w:basedOn w:val="a0"/>
    <w:link w:val="33"/>
    <w:rsid w:val="00667B1A"/>
    <w:rPr>
      <w:rFonts w:ascii="Times New Roman" w:eastAsia="Times New Roman" w:hAnsi="Times New Roman" w:cs="Times New Roman"/>
      <w:sz w:val="16"/>
      <w:szCs w:val="16"/>
      <w:lang w:val="x-none" w:eastAsia="x-none"/>
    </w:rPr>
  </w:style>
  <w:style w:type="paragraph" w:styleId="afa">
    <w:name w:val="Plain Text"/>
    <w:basedOn w:val="a"/>
    <w:link w:val="afb"/>
    <w:rsid w:val="00667B1A"/>
    <w:pPr>
      <w:suppressAutoHyphens w:val="0"/>
    </w:pPr>
    <w:rPr>
      <w:rFonts w:ascii="Courier New" w:hAnsi="Courier New"/>
      <w:sz w:val="20"/>
      <w:szCs w:val="20"/>
      <w:lang w:val="x-none" w:eastAsia="x-none"/>
    </w:rPr>
  </w:style>
  <w:style w:type="character" w:customStyle="1" w:styleId="afb">
    <w:name w:val="Текст Знак"/>
    <w:basedOn w:val="a0"/>
    <w:link w:val="afa"/>
    <w:rsid w:val="00667B1A"/>
    <w:rPr>
      <w:rFonts w:ascii="Courier New" w:eastAsia="Times New Roman" w:hAnsi="Courier New" w:cs="Times New Roman"/>
      <w:sz w:val="20"/>
      <w:szCs w:val="20"/>
      <w:lang w:val="x-none" w:eastAsia="x-none"/>
    </w:rPr>
  </w:style>
  <w:style w:type="paragraph" w:customStyle="1" w:styleId="HeadDoc">
    <w:name w:val="HeadDoc"/>
    <w:rsid w:val="00667B1A"/>
    <w:pPr>
      <w:keepLines/>
      <w:overflowPunct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Iauiue2">
    <w:name w:val="Iau?iue2"/>
    <w:rsid w:val="00667B1A"/>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Основной текст с отступом1"/>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ConsNonformat">
    <w:name w:val="ConsNonformat"/>
    <w:rsid w:val="00667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667B1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c">
    <w:name w:val="Îáû÷íûé"/>
    <w:rsid w:val="00667B1A"/>
    <w:pPr>
      <w:widowControl w:val="0"/>
      <w:spacing w:after="0" w:line="240" w:lineRule="auto"/>
    </w:pPr>
    <w:rPr>
      <w:rFonts w:ascii="Times New Roman" w:eastAsia="Times New Roman" w:hAnsi="Times New Roman" w:cs="Times New Roman"/>
      <w:sz w:val="28"/>
      <w:szCs w:val="28"/>
      <w:lang w:eastAsia="ru-RU"/>
    </w:rPr>
  </w:style>
  <w:style w:type="paragraph" w:customStyle="1" w:styleId="afd">
    <w:name w:val="основной"/>
    <w:basedOn w:val="a"/>
    <w:rsid w:val="00667B1A"/>
    <w:pPr>
      <w:keepNext/>
      <w:suppressAutoHyphens w:val="0"/>
    </w:pPr>
    <w:rPr>
      <w:lang w:eastAsia="ru-RU"/>
    </w:rPr>
  </w:style>
  <w:style w:type="paragraph" w:customStyle="1" w:styleId="Iauiue">
    <w:name w:val="Iau?iue"/>
    <w:rsid w:val="00667B1A"/>
    <w:pPr>
      <w:widowControl w:val="0"/>
      <w:spacing w:after="0" w:line="240" w:lineRule="auto"/>
    </w:pPr>
    <w:rPr>
      <w:rFonts w:ascii="Times New Roman" w:eastAsia="Times New Roman" w:hAnsi="Times New Roman" w:cs="Times New Roman"/>
      <w:sz w:val="20"/>
      <w:szCs w:val="20"/>
      <w:lang w:eastAsia="ru-RU"/>
    </w:rPr>
  </w:style>
  <w:style w:type="paragraph" w:customStyle="1" w:styleId="35">
    <w:name w:val="Îñíîâíîé òåêñò ñ îòñòóïîì 3"/>
    <w:basedOn w:val="afc"/>
    <w:rsid w:val="00667B1A"/>
    <w:pPr>
      <w:ind w:firstLine="567"/>
      <w:jc w:val="both"/>
    </w:pPr>
    <w:rPr>
      <w:rFonts w:ascii="Peterburg" w:hAnsi="Peterburg" w:cs="Peterburg"/>
      <w:b/>
      <w:bCs/>
      <w:i/>
      <w:iCs/>
      <w:sz w:val="24"/>
      <w:szCs w:val="24"/>
    </w:rPr>
  </w:style>
  <w:style w:type="paragraph" w:customStyle="1" w:styleId="nienie">
    <w:name w:val="nienie"/>
    <w:basedOn w:val="Iauiue"/>
    <w:rsid w:val="00667B1A"/>
    <w:pPr>
      <w:keepLines/>
      <w:ind w:left="709" w:hanging="284"/>
      <w:jc w:val="both"/>
    </w:pPr>
    <w:rPr>
      <w:rFonts w:ascii="Peterburg" w:hAnsi="Peterburg" w:cs="Peterburg"/>
      <w:sz w:val="24"/>
      <w:szCs w:val="24"/>
    </w:rPr>
  </w:style>
  <w:style w:type="paragraph" w:customStyle="1" w:styleId="Iniiaiieoaeno">
    <w:name w:val="Iniiaiie oaeno"/>
    <w:basedOn w:val="Iauiue"/>
    <w:rsid w:val="00667B1A"/>
    <w:pPr>
      <w:widowControl/>
      <w:jc w:val="both"/>
    </w:pPr>
    <w:rPr>
      <w:rFonts w:ascii="Peterburg" w:hAnsi="Peterburg" w:cs="Peterburg"/>
    </w:rPr>
  </w:style>
  <w:style w:type="paragraph" w:customStyle="1" w:styleId="Iniiaiieoaeno2">
    <w:name w:val="Iniiaiie oaeno 2"/>
    <w:basedOn w:val="a"/>
    <w:rsid w:val="00667B1A"/>
    <w:pPr>
      <w:widowControl w:val="0"/>
      <w:suppressAutoHyphens w:val="0"/>
      <w:ind w:firstLine="567"/>
      <w:jc w:val="both"/>
    </w:pPr>
    <w:rPr>
      <w:b/>
      <w:bCs/>
      <w:color w:val="000000"/>
      <w:lang w:eastAsia="ru-RU"/>
    </w:rPr>
  </w:style>
  <w:style w:type="paragraph" w:customStyle="1" w:styleId="caaieiaie2">
    <w:name w:val="caaieiaie 2"/>
    <w:basedOn w:val="Iauiue"/>
    <w:next w:val="Iauiue"/>
    <w:rsid w:val="00667B1A"/>
    <w:pPr>
      <w:keepNext/>
      <w:keepLines/>
      <w:spacing w:before="240" w:after="60"/>
      <w:jc w:val="center"/>
    </w:pPr>
    <w:rPr>
      <w:rFonts w:ascii="Peterburg" w:hAnsi="Peterburg" w:cs="Peterburg"/>
      <w:b/>
      <w:bCs/>
      <w:sz w:val="24"/>
      <w:szCs w:val="24"/>
    </w:rPr>
  </w:style>
  <w:style w:type="paragraph" w:customStyle="1" w:styleId="14">
    <w:name w:val="çàãîëîâîê 1"/>
    <w:basedOn w:val="afc"/>
    <w:next w:val="afc"/>
    <w:rsid w:val="00667B1A"/>
    <w:pPr>
      <w:keepNext/>
    </w:pPr>
  </w:style>
  <w:style w:type="paragraph" w:customStyle="1" w:styleId="afe">
    <w:name w:val="Îñíîâíîé òåêñò"/>
    <w:basedOn w:val="afc"/>
    <w:rsid w:val="00667B1A"/>
    <w:pPr>
      <w:tabs>
        <w:tab w:val="left" w:leader="dot" w:pos="9072"/>
      </w:tabs>
      <w:jc w:val="both"/>
    </w:pPr>
    <w:rPr>
      <w:b/>
      <w:bCs/>
      <w:sz w:val="24"/>
      <w:szCs w:val="24"/>
    </w:rPr>
  </w:style>
  <w:style w:type="paragraph" w:customStyle="1" w:styleId="Iniiaiieoaenonionooiii2">
    <w:name w:val="Iniiaiie oaeno n ionooiii 2"/>
    <w:basedOn w:val="Iauiue"/>
    <w:rsid w:val="00667B1A"/>
    <w:pPr>
      <w:widowControl/>
      <w:ind w:firstLine="284"/>
      <w:jc w:val="both"/>
    </w:pPr>
    <w:rPr>
      <w:rFonts w:ascii="Peterburg" w:hAnsi="Peterburg" w:cs="Peterburg"/>
    </w:rPr>
  </w:style>
  <w:style w:type="paragraph" w:customStyle="1" w:styleId="ConsPlusNormal">
    <w:name w:val="ConsPlusNormal"/>
    <w:rsid w:val="00667B1A"/>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
    <w:rsid w:val="00667B1A"/>
    <w:pPr>
      <w:suppressAutoHyphens w:val="0"/>
      <w:spacing w:after="120"/>
      <w:ind w:left="283"/>
    </w:pPr>
    <w:rPr>
      <w:sz w:val="16"/>
      <w:szCs w:val="16"/>
    </w:rPr>
  </w:style>
  <w:style w:type="paragraph" w:customStyle="1" w:styleId="15">
    <w:name w:val="З1"/>
    <w:basedOn w:val="a"/>
    <w:next w:val="a"/>
    <w:rsid w:val="00667B1A"/>
    <w:pPr>
      <w:suppressAutoHyphens w:val="0"/>
      <w:snapToGrid w:val="0"/>
      <w:spacing w:line="360" w:lineRule="auto"/>
      <w:ind w:firstLine="748"/>
      <w:jc w:val="both"/>
    </w:pPr>
    <w:rPr>
      <w:b/>
      <w:lang w:eastAsia="ru-RU"/>
    </w:rPr>
  </w:style>
  <w:style w:type="paragraph" w:customStyle="1" w:styleId="210">
    <w:name w:val="Основной текст 21"/>
    <w:basedOn w:val="a"/>
    <w:rsid w:val="00667B1A"/>
    <w:pPr>
      <w:widowControl w:val="0"/>
      <w:suppressAutoHyphens w:val="0"/>
      <w:spacing w:before="120"/>
      <w:jc w:val="both"/>
    </w:pPr>
    <w:rPr>
      <w:szCs w:val="20"/>
      <w:lang w:eastAsia="ru-RU"/>
    </w:rPr>
  </w:style>
  <w:style w:type="paragraph" w:customStyle="1" w:styleId="24">
    <w:name w:val="Îñíîâíîé òåêñò 2"/>
    <w:basedOn w:val="afc"/>
    <w:rsid w:val="00667B1A"/>
    <w:pPr>
      <w:ind w:firstLine="720"/>
      <w:jc w:val="both"/>
    </w:pPr>
    <w:rPr>
      <w:b/>
      <w:bCs/>
      <w:color w:val="000000"/>
      <w:sz w:val="24"/>
      <w:szCs w:val="24"/>
      <w:lang w:val="en-US"/>
    </w:rPr>
  </w:style>
  <w:style w:type="paragraph" w:styleId="aff">
    <w:name w:val="Body Text Indent"/>
    <w:basedOn w:val="afc"/>
    <w:link w:val="aff0"/>
    <w:rsid w:val="00667B1A"/>
    <w:pPr>
      <w:ind w:firstLine="567"/>
      <w:jc w:val="both"/>
    </w:pPr>
    <w:rPr>
      <w:color w:val="000000"/>
      <w:sz w:val="24"/>
      <w:szCs w:val="24"/>
      <w:lang w:val="x-none" w:eastAsia="x-none"/>
    </w:rPr>
  </w:style>
  <w:style w:type="character" w:customStyle="1" w:styleId="aff0">
    <w:name w:val="Основной текст с отступом Знак"/>
    <w:basedOn w:val="a0"/>
    <w:link w:val="aff"/>
    <w:rsid w:val="00667B1A"/>
    <w:rPr>
      <w:rFonts w:ascii="Times New Roman" w:eastAsia="Times New Roman" w:hAnsi="Times New Roman" w:cs="Times New Roman"/>
      <w:color w:val="000000"/>
      <w:sz w:val="24"/>
      <w:szCs w:val="24"/>
      <w:lang w:val="x-none" w:eastAsia="x-none"/>
    </w:rPr>
  </w:style>
  <w:style w:type="character" w:styleId="aff1">
    <w:name w:val="page number"/>
    <w:basedOn w:val="a0"/>
    <w:rsid w:val="00667B1A"/>
  </w:style>
  <w:style w:type="character" w:styleId="aff2">
    <w:name w:val="line number"/>
    <w:basedOn w:val="a0"/>
    <w:rsid w:val="00667B1A"/>
  </w:style>
  <w:style w:type="character" w:customStyle="1" w:styleId="WW8Num1z0">
    <w:name w:val="WW8Num1z0"/>
    <w:rsid w:val="00667B1A"/>
    <w:rPr>
      <w:rFonts w:ascii="Symbol" w:hAnsi="Symbol" w:cs="Symbol"/>
    </w:rPr>
  </w:style>
  <w:style w:type="character" w:customStyle="1" w:styleId="WW8Num2z0">
    <w:name w:val="WW8Num2z0"/>
    <w:rsid w:val="00667B1A"/>
    <w:rPr>
      <w:rFonts w:ascii="Symbol" w:hAnsi="Symbol" w:cs="Symbol"/>
    </w:rPr>
  </w:style>
  <w:style w:type="character" w:customStyle="1" w:styleId="WW8Num3z0">
    <w:name w:val="WW8Num3z0"/>
    <w:rsid w:val="00667B1A"/>
    <w:rPr>
      <w:rFonts w:ascii="Symbol" w:hAnsi="Symbol"/>
    </w:rPr>
  </w:style>
  <w:style w:type="character" w:customStyle="1" w:styleId="WW8Num4z0">
    <w:name w:val="WW8Num4z0"/>
    <w:rsid w:val="00667B1A"/>
    <w:rPr>
      <w:rFonts w:ascii="Symbol" w:hAnsi="Symbol"/>
    </w:rPr>
  </w:style>
  <w:style w:type="character" w:customStyle="1" w:styleId="WW8Num4z2">
    <w:name w:val="WW8Num4z2"/>
    <w:rsid w:val="00667B1A"/>
    <w:rPr>
      <w:rFonts w:ascii="Wingdings" w:hAnsi="Wingdings" w:cs="Wingdings"/>
    </w:rPr>
  </w:style>
  <w:style w:type="character" w:customStyle="1" w:styleId="WW8Num4z4">
    <w:name w:val="WW8Num4z4"/>
    <w:rsid w:val="00667B1A"/>
    <w:rPr>
      <w:rFonts w:ascii="Courier New" w:hAnsi="Courier New" w:cs="Courier New"/>
    </w:rPr>
  </w:style>
  <w:style w:type="character" w:customStyle="1" w:styleId="WW8Num5z0">
    <w:name w:val="WW8Num5z0"/>
    <w:rsid w:val="00667B1A"/>
    <w:rPr>
      <w:rFonts w:ascii="Symbol" w:hAnsi="Symbol"/>
    </w:rPr>
  </w:style>
  <w:style w:type="character" w:customStyle="1" w:styleId="WW8Num6z0">
    <w:name w:val="WW8Num6z0"/>
    <w:rsid w:val="00667B1A"/>
    <w:rPr>
      <w:rFonts w:ascii="Symbol" w:hAnsi="Symbol"/>
    </w:rPr>
  </w:style>
  <w:style w:type="character" w:customStyle="1" w:styleId="WW8Num7z0">
    <w:name w:val="WW8Num7z0"/>
    <w:rsid w:val="00667B1A"/>
    <w:rPr>
      <w:rFonts w:ascii="Symbol" w:hAnsi="Symbol"/>
    </w:rPr>
  </w:style>
  <w:style w:type="character" w:customStyle="1" w:styleId="WW8Num8z0">
    <w:name w:val="WW8Num8z0"/>
    <w:rsid w:val="00667B1A"/>
    <w:rPr>
      <w:rFonts w:ascii="Symbol" w:hAnsi="Symbol"/>
    </w:rPr>
  </w:style>
  <w:style w:type="character" w:customStyle="1" w:styleId="WW8Num9z0">
    <w:name w:val="WW8Num9z0"/>
    <w:rsid w:val="00667B1A"/>
    <w:rPr>
      <w:rFonts w:ascii="Symbol" w:hAnsi="Symbol" w:cs="Symbol"/>
    </w:rPr>
  </w:style>
  <w:style w:type="character" w:customStyle="1" w:styleId="WW8Num10z0">
    <w:name w:val="WW8Num10z0"/>
    <w:rsid w:val="00667B1A"/>
    <w:rPr>
      <w:rFonts w:ascii="Symbol" w:hAnsi="Symbol" w:cs="Symbol"/>
    </w:rPr>
  </w:style>
  <w:style w:type="character" w:customStyle="1" w:styleId="WW8Num11z0">
    <w:name w:val="WW8Num11z0"/>
    <w:rsid w:val="00667B1A"/>
    <w:rPr>
      <w:rFonts w:ascii="Times New Roman" w:eastAsia="Times New Roman" w:hAnsi="Times New Roman"/>
    </w:rPr>
  </w:style>
  <w:style w:type="character" w:customStyle="1" w:styleId="WW8Num11z1">
    <w:name w:val="WW8Num11z1"/>
    <w:rsid w:val="00667B1A"/>
    <w:rPr>
      <w:rFonts w:ascii="Symbol" w:hAnsi="Symbol" w:cs="Symbol"/>
    </w:rPr>
  </w:style>
  <w:style w:type="character" w:customStyle="1" w:styleId="WW8Num11z2">
    <w:name w:val="WW8Num11z2"/>
    <w:rsid w:val="00667B1A"/>
    <w:rPr>
      <w:rFonts w:ascii="Wingdings" w:hAnsi="Wingdings" w:cs="Wingdings"/>
    </w:rPr>
  </w:style>
  <w:style w:type="character" w:customStyle="1" w:styleId="WW8Num11z4">
    <w:name w:val="WW8Num11z4"/>
    <w:rsid w:val="00667B1A"/>
    <w:rPr>
      <w:rFonts w:ascii="Courier New" w:hAnsi="Courier New" w:cs="Courier New"/>
    </w:rPr>
  </w:style>
  <w:style w:type="character" w:customStyle="1" w:styleId="WW8Num12z0">
    <w:name w:val="WW8Num12z0"/>
    <w:rsid w:val="00667B1A"/>
    <w:rPr>
      <w:rFonts w:ascii="Symbol" w:hAnsi="Symbol" w:cs="Symbol"/>
    </w:rPr>
  </w:style>
  <w:style w:type="character" w:customStyle="1" w:styleId="WW8Num12z1">
    <w:name w:val="WW8Num12z1"/>
    <w:rsid w:val="00667B1A"/>
    <w:rPr>
      <w:rFonts w:ascii="Courier New" w:hAnsi="Courier New" w:cs="Courier New"/>
    </w:rPr>
  </w:style>
  <w:style w:type="character" w:customStyle="1" w:styleId="WW8Num12z2">
    <w:name w:val="WW8Num12z2"/>
    <w:rsid w:val="00667B1A"/>
    <w:rPr>
      <w:rFonts w:ascii="Wingdings" w:hAnsi="Wingdings" w:cs="Wingdings"/>
    </w:rPr>
  </w:style>
  <w:style w:type="character" w:customStyle="1" w:styleId="WW8Num14z0">
    <w:name w:val="WW8Num14z0"/>
    <w:rsid w:val="00667B1A"/>
    <w:rPr>
      <w:rFonts w:ascii="Times New Roman" w:eastAsia="Times New Roman" w:hAnsi="Times New Roman"/>
    </w:rPr>
  </w:style>
  <w:style w:type="character" w:customStyle="1" w:styleId="WW8Num14z1">
    <w:name w:val="WW8Num14z1"/>
    <w:rsid w:val="00667B1A"/>
    <w:rPr>
      <w:rFonts w:ascii="Symbol" w:hAnsi="Symbol" w:cs="Symbol"/>
    </w:rPr>
  </w:style>
  <w:style w:type="character" w:customStyle="1" w:styleId="WW8Num14z2">
    <w:name w:val="WW8Num14z2"/>
    <w:rsid w:val="00667B1A"/>
    <w:rPr>
      <w:rFonts w:ascii="Wingdings" w:hAnsi="Wingdings" w:cs="Wingdings"/>
    </w:rPr>
  </w:style>
  <w:style w:type="character" w:customStyle="1" w:styleId="WW8Num14z4">
    <w:name w:val="WW8Num14z4"/>
    <w:rsid w:val="00667B1A"/>
    <w:rPr>
      <w:rFonts w:ascii="Courier New" w:hAnsi="Courier New" w:cs="Courier New"/>
    </w:rPr>
  </w:style>
  <w:style w:type="character" w:customStyle="1" w:styleId="WW8Num15z0">
    <w:name w:val="WW8Num15z0"/>
    <w:rsid w:val="00667B1A"/>
    <w:rPr>
      <w:rFonts w:ascii="Symbol" w:hAnsi="Symbol" w:cs="Symbol"/>
    </w:rPr>
  </w:style>
  <w:style w:type="character" w:customStyle="1" w:styleId="WW8Num15z1">
    <w:name w:val="WW8Num15z1"/>
    <w:rsid w:val="00667B1A"/>
    <w:rPr>
      <w:rFonts w:ascii="Courier New" w:hAnsi="Courier New" w:cs="Courier New"/>
    </w:rPr>
  </w:style>
  <w:style w:type="character" w:customStyle="1" w:styleId="WW8Num15z2">
    <w:name w:val="WW8Num15z2"/>
    <w:rsid w:val="00667B1A"/>
    <w:rPr>
      <w:rFonts w:ascii="Wingdings" w:hAnsi="Wingdings" w:cs="Wingdings"/>
    </w:rPr>
  </w:style>
  <w:style w:type="character" w:customStyle="1" w:styleId="WW8Num16z0">
    <w:name w:val="WW8Num16z0"/>
    <w:rsid w:val="00667B1A"/>
    <w:rPr>
      <w:rFonts w:ascii="Symbol" w:hAnsi="Symbol" w:cs="Symbol"/>
    </w:rPr>
  </w:style>
  <w:style w:type="character" w:customStyle="1" w:styleId="WW8Num16z1">
    <w:name w:val="WW8Num16z1"/>
    <w:rsid w:val="00667B1A"/>
    <w:rPr>
      <w:rFonts w:ascii="Courier New" w:hAnsi="Courier New" w:cs="Courier New"/>
    </w:rPr>
  </w:style>
  <w:style w:type="character" w:customStyle="1" w:styleId="WW8Num16z2">
    <w:name w:val="WW8Num16z2"/>
    <w:rsid w:val="00667B1A"/>
    <w:rPr>
      <w:rFonts w:ascii="Wingdings" w:hAnsi="Wingdings" w:cs="Wingdings"/>
    </w:rPr>
  </w:style>
  <w:style w:type="character" w:customStyle="1" w:styleId="WW8Num17z0">
    <w:name w:val="WW8Num17z0"/>
    <w:rsid w:val="00667B1A"/>
    <w:rPr>
      <w:rFonts w:ascii="Symbol" w:hAnsi="Symbol" w:cs="Symbol"/>
    </w:rPr>
  </w:style>
  <w:style w:type="character" w:customStyle="1" w:styleId="WW8Num17z2">
    <w:name w:val="WW8Num17z2"/>
    <w:rsid w:val="00667B1A"/>
    <w:rPr>
      <w:rFonts w:ascii="Wingdings" w:hAnsi="Wingdings" w:cs="Wingdings"/>
    </w:rPr>
  </w:style>
  <w:style w:type="character" w:customStyle="1" w:styleId="WW8Num17z4">
    <w:name w:val="WW8Num17z4"/>
    <w:rsid w:val="00667B1A"/>
    <w:rPr>
      <w:rFonts w:ascii="Courier New" w:hAnsi="Courier New" w:cs="Courier New"/>
    </w:rPr>
  </w:style>
  <w:style w:type="character" w:customStyle="1" w:styleId="WW8Num18z0">
    <w:name w:val="WW8Num18z0"/>
    <w:rsid w:val="00667B1A"/>
    <w:rPr>
      <w:rFonts w:ascii="Symbol" w:hAnsi="Symbol" w:cs="Symbol"/>
    </w:rPr>
  </w:style>
  <w:style w:type="character" w:customStyle="1" w:styleId="WW8Num18z1">
    <w:name w:val="WW8Num18z1"/>
    <w:rsid w:val="00667B1A"/>
    <w:rPr>
      <w:rFonts w:ascii="Courier New" w:hAnsi="Courier New" w:cs="Courier New"/>
    </w:rPr>
  </w:style>
  <w:style w:type="character" w:customStyle="1" w:styleId="WW8Num18z2">
    <w:name w:val="WW8Num18z2"/>
    <w:rsid w:val="00667B1A"/>
    <w:rPr>
      <w:rFonts w:ascii="Wingdings" w:hAnsi="Wingdings" w:cs="Wingdings"/>
    </w:rPr>
  </w:style>
  <w:style w:type="character" w:customStyle="1" w:styleId="WW8Num19z0">
    <w:name w:val="WW8Num19z0"/>
    <w:rsid w:val="00667B1A"/>
    <w:rPr>
      <w:rFonts w:ascii="Symbol" w:hAnsi="Symbol" w:cs="Symbol"/>
    </w:rPr>
  </w:style>
  <w:style w:type="character" w:customStyle="1" w:styleId="WW8Num19z2">
    <w:name w:val="WW8Num19z2"/>
    <w:rsid w:val="00667B1A"/>
    <w:rPr>
      <w:rFonts w:ascii="Wingdings" w:hAnsi="Wingdings" w:cs="Wingdings"/>
    </w:rPr>
  </w:style>
  <w:style w:type="character" w:customStyle="1" w:styleId="WW8Num19z4">
    <w:name w:val="WW8Num19z4"/>
    <w:rsid w:val="00667B1A"/>
    <w:rPr>
      <w:rFonts w:ascii="Courier New" w:hAnsi="Courier New" w:cs="Courier New"/>
    </w:rPr>
  </w:style>
  <w:style w:type="character" w:customStyle="1" w:styleId="WW8Num20z0">
    <w:name w:val="WW8Num20z0"/>
    <w:rsid w:val="00667B1A"/>
    <w:rPr>
      <w:rFonts w:ascii="Symbol" w:hAnsi="Symbol" w:cs="Symbol"/>
    </w:rPr>
  </w:style>
  <w:style w:type="character" w:customStyle="1" w:styleId="WW8Num20z1">
    <w:name w:val="WW8Num20z1"/>
    <w:rsid w:val="00667B1A"/>
    <w:rPr>
      <w:rFonts w:ascii="Courier New" w:hAnsi="Courier New" w:cs="Courier New"/>
    </w:rPr>
  </w:style>
  <w:style w:type="character" w:customStyle="1" w:styleId="WW8Num20z2">
    <w:name w:val="WW8Num20z2"/>
    <w:rsid w:val="00667B1A"/>
    <w:rPr>
      <w:rFonts w:ascii="Wingdings" w:hAnsi="Wingdings" w:cs="Wingdings"/>
    </w:rPr>
  </w:style>
  <w:style w:type="character" w:customStyle="1" w:styleId="WW8Num21z0">
    <w:name w:val="WW8Num21z0"/>
    <w:rsid w:val="00667B1A"/>
    <w:rPr>
      <w:rFonts w:ascii="Symbol" w:hAnsi="Symbol" w:cs="Symbol"/>
    </w:rPr>
  </w:style>
  <w:style w:type="character" w:customStyle="1" w:styleId="WW8Num21z1">
    <w:name w:val="WW8Num21z1"/>
    <w:rsid w:val="00667B1A"/>
    <w:rPr>
      <w:rFonts w:ascii="Courier New" w:hAnsi="Courier New" w:cs="Courier New"/>
    </w:rPr>
  </w:style>
  <w:style w:type="character" w:customStyle="1" w:styleId="WW8Num21z2">
    <w:name w:val="WW8Num21z2"/>
    <w:rsid w:val="00667B1A"/>
    <w:rPr>
      <w:rFonts w:ascii="Wingdings" w:hAnsi="Wingdings" w:cs="Wingdings"/>
    </w:rPr>
  </w:style>
  <w:style w:type="character" w:customStyle="1" w:styleId="WW8Num22z0">
    <w:name w:val="WW8Num22z0"/>
    <w:rsid w:val="00667B1A"/>
    <w:rPr>
      <w:rFonts w:ascii="Symbol" w:hAnsi="Symbol" w:cs="Symbol"/>
    </w:rPr>
  </w:style>
  <w:style w:type="character" w:customStyle="1" w:styleId="WW8Num22z2">
    <w:name w:val="WW8Num22z2"/>
    <w:rsid w:val="00667B1A"/>
    <w:rPr>
      <w:rFonts w:ascii="Wingdings" w:hAnsi="Wingdings" w:cs="Wingdings"/>
    </w:rPr>
  </w:style>
  <w:style w:type="character" w:customStyle="1" w:styleId="WW8Num22z4">
    <w:name w:val="WW8Num22z4"/>
    <w:rsid w:val="00667B1A"/>
    <w:rPr>
      <w:rFonts w:ascii="Courier New" w:hAnsi="Courier New" w:cs="Courier New"/>
    </w:rPr>
  </w:style>
  <w:style w:type="character" w:customStyle="1" w:styleId="WW8Num23z0">
    <w:name w:val="WW8Num23z0"/>
    <w:rsid w:val="00667B1A"/>
    <w:rPr>
      <w:rFonts w:ascii="Symbol" w:hAnsi="Symbol" w:cs="Symbol"/>
    </w:rPr>
  </w:style>
  <w:style w:type="character" w:customStyle="1" w:styleId="WW8Num23z1">
    <w:name w:val="WW8Num23z1"/>
    <w:rsid w:val="00667B1A"/>
    <w:rPr>
      <w:rFonts w:ascii="Courier New" w:hAnsi="Courier New" w:cs="Courier New"/>
    </w:rPr>
  </w:style>
  <w:style w:type="character" w:customStyle="1" w:styleId="WW8Num23z2">
    <w:name w:val="WW8Num23z2"/>
    <w:rsid w:val="00667B1A"/>
    <w:rPr>
      <w:rFonts w:ascii="Wingdings" w:hAnsi="Wingdings" w:cs="Wingdings"/>
    </w:rPr>
  </w:style>
  <w:style w:type="character" w:customStyle="1" w:styleId="WW8Num24z0">
    <w:name w:val="WW8Num24z0"/>
    <w:rsid w:val="00667B1A"/>
    <w:rPr>
      <w:rFonts w:ascii="Symbol" w:hAnsi="Symbol" w:cs="Symbol"/>
    </w:rPr>
  </w:style>
  <w:style w:type="character" w:customStyle="1" w:styleId="WW8Num24z1">
    <w:name w:val="WW8Num24z1"/>
    <w:rsid w:val="00667B1A"/>
    <w:rPr>
      <w:rFonts w:ascii="Courier New" w:hAnsi="Courier New" w:cs="Courier New"/>
    </w:rPr>
  </w:style>
  <w:style w:type="character" w:customStyle="1" w:styleId="WW8Num24z2">
    <w:name w:val="WW8Num24z2"/>
    <w:rsid w:val="00667B1A"/>
    <w:rPr>
      <w:rFonts w:ascii="Wingdings" w:hAnsi="Wingdings" w:cs="Wingdings"/>
    </w:rPr>
  </w:style>
  <w:style w:type="character" w:customStyle="1" w:styleId="WW8Num25z0">
    <w:name w:val="WW8Num25z0"/>
    <w:rsid w:val="00667B1A"/>
    <w:rPr>
      <w:rFonts w:ascii="Symbol" w:hAnsi="Symbol" w:cs="Symbol"/>
    </w:rPr>
  </w:style>
  <w:style w:type="character" w:customStyle="1" w:styleId="WW8Num25z1">
    <w:name w:val="WW8Num25z1"/>
    <w:rsid w:val="00667B1A"/>
    <w:rPr>
      <w:rFonts w:ascii="Courier New" w:hAnsi="Courier New" w:cs="Courier New"/>
    </w:rPr>
  </w:style>
  <w:style w:type="character" w:customStyle="1" w:styleId="WW8Num25z2">
    <w:name w:val="WW8Num25z2"/>
    <w:rsid w:val="00667B1A"/>
    <w:rPr>
      <w:rFonts w:ascii="Wingdings" w:hAnsi="Wingdings" w:cs="Wingdings"/>
    </w:rPr>
  </w:style>
  <w:style w:type="character" w:customStyle="1" w:styleId="WW8Num27z0">
    <w:name w:val="WW8Num27z0"/>
    <w:rsid w:val="00667B1A"/>
    <w:rPr>
      <w:rFonts w:ascii="Symbol" w:hAnsi="Symbol" w:cs="Symbol"/>
    </w:rPr>
  </w:style>
  <w:style w:type="character" w:customStyle="1" w:styleId="WW8Num27z1">
    <w:name w:val="WW8Num27z1"/>
    <w:rsid w:val="00667B1A"/>
    <w:rPr>
      <w:rFonts w:ascii="Courier New" w:hAnsi="Courier New" w:cs="Courier New"/>
    </w:rPr>
  </w:style>
  <w:style w:type="character" w:customStyle="1" w:styleId="WW8Num27z2">
    <w:name w:val="WW8Num27z2"/>
    <w:rsid w:val="00667B1A"/>
    <w:rPr>
      <w:rFonts w:ascii="Wingdings" w:hAnsi="Wingdings" w:cs="Wingdings"/>
    </w:rPr>
  </w:style>
  <w:style w:type="character" w:customStyle="1" w:styleId="WW8Num28z0">
    <w:name w:val="WW8Num28z0"/>
    <w:rsid w:val="00667B1A"/>
    <w:rPr>
      <w:rFonts w:ascii="Times New Roman" w:eastAsia="Times New Roman" w:hAnsi="Times New Roman"/>
    </w:rPr>
  </w:style>
  <w:style w:type="character" w:customStyle="1" w:styleId="WW8Num28z1">
    <w:name w:val="WW8Num28z1"/>
    <w:rsid w:val="00667B1A"/>
    <w:rPr>
      <w:rFonts w:ascii="Symbol" w:hAnsi="Symbol" w:cs="Symbol"/>
    </w:rPr>
  </w:style>
  <w:style w:type="character" w:customStyle="1" w:styleId="WW8Num28z2">
    <w:name w:val="WW8Num28z2"/>
    <w:rsid w:val="00667B1A"/>
    <w:rPr>
      <w:rFonts w:ascii="Wingdings" w:hAnsi="Wingdings" w:cs="Wingdings"/>
    </w:rPr>
  </w:style>
  <w:style w:type="character" w:customStyle="1" w:styleId="WW8Num28z4">
    <w:name w:val="WW8Num28z4"/>
    <w:rsid w:val="00667B1A"/>
    <w:rPr>
      <w:rFonts w:ascii="Courier New" w:hAnsi="Courier New" w:cs="Courier New"/>
    </w:rPr>
  </w:style>
  <w:style w:type="character" w:customStyle="1" w:styleId="WW8Num29z0">
    <w:name w:val="WW8Num29z0"/>
    <w:rsid w:val="00667B1A"/>
    <w:rPr>
      <w:rFonts w:ascii="Symbol" w:hAnsi="Symbol" w:cs="Symbol"/>
    </w:rPr>
  </w:style>
  <w:style w:type="character" w:customStyle="1" w:styleId="WW8Num29z1">
    <w:name w:val="WW8Num29z1"/>
    <w:rsid w:val="00667B1A"/>
    <w:rPr>
      <w:rFonts w:ascii="Courier New" w:hAnsi="Courier New" w:cs="Courier New"/>
    </w:rPr>
  </w:style>
  <w:style w:type="character" w:customStyle="1" w:styleId="WW8Num29z2">
    <w:name w:val="WW8Num29z2"/>
    <w:rsid w:val="00667B1A"/>
    <w:rPr>
      <w:rFonts w:ascii="Wingdings" w:hAnsi="Wingdings" w:cs="Wingdings"/>
    </w:rPr>
  </w:style>
  <w:style w:type="character" w:customStyle="1" w:styleId="16">
    <w:name w:val="Основной шрифт абзаца1"/>
    <w:rsid w:val="00667B1A"/>
  </w:style>
  <w:style w:type="paragraph" w:customStyle="1" w:styleId="aff3">
    <w:name w:val="Заголовок"/>
    <w:basedOn w:val="a"/>
    <w:next w:val="af2"/>
    <w:rsid w:val="00667B1A"/>
    <w:pPr>
      <w:keepNext/>
      <w:keepLines/>
      <w:overflowPunct w:val="0"/>
      <w:autoSpaceDE w:val="0"/>
      <w:spacing w:before="240" w:after="120" w:line="320" w:lineRule="exact"/>
      <w:ind w:firstLine="567"/>
      <w:jc w:val="both"/>
      <w:textAlignment w:val="baseline"/>
    </w:pPr>
    <w:rPr>
      <w:rFonts w:ascii="Arial" w:eastAsia="Lucida Sans Unicode" w:hAnsi="Arial" w:cs="Tahoma"/>
      <w:sz w:val="28"/>
      <w:szCs w:val="28"/>
    </w:rPr>
  </w:style>
  <w:style w:type="paragraph" w:styleId="aff4">
    <w:name w:val="List"/>
    <w:basedOn w:val="af2"/>
    <w:rsid w:val="00667B1A"/>
    <w:pPr>
      <w:widowControl w:val="0"/>
      <w:suppressAutoHyphens/>
    </w:pPr>
    <w:rPr>
      <w:rFonts w:ascii="Arial" w:hAnsi="Arial" w:cs="Tahoma"/>
      <w:lang w:eastAsia="ar-SA"/>
    </w:rPr>
  </w:style>
  <w:style w:type="paragraph" w:customStyle="1" w:styleId="17">
    <w:name w:val="Название1"/>
    <w:basedOn w:val="a"/>
    <w:rsid w:val="00667B1A"/>
    <w:pPr>
      <w:keepLines/>
      <w:suppressLineNumbers/>
      <w:overflowPunct w:val="0"/>
      <w:autoSpaceDE w:val="0"/>
      <w:spacing w:before="120" w:after="120" w:line="320" w:lineRule="exact"/>
      <w:ind w:firstLine="567"/>
      <w:jc w:val="both"/>
      <w:textAlignment w:val="baseline"/>
    </w:pPr>
    <w:rPr>
      <w:rFonts w:ascii="Arial" w:hAnsi="Arial" w:cs="Tahoma"/>
      <w:i/>
      <w:iCs/>
    </w:rPr>
  </w:style>
  <w:style w:type="paragraph" w:customStyle="1" w:styleId="18">
    <w:name w:val="Указатель1"/>
    <w:basedOn w:val="a"/>
    <w:rsid w:val="00667B1A"/>
    <w:pPr>
      <w:keepLines/>
      <w:suppressLineNumbers/>
      <w:overflowPunct w:val="0"/>
      <w:autoSpaceDE w:val="0"/>
      <w:spacing w:line="320" w:lineRule="exact"/>
      <w:ind w:firstLine="567"/>
      <w:jc w:val="both"/>
      <w:textAlignment w:val="baseline"/>
    </w:pPr>
    <w:rPr>
      <w:rFonts w:ascii="Arial" w:hAnsi="Arial" w:cs="Tahoma"/>
      <w:sz w:val="28"/>
      <w:szCs w:val="28"/>
    </w:rPr>
  </w:style>
  <w:style w:type="paragraph" w:customStyle="1" w:styleId="410">
    <w:name w:val="Маркированный список 41"/>
    <w:basedOn w:val="a"/>
    <w:rsid w:val="00667B1A"/>
    <w:rPr>
      <w:sz w:val="20"/>
      <w:szCs w:val="20"/>
      <w:lang w:val="en-GB"/>
    </w:rPr>
  </w:style>
  <w:style w:type="paragraph" w:styleId="aff5">
    <w:name w:val="Balloon Text"/>
    <w:basedOn w:val="a"/>
    <w:link w:val="aff6"/>
    <w:rsid w:val="00667B1A"/>
    <w:pPr>
      <w:keepLines/>
      <w:overflowPunct w:val="0"/>
      <w:autoSpaceDE w:val="0"/>
      <w:spacing w:line="320" w:lineRule="exact"/>
      <w:ind w:firstLine="567"/>
      <w:jc w:val="both"/>
      <w:textAlignment w:val="baseline"/>
    </w:pPr>
    <w:rPr>
      <w:rFonts w:ascii="Tahoma" w:hAnsi="Tahoma"/>
      <w:sz w:val="16"/>
      <w:szCs w:val="16"/>
      <w:lang w:val="x-none"/>
    </w:rPr>
  </w:style>
  <w:style w:type="character" w:customStyle="1" w:styleId="aff6">
    <w:name w:val="Текст выноски Знак"/>
    <w:basedOn w:val="a0"/>
    <w:link w:val="aff5"/>
    <w:rsid w:val="00667B1A"/>
    <w:rPr>
      <w:rFonts w:ascii="Tahoma" w:eastAsia="Times New Roman" w:hAnsi="Tahoma" w:cs="Times New Roman"/>
      <w:sz w:val="16"/>
      <w:szCs w:val="16"/>
      <w:lang w:val="x-none" w:eastAsia="ar-SA"/>
    </w:rPr>
  </w:style>
  <w:style w:type="paragraph" w:customStyle="1" w:styleId="aff7">
    <w:name w:val="Содержимое таблицы"/>
    <w:basedOn w:val="a"/>
    <w:rsid w:val="00667B1A"/>
    <w:pPr>
      <w:keepLines/>
      <w:suppressLineNumbers/>
      <w:overflowPunct w:val="0"/>
      <w:autoSpaceDE w:val="0"/>
      <w:spacing w:line="320" w:lineRule="exact"/>
      <w:ind w:firstLine="567"/>
      <w:jc w:val="both"/>
      <w:textAlignment w:val="baseline"/>
    </w:pPr>
    <w:rPr>
      <w:sz w:val="28"/>
      <w:szCs w:val="28"/>
    </w:rPr>
  </w:style>
  <w:style w:type="paragraph" w:customStyle="1" w:styleId="aff8">
    <w:name w:val="Заголовок таблицы"/>
    <w:basedOn w:val="aff7"/>
    <w:rsid w:val="00667B1A"/>
    <w:pPr>
      <w:jc w:val="center"/>
    </w:pPr>
    <w:rPr>
      <w:b/>
      <w:bCs/>
      <w:i/>
      <w:iCs/>
    </w:rPr>
  </w:style>
  <w:style w:type="paragraph" w:customStyle="1" w:styleId="ConsPlusTitle">
    <w:name w:val="ConsPlusTitle"/>
    <w:rsid w:val="00667B1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67B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67B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1">
    <w:name w:val="Основной текст с отступом 21"/>
    <w:basedOn w:val="a"/>
    <w:rsid w:val="00667B1A"/>
    <w:pPr>
      <w:ind w:firstLine="720"/>
    </w:pPr>
    <w:rPr>
      <w:sz w:val="28"/>
      <w:szCs w:val="28"/>
    </w:rPr>
  </w:style>
  <w:style w:type="paragraph" w:customStyle="1" w:styleId="19">
    <w:name w:val="Текст1"/>
    <w:basedOn w:val="a"/>
    <w:rsid w:val="00667B1A"/>
    <w:rPr>
      <w:rFonts w:ascii="Courier New" w:hAnsi="Courier New" w:cs="Courier New"/>
      <w:sz w:val="20"/>
      <w:szCs w:val="20"/>
    </w:rPr>
  </w:style>
  <w:style w:type="paragraph" w:customStyle="1" w:styleId="aff9">
    <w:name w:val="Нормальный (таблица)"/>
    <w:basedOn w:val="a"/>
    <w:next w:val="a"/>
    <w:rsid w:val="00667B1A"/>
    <w:pPr>
      <w:widowControl w:val="0"/>
      <w:autoSpaceDE w:val="0"/>
      <w:jc w:val="both"/>
    </w:pPr>
    <w:rPr>
      <w:rFonts w:ascii="Arial" w:hAnsi="Arial" w:cs="Arial"/>
      <w:sz w:val="20"/>
      <w:szCs w:val="20"/>
    </w:rPr>
  </w:style>
  <w:style w:type="table" w:styleId="affa">
    <w:name w:val="Table Grid"/>
    <w:basedOn w:val="a1"/>
    <w:uiPriority w:val="59"/>
    <w:rsid w:val="00667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next w:val="affa"/>
    <w:uiPriority w:val="59"/>
    <w:rsid w:val="00667B1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сноски Знак"/>
    <w:link w:val="affc"/>
    <w:semiHidden/>
    <w:rsid w:val="00667B1A"/>
    <w:rPr>
      <w:lang w:eastAsia="ar-SA"/>
    </w:rPr>
  </w:style>
  <w:style w:type="paragraph" w:styleId="affc">
    <w:name w:val="footnote text"/>
    <w:basedOn w:val="a"/>
    <w:link w:val="affb"/>
    <w:semiHidden/>
    <w:unhideWhenUsed/>
    <w:rsid w:val="00667B1A"/>
    <w:rPr>
      <w:rFonts w:asciiTheme="minorHAnsi" w:eastAsiaTheme="minorHAnsi" w:hAnsiTheme="minorHAnsi" w:cstheme="minorBidi"/>
      <w:sz w:val="22"/>
      <w:szCs w:val="22"/>
    </w:rPr>
  </w:style>
  <w:style w:type="character" w:customStyle="1" w:styleId="1b">
    <w:name w:val="Текст сноски Знак1"/>
    <w:basedOn w:val="a0"/>
    <w:uiPriority w:val="99"/>
    <w:semiHidden/>
    <w:rsid w:val="00667B1A"/>
    <w:rPr>
      <w:rFonts w:ascii="Times New Roman" w:eastAsia="Times New Roman" w:hAnsi="Times New Roman" w:cs="Times New Roman"/>
      <w:sz w:val="20"/>
      <w:szCs w:val="20"/>
      <w:lang w:eastAsia="ar-SA"/>
    </w:rPr>
  </w:style>
  <w:style w:type="character" w:customStyle="1" w:styleId="affd">
    <w:name w:val="Текст примечания Знак"/>
    <w:link w:val="affe"/>
    <w:uiPriority w:val="99"/>
    <w:semiHidden/>
    <w:rsid w:val="00667B1A"/>
    <w:rPr>
      <w:rFonts w:eastAsia="SimSun"/>
      <w:lang w:eastAsia="ar-SA"/>
    </w:rPr>
  </w:style>
  <w:style w:type="paragraph" w:styleId="affe">
    <w:name w:val="annotation text"/>
    <w:basedOn w:val="a"/>
    <w:link w:val="affd"/>
    <w:uiPriority w:val="99"/>
    <w:semiHidden/>
    <w:unhideWhenUsed/>
    <w:rsid w:val="00667B1A"/>
    <w:rPr>
      <w:rFonts w:asciiTheme="minorHAnsi" w:eastAsia="SimSun" w:hAnsiTheme="minorHAnsi" w:cstheme="minorBidi"/>
      <w:sz w:val="22"/>
      <w:szCs w:val="22"/>
    </w:rPr>
  </w:style>
  <w:style w:type="character" w:customStyle="1" w:styleId="1c">
    <w:name w:val="Текст примечания Знак1"/>
    <w:basedOn w:val="a0"/>
    <w:uiPriority w:val="99"/>
    <w:semiHidden/>
    <w:rsid w:val="00667B1A"/>
    <w:rPr>
      <w:rFonts w:ascii="Times New Roman" w:eastAsia="Times New Roman" w:hAnsi="Times New Roman" w:cs="Times New Roman"/>
      <w:sz w:val="20"/>
      <w:szCs w:val="20"/>
      <w:lang w:eastAsia="ar-SA"/>
    </w:rPr>
  </w:style>
  <w:style w:type="paragraph" w:customStyle="1" w:styleId="36">
    <w:name w:val="Название3"/>
    <w:basedOn w:val="a"/>
    <w:rsid w:val="00667B1A"/>
    <w:pPr>
      <w:suppressLineNumbers/>
      <w:spacing w:before="120" w:after="120"/>
    </w:pPr>
    <w:rPr>
      <w:rFonts w:eastAsia="SimSun" w:cs="Mangal"/>
      <w:i/>
      <w:iCs/>
    </w:rPr>
  </w:style>
  <w:style w:type="paragraph" w:customStyle="1" w:styleId="37">
    <w:name w:val="Указатель3"/>
    <w:basedOn w:val="a"/>
    <w:rsid w:val="00667B1A"/>
    <w:pPr>
      <w:suppressLineNumbers/>
    </w:pPr>
    <w:rPr>
      <w:rFonts w:eastAsia="SimSun" w:cs="Mangal"/>
    </w:rPr>
  </w:style>
  <w:style w:type="paragraph" w:customStyle="1" w:styleId="1">
    <w:name w:val="Маркированный список1"/>
    <w:basedOn w:val="a"/>
    <w:rsid w:val="00667B1A"/>
    <w:pPr>
      <w:numPr>
        <w:numId w:val="2"/>
      </w:numPr>
    </w:pPr>
    <w:rPr>
      <w:rFonts w:eastAsia="SimSun"/>
    </w:rPr>
  </w:style>
  <w:style w:type="paragraph" w:customStyle="1" w:styleId="21">
    <w:name w:val="Нумерованный список 21"/>
    <w:basedOn w:val="a"/>
    <w:rsid w:val="00667B1A"/>
    <w:pPr>
      <w:numPr>
        <w:numId w:val="4"/>
      </w:numPr>
      <w:tabs>
        <w:tab w:val="left" w:pos="720"/>
      </w:tabs>
      <w:ind w:left="360" w:firstLine="0"/>
    </w:pPr>
    <w:rPr>
      <w:rFonts w:eastAsia="SimSun"/>
      <w:sz w:val="28"/>
    </w:rPr>
  </w:style>
  <w:style w:type="paragraph" w:customStyle="1" w:styleId="25">
    <w:name w:val="Текст2"/>
    <w:basedOn w:val="a"/>
    <w:rsid w:val="00667B1A"/>
    <w:rPr>
      <w:rFonts w:ascii="Courier New" w:eastAsia="SimSun" w:hAnsi="Courier New" w:cs="Courier New"/>
      <w:sz w:val="20"/>
      <w:szCs w:val="20"/>
    </w:rPr>
  </w:style>
  <w:style w:type="paragraph" w:customStyle="1" w:styleId="ConsTitle">
    <w:name w:val="ConsTitle"/>
    <w:rsid w:val="00667B1A"/>
    <w:pPr>
      <w:widowControl w:val="0"/>
      <w:suppressAutoHyphens/>
      <w:autoSpaceDE w:val="0"/>
      <w:spacing w:after="0" w:line="240" w:lineRule="auto"/>
      <w:ind w:right="19772"/>
    </w:pPr>
    <w:rPr>
      <w:rFonts w:ascii="Arial" w:eastAsia="SimSun" w:hAnsi="Arial" w:cs="Arial"/>
      <w:b/>
      <w:bCs/>
      <w:sz w:val="16"/>
      <w:szCs w:val="16"/>
      <w:lang w:eastAsia="ar-SA"/>
    </w:rPr>
  </w:style>
  <w:style w:type="paragraph" w:customStyle="1" w:styleId="ConsCell">
    <w:name w:val="ConsCell"/>
    <w:rsid w:val="00667B1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667B1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667B1A"/>
    <w:pPr>
      <w:suppressAutoHyphens/>
      <w:spacing w:after="0" w:line="240" w:lineRule="auto"/>
    </w:pPr>
    <w:rPr>
      <w:rFonts w:ascii="Times New Roman" w:eastAsia="Arial" w:hAnsi="Times New Roman" w:cs="Times New Roman"/>
      <w:sz w:val="20"/>
      <w:szCs w:val="20"/>
      <w:lang w:eastAsia="ar-SA"/>
    </w:rPr>
  </w:style>
  <w:style w:type="paragraph" w:customStyle="1" w:styleId="26">
    <w:name w:val="Цитата2"/>
    <w:basedOn w:val="a"/>
    <w:rsid w:val="00667B1A"/>
    <w:pPr>
      <w:tabs>
        <w:tab w:val="left" w:pos="10440"/>
      </w:tabs>
      <w:spacing w:before="120"/>
      <w:ind w:left="360" w:right="333"/>
      <w:jc w:val="both"/>
    </w:pPr>
    <w:rPr>
      <w:b/>
      <w:bCs/>
    </w:rPr>
  </w:style>
  <w:style w:type="paragraph" w:customStyle="1" w:styleId="220">
    <w:name w:val="Основной текст с отступом 22"/>
    <w:basedOn w:val="a"/>
    <w:rsid w:val="00667B1A"/>
    <w:pPr>
      <w:spacing w:after="120" w:line="480" w:lineRule="auto"/>
      <w:ind w:left="283"/>
    </w:pPr>
  </w:style>
  <w:style w:type="paragraph" w:customStyle="1" w:styleId="221">
    <w:name w:val="Основной текст 22"/>
    <w:basedOn w:val="a"/>
    <w:rsid w:val="00667B1A"/>
    <w:pPr>
      <w:widowControl w:val="0"/>
      <w:autoSpaceDE w:val="0"/>
      <w:ind w:left="540" w:firstLine="720"/>
      <w:jc w:val="both"/>
    </w:pPr>
    <w:rPr>
      <w:color w:val="FF0000"/>
      <w:sz w:val="22"/>
      <w:szCs w:val="22"/>
    </w:rPr>
  </w:style>
  <w:style w:type="paragraph" w:customStyle="1" w:styleId="330">
    <w:name w:val="Основной текст с отступом 33"/>
    <w:basedOn w:val="a"/>
    <w:rsid w:val="00667B1A"/>
    <w:pPr>
      <w:ind w:left="540" w:firstLine="720"/>
      <w:jc w:val="both"/>
    </w:pPr>
    <w:rPr>
      <w:sz w:val="22"/>
      <w:szCs w:val="22"/>
    </w:rPr>
  </w:style>
  <w:style w:type="paragraph" w:customStyle="1" w:styleId="1d">
    <w:name w:val="текст 1"/>
    <w:basedOn w:val="a"/>
    <w:next w:val="a"/>
    <w:rsid w:val="00667B1A"/>
    <w:pPr>
      <w:ind w:firstLine="540"/>
      <w:jc w:val="both"/>
    </w:pPr>
    <w:rPr>
      <w:sz w:val="20"/>
    </w:rPr>
  </w:style>
  <w:style w:type="paragraph" w:customStyle="1" w:styleId="S">
    <w:name w:val="S_Титульный"/>
    <w:basedOn w:val="a"/>
    <w:rsid w:val="00667B1A"/>
    <w:pPr>
      <w:spacing w:line="360" w:lineRule="auto"/>
      <w:ind w:left="3060"/>
      <w:jc w:val="right"/>
    </w:pPr>
    <w:rPr>
      <w:b/>
      <w:caps/>
    </w:rPr>
  </w:style>
  <w:style w:type="paragraph" w:customStyle="1" w:styleId="afff">
    <w:name w:val="Таблица"/>
    <w:basedOn w:val="a"/>
    <w:rsid w:val="00667B1A"/>
    <w:pPr>
      <w:jc w:val="both"/>
    </w:pPr>
  </w:style>
  <w:style w:type="paragraph" w:customStyle="1" w:styleId="1e">
    <w:name w:val="Схема документа1"/>
    <w:basedOn w:val="a"/>
    <w:rsid w:val="00667B1A"/>
    <w:pPr>
      <w:shd w:val="clear" w:color="auto" w:fill="000080"/>
    </w:pPr>
    <w:rPr>
      <w:rFonts w:ascii="Tahoma" w:eastAsia="SimSun" w:hAnsi="Tahoma" w:cs="Tahoma"/>
      <w:sz w:val="20"/>
      <w:szCs w:val="20"/>
    </w:rPr>
  </w:style>
  <w:style w:type="paragraph" w:customStyle="1" w:styleId="1f">
    <w:name w:val="Текст примечания1"/>
    <w:basedOn w:val="a"/>
    <w:rsid w:val="00667B1A"/>
    <w:rPr>
      <w:rFonts w:eastAsia="SimSun"/>
      <w:sz w:val="20"/>
      <w:szCs w:val="20"/>
    </w:rPr>
  </w:style>
  <w:style w:type="paragraph" w:customStyle="1" w:styleId="27">
    <w:name w:val="Название2"/>
    <w:basedOn w:val="a"/>
    <w:rsid w:val="00667B1A"/>
    <w:pPr>
      <w:keepLines/>
      <w:suppressLineNumbers/>
      <w:overflowPunct w:val="0"/>
      <w:autoSpaceDE w:val="0"/>
      <w:spacing w:before="120" w:after="120" w:line="320" w:lineRule="exact"/>
      <w:ind w:firstLine="567"/>
      <w:jc w:val="both"/>
    </w:pPr>
    <w:rPr>
      <w:rFonts w:ascii="Arial" w:hAnsi="Arial" w:cs="Tahoma"/>
      <w:i/>
      <w:iCs/>
      <w:sz w:val="20"/>
    </w:rPr>
  </w:style>
  <w:style w:type="paragraph" w:customStyle="1" w:styleId="28">
    <w:name w:val="Указатель2"/>
    <w:basedOn w:val="a"/>
    <w:rsid w:val="00667B1A"/>
    <w:pPr>
      <w:keepLines/>
      <w:suppressLineNumbers/>
      <w:overflowPunct w:val="0"/>
      <w:autoSpaceDE w:val="0"/>
      <w:spacing w:line="320" w:lineRule="exact"/>
      <w:ind w:firstLine="567"/>
      <w:jc w:val="both"/>
    </w:pPr>
    <w:rPr>
      <w:rFonts w:ascii="Arial" w:hAnsi="Arial" w:cs="Tahoma"/>
      <w:sz w:val="28"/>
      <w:szCs w:val="28"/>
    </w:rPr>
  </w:style>
  <w:style w:type="paragraph" w:customStyle="1" w:styleId="42">
    <w:name w:val="Маркированный список 42"/>
    <w:basedOn w:val="a"/>
    <w:rsid w:val="00667B1A"/>
    <w:rPr>
      <w:sz w:val="20"/>
      <w:szCs w:val="20"/>
      <w:lang w:val="en-GB"/>
    </w:rPr>
  </w:style>
  <w:style w:type="paragraph" w:customStyle="1" w:styleId="310">
    <w:name w:val="Основной текст 31"/>
    <w:basedOn w:val="a"/>
    <w:rsid w:val="00667B1A"/>
    <w:pPr>
      <w:widowControl w:val="0"/>
      <w:shd w:val="clear" w:color="auto" w:fill="FFFFFF"/>
      <w:autoSpaceDE w:val="0"/>
      <w:jc w:val="center"/>
    </w:pPr>
  </w:style>
  <w:style w:type="paragraph" w:customStyle="1" w:styleId="311">
    <w:name w:val="Основной текст с отступом 31"/>
    <w:basedOn w:val="a"/>
    <w:rsid w:val="00667B1A"/>
    <w:pPr>
      <w:spacing w:after="120"/>
      <w:ind w:left="283"/>
    </w:pPr>
    <w:rPr>
      <w:sz w:val="16"/>
      <w:szCs w:val="16"/>
    </w:rPr>
  </w:style>
  <w:style w:type="paragraph" w:customStyle="1" w:styleId="afff0">
    <w:name w:val="Содержимое врезки"/>
    <w:basedOn w:val="af2"/>
    <w:rsid w:val="00667B1A"/>
    <w:pPr>
      <w:widowControl w:val="0"/>
      <w:suppressAutoHyphens/>
      <w:autoSpaceDN/>
      <w:adjustRightInd/>
      <w:jc w:val="left"/>
    </w:pPr>
    <w:rPr>
      <w:sz w:val="20"/>
      <w:szCs w:val="20"/>
      <w:lang w:eastAsia="ar-SA"/>
    </w:rPr>
  </w:style>
  <w:style w:type="paragraph" w:customStyle="1" w:styleId="1f0">
    <w:name w:val="Цитата1"/>
    <w:basedOn w:val="a"/>
    <w:rsid w:val="00667B1A"/>
    <w:pPr>
      <w:ind w:left="360" w:right="-625"/>
    </w:pPr>
    <w:rPr>
      <w:kern w:val="2"/>
      <w:szCs w:val="20"/>
    </w:rPr>
  </w:style>
  <w:style w:type="paragraph" w:customStyle="1" w:styleId="1f1">
    <w:name w:val="Название объекта1"/>
    <w:basedOn w:val="a"/>
    <w:next w:val="a"/>
    <w:rsid w:val="00667B1A"/>
    <w:pPr>
      <w:keepLines/>
      <w:overflowPunct w:val="0"/>
      <w:autoSpaceDE w:val="0"/>
      <w:spacing w:line="320" w:lineRule="exact"/>
      <w:ind w:firstLine="567"/>
      <w:jc w:val="both"/>
    </w:pPr>
    <w:rPr>
      <w:b/>
      <w:bCs/>
      <w:sz w:val="28"/>
      <w:szCs w:val="28"/>
    </w:rPr>
  </w:style>
  <w:style w:type="paragraph" w:customStyle="1" w:styleId="afff1">
    <w:name w:val="Знак Знак Знак Знак Знак Знак Знак"/>
    <w:basedOn w:val="a"/>
    <w:rsid w:val="00667B1A"/>
    <w:pPr>
      <w:spacing w:after="160" w:line="240" w:lineRule="exact"/>
    </w:pPr>
    <w:rPr>
      <w:sz w:val="20"/>
      <w:szCs w:val="20"/>
    </w:rPr>
  </w:style>
  <w:style w:type="paragraph" w:customStyle="1" w:styleId="29">
    <w:name w:val="Основной текст с отступом2"/>
    <w:basedOn w:val="a"/>
    <w:rsid w:val="00667B1A"/>
    <w:pPr>
      <w:keepLines/>
      <w:widowControl w:val="0"/>
      <w:overflowPunct w:val="0"/>
      <w:autoSpaceDE w:val="0"/>
      <w:spacing w:line="320" w:lineRule="atLeast"/>
      <w:ind w:firstLine="709"/>
      <w:jc w:val="both"/>
    </w:pPr>
    <w:rPr>
      <w:sz w:val="28"/>
      <w:szCs w:val="28"/>
    </w:rPr>
  </w:style>
  <w:style w:type="paragraph" w:customStyle="1" w:styleId="38">
    <w:name w:val="Основной текст с отступом3"/>
    <w:basedOn w:val="a"/>
    <w:rsid w:val="00667B1A"/>
    <w:pPr>
      <w:keepLines/>
      <w:widowControl w:val="0"/>
      <w:overflowPunct w:val="0"/>
      <w:autoSpaceDE w:val="0"/>
      <w:spacing w:line="320" w:lineRule="atLeast"/>
      <w:ind w:firstLine="709"/>
      <w:jc w:val="both"/>
    </w:pPr>
    <w:rPr>
      <w:sz w:val="28"/>
      <w:szCs w:val="28"/>
    </w:rPr>
  </w:style>
  <w:style w:type="paragraph" w:customStyle="1" w:styleId="afff2">
    <w:name w:val="таблица"/>
    <w:basedOn w:val="a"/>
    <w:rsid w:val="00667B1A"/>
    <w:pPr>
      <w:widowControl w:val="0"/>
      <w:shd w:val="clear" w:color="auto" w:fill="FFFFFF"/>
      <w:suppressAutoHyphens w:val="0"/>
      <w:autoSpaceDE w:val="0"/>
      <w:autoSpaceDN w:val="0"/>
      <w:adjustRightInd w:val="0"/>
      <w:spacing w:before="120" w:after="120"/>
      <w:ind w:firstLine="284"/>
      <w:jc w:val="both"/>
    </w:pPr>
    <w:rPr>
      <w:lang w:eastAsia="ru-RU"/>
    </w:rPr>
  </w:style>
  <w:style w:type="paragraph" w:customStyle="1" w:styleId="afff3">
    <w:name w:val="Примечание"/>
    <w:basedOn w:val="a"/>
    <w:rsid w:val="00667B1A"/>
    <w:pPr>
      <w:widowControl w:val="0"/>
      <w:shd w:val="clear" w:color="auto" w:fill="FFFFFF"/>
      <w:suppressAutoHyphens w:val="0"/>
      <w:autoSpaceDE w:val="0"/>
      <w:autoSpaceDN w:val="0"/>
      <w:adjustRightInd w:val="0"/>
      <w:spacing w:before="120" w:after="120"/>
      <w:ind w:firstLine="284"/>
      <w:jc w:val="both"/>
    </w:pPr>
    <w:rPr>
      <w:sz w:val="20"/>
      <w:szCs w:val="20"/>
      <w:lang w:eastAsia="ru-RU"/>
    </w:rPr>
  </w:style>
  <w:style w:type="character" w:customStyle="1" w:styleId="WW8Num4z1">
    <w:name w:val="WW8Num4z1"/>
    <w:rsid w:val="00667B1A"/>
    <w:rPr>
      <w:rFonts w:ascii="Symbol" w:hAnsi="Symbol" w:cs="Symbol" w:hint="default"/>
    </w:rPr>
  </w:style>
  <w:style w:type="character" w:customStyle="1" w:styleId="WW8Num7z1">
    <w:name w:val="WW8Num7z1"/>
    <w:rsid w:val="00667B1A"/>
    <w:rPr>
      <w:rFonts w:ascii="Symbol" w:hAnsi="Symbol" w:cs="Symbol" w:hint="default"/>
    </w:rPr>
  </w:style>
  <w:style w:type="character" w:customStyle="1" w:styleId="WW8Num7z2">
    <w:name w:val="WW8Num7z2"/>
    <w:rsid w:val="00667B1A"/>
    <w:rPr>
      <w:rFonts w:ascii="Wingdings" w:hAnsi="Wingdings" w:cs="Wingdings" w:hint="default"/>
    </w:rPr>
  </w:style>
  <w:style w:type="character" w:customStyle="1" w:styleId="WW8Num7z4">
    <w:name w:val="WW8Num7z4"/>
    <w:rsid w:val="00667B1A"/>
    <w:rPr>
      <w:rFonts w:ascii="Courier New" w:hAnsi="Courier New" w:cs="Courier New" w:hint="default"/>
    </w:rPr>
  </w:style>
  <w:style w:type="character" w:customStyle="1" w:styleId="WW8Num8z2">
    <w:name w:val="WW8Num8z2"/>
    <w:rsid w:val="00667B1A"/>
    <w:rPr>
      <w:rFonts w:ascii="Wingdings" w:hAnsi="Wingdings" w:cs="Wingdings" w:hint="default"/>
    </w:rPr>
  </w:style>
  <w:style w:type="character" w:customStyle="1" w:styleId="WW8Num8z4">
    <w:name w:val="WW8Num8z4"/>
    <w:rsid w:val="00667B1A"/>
    <w:rPr>
      <w:rFonts w:ascii="Courier New" w:hAnsi="Courier New" w:cs="Courier New" w:hint="default"/>
    </w:rPr>
  </w:style>
  <w:style w:type="character" w:customStyle="1" w:styleId="WW8Num9z2">
    <w:name w:val="WW8Num9z2"/>
    <w:rsid w:val="00667B1A"/>
    <w:rPr>
      <w:rFonts w:ascii="Wingdings" w:hAnsi="Wingdings" w:cs="Wingdings" w:hint="default"/>
    </w:rPr>
  </w:style>
  <w:style w:type="character" w:customStyle="1" w:styleId="WW8Num9z4">
    <w:name w:val="WW8Num9z4"/>
    <w:rsid w:val="00667B1A"/>
    <w:rPr>
      <w:rFonts w:ascii="Courier New" w:hAnsi="Courier New" w:cs="Courier New" w:hint="default"/>
    </w:rPr>
  </w:style>
  <w:style w:type="character" w:customStyle="1" w:styleId="WW8Num10z1">
    <w:name w:val="WW8Num10z1"/>
    <w:rsid w:val="00667B1A"/>
    <w:rPr>
      <w:rFonts w:ascii="Symbol" w:hAnsi="Symbol" w:cs="Symbol" w:hint="default"/>
    </w:rPr>
  </w:style>
  <w:style w:type="character" w:customStyle="1" w:styleId="WW8Num10z2">
    <w:name w:val="WW8Num10z2"/>
    <w:rsid w:val="00667B1A"/>
    <w:rPr>
      <w:rFonts w:ascii="Wingdings" w:hAnsi="Wingdings" w:cs="Wingdings" w:hint="default"/>
    </w:rPr>
  </w:style>
  <w:style w:type="character" w:customStyle="1" w:styleId="WW8Num10z4">
    <w:name w:val="WW8Num10z4"/>
    <w:rsid w:val="00667B1A"/>
    <w:rPr>
      <w:rFonts w:ascii="Courier New" w:hAnsi="Courier New" w:cs="Courier New" w:hint="default"/>
    </w:rPr>
  </w:style>
  <w:style w:type="character" w:customStyle="1" w:styleId="WW8Num12z4">
    <w:name w:val="WW8Num12z4"/>
    <w:rsid w:val="00667B1A"/>
    <w:rPr>
      <w:rFonts w:ascii="Courier New" w:hAnsi="Courier New" w:cs="Courier New" w:hint="default"/>
    </w:rPr>
  </w:style>
  <w:style w:type="character" w:customStyle="1" w:styleId="WW8Num13z0">
    <w:name w:val="WW8Num13z0"/>
    <w:rsid w:val="00667B1A"/>
    <w:rPr>
      <w:rFonts w:ascii="Times New Roman" w:hAnsi="Times New Roman" w:cs="Times New Roman" w:hint="default"/>
    </w:rPr>
  </w:style>
  <w:style w:type="character" w:customStyle="1" w:styleId="WW8Num13z1">
    <w:name w:val="WW8Num13z1"/>
    <w:rsid w:val="00667B1A"/>
    <w:rPr>
      <w:rFonts w:ascii="Symbol" w:hAnsi="Symbol" w:cs="Symbol" w:hint="default"/>
    </w:rPr>
  </w:style>
  <w:style w:type="character" w:customStyle="1" w:styleId="WW8Num13z2">
    <w:name w:val="WW8Num13z2"/>
    <w:rsid w:val="00667B1A"/>
    <w:rPr>
      <w:rFonts w:ascii="Wingdings" w:hAnsi="Wingdings" w:cs="Wingdings" w:hint="default"/>
    </w:rPr>
  </w:style>
  <w:style w:type="character" w:customStyle="1" w:styleId="WW8Num13z4">
    <w:name w:val="WW8Num13z4"/>
    <w:rsid w:val="00667B1A"/>
    <w:rPr>
      <w:rFonts w:ascii="Courier New" w:hAnsi="Courier New" w:cs="Courier New" w:hint="default"/>
    </w:rPr>
  </w:style>
  <w:style w:type="character" w:customStyle="1" w:styleId="WW8Num26z0">
    <w:name w:val="WW8Num26z0"/>
    <w:rsid w:val="00667B1A"/>
    <w:rPr>
      <w:rFonts w:ascii="Symbol" w:hAnsi="Symbol" w:cs="Symbol" w:hint="default"/>
    </w:rPr>
  </w:style>
  <w:style w:type="character" w:customStyle="1" w:styleId="Absatz-Standardschriftart">
    <w:name w:val="Absatz-Standardschriftart"/>
    <w:rsid w:val="00667B1A"/>
  </w:style>
  <w:style w:type="character" w:customStyle="1" w:styleId="WW8Num3z1">
    <w:name w:val="WW8Num3z1"/>
    <w:rsid w:val="00667B1A"/>
    <w:rPr>
      <w:rFonts w:ascii="Symbol" w:hAnsi="Symbol" w:cs="Symbol" w:hint="default"/>
    </w:rPr>
  </w:style>
  <w:style w:type="character" w:customStyle="1" w:styleId="WW8Num3z2">
    <w:name w:val="WW8Num3z2"/>
    <w:rsid w:val="00667B1A"/>
    <w:rPr>
      <w:rFonts w:ascii="Wingdings" w:hAnsi="Wingdings" w:cs="Wingdings" w:hint="default"/>
    </w:rPr>
  </w:style>
  <w:style w:type="character" w:customStyle="1" w:styleId="WW8Num3z4">
    <w:name w:val="WW8Num3z4"/>
    <w:rsid w:val="00667B1A"/>
    <w:rPr>
      <w:rFonts w:ascii="Courier New" w:hAnsi="Courier New" w:cs="Courier New" w:hint="default"/>
    </w:rPr>
  </w:style>
  <w:style w:type="character" w:customStyle="1" w:styleId="WW8Num6z1">
    <w:name w:val="WW8Num6z1"/>
    <w:rsid w:val="00667B1A"/>
    <w:rPr>
      <w:rFonts w:ascii="Symbol" w:hAnsi="Symbol" w:cs="Symbol" w:hint="default"/>
    </w:rPr>
  </w:style>
  <w:style w:type="character" w:customStyle="1" w:styleId="WW8Num6z2">
    <w:name w:val="WW8Num6z2"/>
    <w:rsid w:val="00667B1A"/>
    <w:rPr>
      <w:rFonts w:ascii="Wingdings" w:hAnsi="Wingdings" w:cs="Wingdings" w:hint="default"/>
    </w:rPr>
  </w:style>
  <w:style w:type="character" w:customStyle="1" w:styleId="WW8Num6z4">
    <w:name w:val="WW8Num6z4"/>
    <w:rsid w:val="00667B1A"/>
    <w:rPr>
      <w:rFonts w:ascii="Courier New" w:hAnsi="Courier New" w:cs="Courier New" w:hint="default"/>
    </w:rPr>
  </w:style>
  <w:style w:type="character" w:customStyle="1" w:styleId="WW8Num9z1">
    <w:name w:val="WW8Num9z1"/>
    <w:rsid w:val="00667B1A"/>
    <w:rPr>
      <w:rFonts w:ascii="Symbol" w:hAnsi="Symbol" w:cs="Symbol" w:hint="default"/>
    </w:rPr>
  </w:style>
  <w:style w:type="character" w:customStyle="1" w:styleId="WW8Num32z0">
    <w:name w:val="WW8Num32z0"/>
    <w:rsid w:val="00667B1A"/>
    <w:rPr>
      <w:rFonts w:ascii="Symbol" w:hAnsi="Symbol" w:hint="default"/>
    </w:rPr>
  </w:style>
  <w:style w:type="character" w:customStyle="1" w:styleId="WW8Num32z1">
    <w:name w:val="WW8Num32z1"/>
    <w:rsid w:val="00667B1A"/>
    <w:rPr>
      <w:rFonts w:ascii="Courier New" w:hAnsi="Courier New" w:cs="Courier New" w:hint="default"/>
    </w:rPr>
  </w:style>
  <w:style w:type="character" w:customStyle="1" w:styleId="WW8Num32z2">
    <w:name w:val="WW8Num32z2"/>
    <w:rsid w:val="00667B1A"/>
    <w:rPr>
      <w:rFonts w:ascii="Wingdings" w:hAnsi="Wingdings" w:hint="default"/>
    </w:rPr>
  </w:style>
  <w:style w:type="character" w:customStyle="1" w:styleId="39">
    <w:name w:val="Основной шрифт абзаца3"/>
    <w:rsid w:val="00667B1A"/>
  </w:style>
  <w:style w:type="character" w:customStyle="1" w:styleId="110">
    <w:name w:val="Заголовок 1 Знак1"/>
    <w:rsid w:val="00667B1A"/>
    <w:rPr>
      <w:rFonts w:ascii="Arial" w:hAnsi="Arial" w:cs="Arial" w:hint="default"/>
      <w:b/>
      <w:bCs/>
      <w:kern w:val="2"/>
      <w:sz w:val="32"/>
      <w:szCs w:val="32"/>
      <w:lang w:val="ru-RU" w:eastAsia="ar-SA" w:bidi="ar-SA"/>
    </w:rPr>
  </w:style>
  <w:style w:type="character" w:customStyle="1" w:styleId="1f2">
    <w:name w:val="Заголовок 1 Знак Знак"/>
    <w:rsid w:val="00667B1A"/>
    <w:rPr>
      <w:b/>
      <w:bCs/>
      <w:sz w:val="28"/>
      <w:szCs w:val="28"/>
      <w:lang w:val="ru-RU" w:eastAsia="ar-SA" w:bidi="ar-SA"/>
    </w:rPr>
  </w:style>
  <w:style w:type="character" w:customStyle="1" w:styleId="afff4">
    <w:name w:val="Символ сноски"/>
    <w:rsid w:val="00667B1A"/>
    <w:rPr>
      <w:vertAlign w:val="superscript"/>
    </w:rPr>
  </w:style>
  <w:style w:type="character" w:customStyle="1" w:styleId="1f3">
    <w:name w:val="Знак примечания1"/>
    <w:rsid w:val="00667B1A"/>
    <w:rPr>
      <w:sz w:val="16"/>
      <w:szCs w:val="16"/>
    </w:rPr>
  </w:style>
  <w:style w:type="character" w:customStyle="1" w:styleId="WW8Num15z4">
    <w:name w:val="WW8Num15z4"/>
    <w:rsid w:val="00667B1A"/>
    <w:rPr>
      <w:rFonts w:ascii="Courier New" w:hAnsi="Courier New" w:cs="Courier New" w:hint="default"/>
    </w:rPr>
  </w:style>
  <w:style w:type="character" w:customStyle="1" w:styleId="WW8Num16z4">
    <w:name w:val="WW8Num16z4"/>
    <w:rsid w:val="00667B1A"/>
    <w:rPr>
      <w:rFonts w:ascii="Courier New" w:hAnsi="Courier New" w:cs="Courier New" w:hint="default"/>
    </w:rPr>
  </w:style>
  <w:style w:type="character" w:customStyle="1" w:styleId="WW8Num17z1">
    <w:name w:val="WW8Num17z1"/>
    <w:rsid w:val="00667B1A"/>
    <w:rPr>
      <w:rFonts w:ascii="Symbol" w:hAnsi="Symbol" w:cs="Symbol" w:hint="default"/>
    </w:rPr>
  </w:style>
  <w:style w:type="character" w:customStyle="1" w:styleId="WW8Num18z4">
    <w:name w:val="WW8Num18z4"/>
    <w:rsid w:val="00667B1A"/>
    <w:rPr>
      <w:rFonts w:ascii="Courier New" w:hAnsi="Courier New" w:cs="Courier New" w:hint="default"/>
    </w:rPr>
  </w:style>
  <w:style w:type="character" w:customStyle="1" w:styleId="WW8Num19z1">
    <w:name w:val="WW8Num19z1"/>
    <w:rsid w:val="00667B1A"/>
    <w:rPr>
      <w:rFonts w:ascii="Symbol" w:hAnsi="Symbol" w:cs="Courier New" w:hint="default"/>
    </w:rPr>
  </w:style>
  <w:style w:type="character" w:customStyle="1" w:styleId="WW8Num20z4">
    <w:name w:val="WW8Num20z4"/>
    <w:rsid w:val="00667B1A"/>
    <w:rPr>
      <w:rFonts w:ascii="Courier New" w:hAnsi="Courier New" w:cs="Courier New" w:hint="default"/>
    </w:rPr>
  </w:style>
  <w:style w:type="character" w:customStyle="1" w:styleId="WW8Num22z1">
    <w:name w:val="WW8Num22z1"/>
    <w:rsid w:val="00667B1A"/>
    <w:rPr>
      <w:rFonts w:ascii="Symbol" w:hAnsi="Symbol" w:cs="Courier New" w:hint="default"/>
    </w:rPr>
  </w:style>
  <w:style w:type="character" w:customStyle="1" w:styleId="WW8Num23z4">
    <w:name w:val="WW8Num23z4"/>
    <w:rsid w:val="00667B1A"/>
    <w:rPr>
      <w:rFonts w:ascii="Courier New" w:hAnsi="Courier New" w:cs="Courier New" w:hint="default"/>
    </w:rPr>
  </w:style>
  <w:style w:type="character" w:customStyle="1" w:styleId="WW8Num25z4">
    <w:name w:val="WW8Num25z4"/>
    <w:rsid w:val="00667B1A"/>
    <w:rPr>
      <w:rFonts w:ascii="Courier New" w:hAnsi="Courier New" w:cs="Courier New" w:hint="default"/>
    </w:rPr>
  </w:style>
  <w:style w:type="character" w:customStyle="1" w:styleId="WW8Num30z0">
    <w:name w:val="WW8Num30z0"/>
    <w:rsid w:val="00667B1A"/>
    <w:rPr>
      <w:rFonts w:ascii="Symbol" w:hAnsi="Symbol" w:cs="Symbol" w:hint="default"/>
    </w:rPr>
  </w:style>
  <w:style w:type="character" w:customStyle="1" w:styleId="WW8Num31z0">
    <w:name w:val="WW8Num31z0"/>
    <w:rsid w:val="00667B1A"/>
    <w:rPr>
      <w:rFonts w:ascii="Symbol" w:hAnsi="Symbol" w:hint="default"/>
    </w:rPr>
  </w:style>
  <w:style w:type="character" w:customStyle="1" w:styleId="WW8Num33z0">
    <w:name w:val="WW8Num33z0"/>
    <w:rsid w:val="00667B1A"/>
    <w:rPr>
      <w:rFonts w:ascii="Symbol" w:hAnsi="Symbol" w:cs="Symbol" w:hint="default"/>
    </w:rPr>
  </w:style>
  <w:style w:type="character" w:customStyle="1" w:styleId="WW8Num34z0">
    <w:name w:val="WW8Num34z0"/>
    <w:rsid w:val="00667B1A"/>
    <w:rPr>
      <w:rFonts w:ascii="Symbol" w:hAnsi="Symbol" w:cs="Symbol" w:hint="default"/>
    </w:rPr>
  </w:style>
  <w:style w:type="character" w:customStyle="1" w:styleId="WW8Num35z0">
    <w:name w:val="WW8Num35z0"/>
    <w:rsid w:val="00667B1A"/>
    <w:rPr>
      <w:rFonts w:ascii="Symbol" w:hAnsi="Symbol" w:hint="default"/>
    </w:rPr>
  </w:style>
  <w:style w:type="character" w:customStyle="1" w:styleId="WW8Num37z0">
    <w:name w:val="WW8Num37z0"/>
    <w:rsid w:val="00667B1A"/>
    <w:rPr>
      <w:rFonts w:ascii="Symbol" w:hAnsi="Symbol" w:cs="Symbol" w:hint="default"/>
    </w:rPr>
  </w:style>
  <w:style w:type="character" w:customStyle="1" w:styleId="WW8Num37z1">
    <w:name w:val="WW8Num37z1"/>
    <w:rsid w:val="00667B1A"/>
    <w:rPr>
      <w:rFonts w:ascii="Courier New" w:hAnsi="Courier New" w:cs="Courier New" w:hint="default"/>
    </w:rPr>
  </w:style>
  <w:style w:type="character" w:customStyle="1" w:styleId="WW8Num37z2">
    <w:name w:val="WW8Num37z2"/>
    <w:rsid w:val="00667B1A"/>
    <w:rPr>
      <w:rFonts w:ascii="Wingdings" w:hAnsi="Wingdings" w:cs="Wingdings" w:hint="default"/>
    </w:rPr>
  </w:style>
  <w:style w:type="character" w:customStyle="1" w:styleId="WW8Num38z0">
    <w:name w:val="WW8Num38z0"/>
    <w:rsid w:val="00667B1A"/>
    <w:rPr>
      <w:rFonts w:ascii="Symbol" w:hAnsi="Symbol" w:cs="Symbol" w:hint="default"/>
    </w:rPr>
  </w:style>
  <w:style w:type="character" w:customStyle="1" w:styleId="WW8Num38z1">
    <w:name w:val="WW8Num38z1"/>
    <w:rsid w:val="00667B1A"/>
    <w:rPr>
      <w:rFonts w:ascii="Courier New" w:hAnsi="Courier New" w:cs="Courier New" w:hint="default"/>
    </w:rPr>
  </w:style>
  <w:style w:type="character" w:customStyle="1" w:styleId="WW8Num38z2">
    <w:name w:val="WW8Num38z2"/>
    <w:rsid w:val="00667B1A"/>
    <w:rPr>
      <w:rFonts w:ascii="Wingdings" w:hAnsi="Wingdings" w:cs="Wingdings" w:hint="default"/>
    </w:rPr>
  </w:style>
  <w:style w:type="character" w:customStyle="1" w:styleId="WW8Num39z0">
    <w:name w:val="WW8Num39z0"/>
    <w:rsid w:val="00667B1A"/>
    <w:rPr>
      <w:rFonts w:ascii="Symbol" w:hAnsi="Symbol" w:cs="Symbol" w:hint="default"/>
    </w:rPr>
  </w:style>
  <w:style w:type="character" w:customStyle="1" w:styleId="WW8Num39z2">
    <w:name w:val="WW8Num39z2"/>
    <w:rsid w:val="00667B1A"/>
    <w:rPr>
      <w:rFonts w:ascii="Wingdings" w:hAnsi="Wingdings" w:cs="Wingdings" w:hint="default"/>
    </w:rPr>
  </w:style>
  <w:style w:type="character" w:customStyle="1" w:styleId="WW8Num39z4">
    <w:name w:val="WW8Num39z4"/>
    <w:rsid w:val="00667B1A"/>
    <w:rPr>
      <w:rFonts w:ascii="Courier New" w:hAnsi="Courier New" w:cs="Courier New" w:hint="default"/>
    </w:rPr>
  </w:style>
  <w:style w:type="character" w:customStyle="1" w:styleId="WW8Num41z0">
    <w:name w:val="WW8Num41z0"/>
    <w:rsid w:val="00667B1A"/>
    <w:rPr>
      <w:rFonts w:ascii="Symbol" w:hAnsi="Symbol" w:cs="Symbol" w:hint="default"/>
    </w:rPr>
  </w:style>
  <w:style w:type="character" w:customStyle="1" w:styleId="WW8Num41z1">
    <w:name w:val="WW8Num41z1"/>
    <w:rsid w:val="00667B1A"/>
    <w:rPr>
      <w:rFonts w:ascii="Courier New" w:hAnsi="Courier New" w:cs="Courier New" w:hint="default"/>
    </w:rPr>
  </w:style>
  <w:style w:type="character" w:customStyle="1" w:styleId="WW8Num41z2">
    <w:name w:val="WW8Num41z2"/>
    <w:rsid w:val="00667B1A"/>
    <w:rPr>
      <w:rFonts w:ascii="Wingdings" w:hAnsi="Wingdings" w:cs="Wingdings" w:hint="default"/>
    </w:rPr>
  </w:style>
  <w:style w:type="character" w:customStyle="1" w:styleId="WW8NumSt37z0">
    <w:name w:val="WW8NumSt37z0"/>
    <w:rsid w:val="00667B1A"/>
    <w:rPr>
      <w:rFonts w:ascii="Helvetica" w:hAnsi="Helvetica" w:hint="default"/>
    </w:rPr>
  </w:style>
  <w:style w:type="character" w:customStyle="1" w:styleId="2a">
    <w:name w:val="Основной шрифт абзаца2"/>
    <w:rsid w:val="00667B1A"/>
  </w:style>
  <w:style w:type="character" w:customStyle="1" w:styleId="WW8Num8z1">
    <w:name w:val="WW8Num8z1"/>
    <w:rsid w:val="00667B1A"/>
    <w:rPr>
      <w:rFonts w:ascii="Symbol" w:hAnsi="Symbol" w:cs="Symbol" w:hint="default"/>
    </w:rPr>
  </w:style>
  <w:style w:type="character" w:customStyle="1" w:styleId="WW-Absatz-Standardschriftart">
    <w:name w:val="WW-Absatz-Standardschriftart"/>
    <w:rsid w:val="00667B1A"/>
  </w:style>
  <w:style w:type="character" w:customStyle="1" w:styleId="WW8Num21z4">
    <w:name w:val="WW8Num21z4"/>
    <w:rsid w:val="00667B1A"/>
    <w:rPr>
      <w:rFonts w:ascii="Courier New" w:hAnsi="Courier New" w:cs="Courier New" w:hint="default"/>
    </w:rPr>
  </w:style>
  <w:style w:type="character" w:customStyle="1" w:styleId="WW8Num33z1">
    <w:name w:val="WW8Num33z1"/>
    <w:rsid w:val="00667B1A"/>
    <w:rPr>
      <w:rFonts w:ascii="Courier New" w:hAnsi="Courier New" w:cs="Courier New" w:hint="default"/>
    </w:rPr>
  </w:style>
  <w:style w:type="character" w:customStyle="1" w:styleId="WW8Num33z2">
    <w:name w:val="WW8Num33z2"/>
    <w:rsid w:val="00667B1A"/>
    <w:rPr>
      <w:rFonts w:ascii="Wingdings" w:hAnsi="Wingdings" w:cs="Wingdings" w:hint="default"/>
    </w:rPr>
  </w:style>
  <w:style w:type="character" w:customStyle="1" w:styleId="WW8Num35z1">
    <w:name w:val="WW8Num35z1"/>
    <w:rsid w:val="00667B1A"/>
    <w:rPr>
      <w:rFonts w:ascii="Courier New" w:hAnsi="Courier New" w:cs="Courier New" w:hint="default"/>
    </w:rPr>
  </w:style>
  <w:style w:type="character" w:customStyle="1" w:styleId="WW8Num35z2">
    <w:name w:val="WW8Num35z2"/>
    <w:rsid w:val="00667B1A"/>
    <w:rPr>
      <w:rFonts w:ascii="Wingdings" w:hAnsi="Wingdings" w:cs="Wingdings" w:hint="default"/>
    </w:rPr>
  </w:style>
  <w:style w:type="character" w:customStyle="1" w:styleId="WW8Num36z0">
    <w:name w:val="WW8Num36z0"/>
    <w:rsid w:val="00667B1A"/>
    <w:rPr>
      <w:rFonts w:ascii="Symbol" w:hAnsi="Symbol" w:cs="Symbol" w:hint="default"/>
    </w:rPr>
  </w:style>
  <w:style w:type="character" w:customStyle="1" w:styleId="WW8Num36z2">
    <w:name w:val="WW8Num36z2"/>
    <w:rsid w:val="00667B1A"/>
    <w:rPr>
      <w:rFonts w:ascii="Wingdings" w:hAnsi="Wingdings" w:cs="Wingdings" w:hint="default"/>
    </w:rPr>
  </w:style>
  <w:style w:type="character" w:customStyle="1" w:styleId="WW8Num36z4">
    <w:name w:val="WW8Num36z4"/>
    <w:rsid w:val="00667B1A"/>
    <w:rPr>
      <w:rFonts w:ascii="Courier New" w:hAnsi="Courier New" w:cs="Courier New" w:hint="default"/>
    </w:rPr>
  </w:style>
  <w:style w:type="character" w:customStyle="1" w:styleId="WW8NumSt13z0">
    <w:name w:val="WW8NumSt13z0"/>
    <w:rsid w:val="00667B1A"/>
    <w:rPr>
      <w:rFonts w:ascii="Helvetica" w:hAnsi="Helvetica" w:hint="default"/>
    </w:rPr>
  </w:style>
  <w:style w:type="character" w:customStyle="1" w:styleId="1f4">
    <w:name w:val="Верхний колонтитул Знак1"/>
    <w:rsid w:val="00667B1A"/>
    <w:rPr>
      <w:rFonts w:ascii="SimSun" w:eastAsia="SimSun" w:hAnsi="SimSun" w:hint="eastAsia"/>
      <w:sz w:val="24"/>
      <w:szCs w:val="24"/>
    </w:rPr>
  </w:style>
  <w:style w:type="character" w:customStyle="1" w:styleId="1f5">
    <w:name w:val="Нижний колонтитул Знак1"/>
    <w:rsid w:val="00667B1A"/>
    <w:rPr>
      <w:rFonts w:ascii="SimSun" w:eastAsia="SimSun" w:hAnsi="SimSun" w:hint="eastAsia"/>
      <w:sz w:val="24"/>
      <w:szCs w:val="24"/>
    </w:rPr>
  </w:style>
  <w:style w:type="character" w:customStyle="1" w:styleId="1f6">
    <w:name w:val="Основной текст с отступом Знак1"/>
    <w:rsid w:val="00667B1A"/>
    <w:rPr>
      <w:sz w:val="24"/>
      <w:szCs w:val="24"/>
    </w:rPr>
  </w:style>
  <w:style w:type="character" w:customStyle="1" w:styleId="1f7">
    <w:name w:val="Текст выноски Знак1"/>
    <w:rsid w:val="00667B1A"/>
    <w:rPr>
      <w:rFonts w:ascii="Tahoma" w:eastAsia="SimSun" w:hAnsi="Tahoma" w:cs="Tahoma" w:hint="default"/>
      <w:sz w:val="16"/>
      <w:szCs w:val="16"/>
    </w:rPr>
  </w:style>
  <w:style w:type="character" w:customStyle="1" w:styleId="afff5">
    <w:name w:val="Символ нумерации"/>
    <w:rsid w:val="00667B1A"/>
  </w:style>
  <w:style w:type="character" w:customStyle="1" w:styleId="afff6">
    <w:name w:val="Маркеры списка"/>
    <w:rsid w:val="00667B1A"/>
    <w:rPr>
      <w:rFonts w:ascii="OpenSymbol" w:eastAsia="OpenSymbol" w:hAnsi="OpenSymbol" w:cs="OpenSymbol" w:hint="eastAsia"/>
    </w:rPr>
  </w:style>
  <w:style w:type="character" w:customStyle="1" w:styleId="1f8">
    <w:name w:val="Название Знак1"/>
    <w:locked/>
    <w:rsid w:val="00667B1A"/>
    <w:rPr>
      <w:sz w:val="28"/>
      <w:szCs w:val="28"/>
      <w:lang w:eastAsia="ar-SA"/>
    </w:rPr>
  </w:style>
  <w:style w:type="character" w:customStyle="1" w:styleId="1f9">
    <w:name w:val="Подзаголовок Знак1"/>
    <w:locked/>
    <w:rsid w:val="00667B1A"/>
    <w:rPr>
      <w:rFonts w:ascii="Arial" w:eastAsia="Lucida Sans Unicode" w:hAnsi="Arial" w:cs="Tahoma"/>
      <w:i/>
      <w:iCs/>
      <w:sz w:val="28"/>
      <w:szCs w:val="28"/>
      <w:lang w:eastAsia="ar-SA"/>
    </w:rPr>
  </w:style>
  <w:style w:type="character" w:customStyle="1" w:styleId="afff7">
    <w:name w:val="Тема примечания Знак"/>
    <w:link w:val="afff8"/>
    <w:semiHidden/>
    <w:rsid w:val="00667B1A"/>
    <w:rPr>
      <w:rFonts w:eastAsia="SimSun"/>
      <w:b/>
      <w:bCs/>
      <w:lang w:eastAsia="ar-SA"/>
    </w:rPr>
  </w:style>
  <w:style w:type="paragraph" w:styleId="afff8">
    <w:name w:val="annotation subject"/>
    <w:basedOn w:val="affe"/>
    <w:next w:val="affe"/>
    <w:link w:val="afff7"/>
    <w:semiHidden/>
    <w:unhideWhenUsed/>
    <w:rsid w:val="00667B1A"/>
    <w:rPr>
      <w:b/>
      <w:bCs/>
    </w:rPr>
  </w:style>
  <w:style w:type="character" w:customStyle="1" w:styleId="1fa">
    <w:name w:val="Тема примечания Знак1"/>
    <w:basedOn w:val="1c"/>
    <w:uiPriority w:val="99"/>
    <w:semiHidden/>
    <w:rsid w:val="00667B1A"/>
    <w:rPr>
      <w:rFonts w:ascii="Times New Roman" w:eastAsia="Times New Roman" w:hAnsi="Times New Roman" w:cs="Times New Roman"/>
      <w:b/>
      <w:bCs/>
      <w:sz w:val="20"/>
      <w:szCs w:val="20"/>
      <w:lang w:eastAsia="ar-SA"/>
    </w:rPr>
  </w:style>
  <w:style w:type="paragraph" w:customStyle="1" w:styleId="43">
    <w:name w:val="Основной текст с отступом4"/>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230">
    <w:name w:val="Основной текст 23"/>
    <w:basedOn w:val="a"/>
    <w:rsid w:val="00667B1A"/>
    <w:pPr>
      <w:widowControl w:val="0"/>
      <w:suppressAutoHyphens w:val="0"/>
      <w:spacing w:before="120"/>
      <w:jc w:val="both"/>
    </w:pPr>
    <w:rPr>
      <w:szCs w:val="20"/>
      <w:lang w:eastAsia="ru-RU"/>
    </w:rPr>
  </w:style>
  <w:style w:type="paragraph" w:customStyle="1" w:styleId="afff9">
    <w:name w:val="Отступ перед"/>
    <w:basedOn w:val="a"/>
    <w:rsid w:val="00667B1A"/>
    <w:pPr>
      <w:widowControl w:val="0"/>
      <w:shd w:val="clear" w:color="auto" w:fill="FFFFFF"/>
      <w:suppressAutoHyphens w:val="0"/>
      <w:autoSpaceDE w:val="0"/>
      <w:autoSpaceDN w:val="0"/>
      <w:adjustRightInd w:val="0"/>
      <w:spacing w:before="120"/>
      <w:ind w:firstLine="284"/>
      <w:jc w:val="both"/>
    </w:pPr>
    <w:rPr>
      <w:szCs w:val="22"/>
      <w:lang w:eastAsia="ru-RU"/>
    </w:rPr>
  </w:style>
  <w:style w:type="numbering" w:customStyle="1" w:styleId="111">
    <w:name w:val="Нет списка11"/>
    <w:next w:val="a2"/>
    <w:uiPriority w:val="99"/>
    <w:semiHidden/>
    <w:unhideWhenUsed/>
    <w:rsid w:val="00667B1A"/>
  </w:style>
  <w:style w:type="paragraph" w:customStyle="1" w:styleId="BodyTextIndent">
    <w:name w:val="Body Text Indent"/>
    <w:basedOn w:val="a"/>
    <w:rsid w:val="00667B1A"/>
    <w:pPr>
      <w:keepLines/>
      <w:widowControl w:val="0"/>
      <w:suppressAutoHyphens w:val="0"/>
      <w:overflowPunct w:val="0"/>
      <w:autoSpaceDE w:val="0"/>
      <w:autoSpaceDN w:val="0"/>
      <w:adjustRightInd w:val="0"/>
      <w:spacing w:line="320" w:lineRule="atLeast"/>
      <w:ind w:firstLine="709"/>
      <w:jc w:val="both"/>
    </w:pPr>
    <w:rPr>
      <w:sz w:val="28"/>
      <w:szCs w:val="28"/>
      <w:lang w:eastAsia="ru-RU"/>
    </w:rPr>
  </w:style>
  <w:style w:type="paragraph" w:customStyle="1" w:styleId="BodyText2">
    <w:name w:val="Body Text 2"/>
    <w:basedOn w:val="a"/>
    <w:rsid w:val="00667B1A"/>
    <w:pPr>
      <w:widowControl w:val="0"/>
      <w:suppressAutoHyphens w:val="0"/>
      <w:spacing w:before="120"/>
      <w:jc w:val="both"/>
    </w:pPr>
    <w:rPr>
      <w:szCs w:val="20"/>
      <w:lang w:eastAsia="ru-RU"/>
    </w:rPr>
  </w:style>
  <w:style w:type="numbering" w:customStyle="1" w:styleId="2b">
    <w:name w:val="Нет списка2"/>
    <w:next w:val="a2"/>
    <w:uiPriority w:val="99"/>
    <w:semiHidden/>
    <w:unhideWhenUsed/>
    <w:rsid w:val="00667B1A"/>
  </w:style>
  <w:style w:type="numbering" w:customStyle="1" w:styleId="3a">
    <w:name w:val="Нет списка3"/>
    <w:next w:val="a2"/>
    <w:uiPriority w:val="99"/>
    <w:semiHidden/>
    <w:unhideWhenUsed/>
    <w:rsid w:val="00667B1A"/>
  </w:style>
  <w:style w:type="character" w:customStyle="1" w:styleId="apple-converted-space">
    <w:name w:val="apple-converted-space"/>
    <w:rsid w:val="0066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102</Pages>
  <Words>40826</Words>
  <Characters>232714</Characters>
  <Application>Microsoft Office Word</Application>
  <DocSecurity>0</DocSecurity>
  <Lines>1939</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2015-02-19T13:23:00Z</dcterms:created>
  <dcterms:modified xsi:type="dcterms:W3CDTF">2015-08-09T14:45:00Z</dcterms:modified>
</cp:coreProperties>
</file>