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CD" w:rsidRPr="00403ECD" w:rsidRDefault="00403ECD" w:rsidP="00403ECD">
      <w:pPr>
        <w:pStyle w:val="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3EC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57200" cy="581025"/>
            <wp:effectExtent l="19050" t="0" r="0" b="0"/>
            <wp:docPr id="1" name="Рисунок 4" descr="ПРИЛ 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РИЛ 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63" t="30701" r="7640" b="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color w:val="0000FF"/>
          <w:sz w:val="28"/>
        </w:rPr>
      </w:pPr>
      <w:r w:rsidRPr="00403ECD">
        <w:rPr>
          <w:rFonts w:ascii="Times New Roman" w:hAnsi="Times New Roman" w:cs="Times New Roman"/>
          <w:color w:val="0000FF"/>
          <w:sz w:val="28"/>
        </w:rPr>
        <w:t>АДМИНИСТРАЦИЯ ДИНСКОГО СЕЛЬСКОГО ПОСЕЛЕНИЯ</w:t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color w:val="0000FF"/>
          <w:sz w:val="28"/>
        </w:rPr>
      </w:pPr>
      <w:r w:rsidRPr="00403ECD">
        <w:rPr>
          <w:rFonts w:ascii="Times New Roman" w:hAnsi="Times New Roman" w:cs="Times New Roman"/>
          <w:color w:val="0000FF"/>
          <w:sz w:val="28"/>
        </w:rPr>
        <w:t>ДИНСКОГО РАЙОНА</w:t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03ECD" w:rsidRPr="00403ECD" w:rsidRDefault="00403ECD" w:rsidP="00403ECD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03ECD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ПОСТАНОВЛЕНИЕ</w:t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4"/>
        </w:rPr>
      </w:pP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color w:val="0000FF"/>
          <w:sz w:val="28"/>
        </w:rPr>
      </w:pP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color w:val="0000FF"/>
          <w:sz w:val="24"/>
        </w:rPr>
      </w:pPr>
    </w:p>
    <w:p w:rsidR="00403ECD" w:rsidRPr="00403ECD" w:rsidRDefault="00403ECD" w:rsidP="00403ECD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403ECD">
        <w:rPr>
          <w:rFonts w:ascii="Times New Roman" w:hAnsi="Times New Roman" w:cs="Times New Roman"/>
          <w:color w:val="0000FF"/>
          <w:sz w:val="28"/>
          <w:szCs w:val="28"/>
        </w:rPr>
        <w:t xml:space="preserve">от </w:t>
      </w:r>
      <w:r w:rsidRPr="00403ECD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16.07.2015  </w:t>
      </w:r>
      <w:r w:rsidRPr="00403EC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03EC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03EC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</w:t>
      </w:r>
      <w:r w:rsidRPr="00403ECD">
        <w:rPr>
          <w:rFonts w:ascii="Times New Roman" w:hAnsi="Times New Roman" w:cs="Times New Roman"/>
          <w:color w:val="0000FF"/>
          <w:sz w:val="28"/>
          <w:szCs w:val="28"/>
        </w:rPr>
        <w:t xml:space="preserve">№ </w:t>
      </w:r>
      <w:r w:rsidRPr="00403ECD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950  </w:t>
      </w:r>
      <w:r w:rsidRPr="00403ECD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03ECD">
        <w:rPr>
          <w:rFonts w:ascii="Times New Roman" w:hAnsi="Times New Roman" w:cs="Times New Roman"/>
          <w:color w:val="0000FF"/>
        </w:rPr>
        <w:t>станица Динская</w:t>
      </w:r>
    </w:p>
    <w:p w:rsidR="00403ECD" w:rsidRDefault="00403ECD" w:rsidP="00403E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3ECD">
        <w:rPr>
          <w:rFonts w:ascii="Times New Roman" w:hAnsi="Times New Roman" w:cs="Times New Roman"/>
          <w:b/>
          <w:sz w:val="28"/>
        </w:rPr>
        <w:t xml:space="preserve">О назначении публичных слушаний в </w:t>
      </w:r>
      <w:proofErr w:type="spellStart"/>
      <w:r w:rsidRPr="00403ECD">
        <w:rPr>
          <w:rFonts w:ascii="Times New Roman" w:hAnsi="Times New Roman" w:cs="Times New Roman"/>
          <w:b/>
          <w:sz w:val="28"/>
        </w:rPr>
        <w:t>Динском</w:t>
      </w:r>
      <w:proofErr w:type="spellEnd"/>
      <w:r w:rsidRPr="00403ECD">
        <w:rPr>
          <w:rFonts w:ascii="Times New Roman" w:hAnsi="Times New Roman" w:cs="Times New Roman"/>
          <w:b/>
          <w:sz w:val="28"/>
        </w:rPr>
        <w:t xml:space="preserve"> сельском </w:t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3ECD">
        <w:rPr>
          <w:rFonts w:ascii="Times New Roman" w:hAnsi="Times New Roman" w:cs="Times New Roman"/>
          <w:b/>
          <w:sz w:val="28"/>
        </w:rPr>
        <w:t>поселении</w:t>
      </w:r>
      <w:proofErr w:type="gramEnd"/>
      <w:r w:rsidRPr="00403E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3ECD">
        <w:rPr>
          <w:rFonts w:ascii="Times New Roman" w:hAnsi="Times New Roman" w:cs="Times New Roman"/>
          <w:b/>
          <w:sz w:val="28"/>
        </w:rPr>
        <w:t>Динского</w:t>
      </w:r>
      <w:proofErr w:type="spellEnd"/>
      <w:r w:rsidRPr="00403ECD">
        <w:rPr>
          <w:rFonts w:ascii="Times New Roman" w:hAnsi="Times New Roman" w:cs="Times New Roman"/>
          <w:b/>
          <w:sz w:val="28"/>
        </w:rPr>
        <w:t xml:space="preserve"> района</w:t>
      </w:r>
    </w:p>
    <w:p w:rsidR="00403ECD" w:rsidRPr="00403ECD" w:rsidRDefault="00403ECD" w:rsidP="00403E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Гражданка Фатьянова Вера Яковлевна обратилась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1087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с переоборудованием гаража под магазин, расположенных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Гоголя,113 с «для   ведения личного подсобного хозяйства»  на «отдельно стоящие индивидуальные жилые дома (застройка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коттеджного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типа); (с возможностью ведения ограниченного личного подсобного хозяйства (без содержания скота и птицы), садоводства, огородничества); магазины продовольственных, непродовольственных и  смешанных товаров».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 </w:t>
      </w: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Гражданин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Сергин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Александр Иванович обратился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889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с переоборудованием гаража и летней кухни под магазин, расположенных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Красноармейская,51/1 с «для   ведения личного подсобного хозяйства»  на «отдельно стоящие индивидуальные жилые дома (застройка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коттеджного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типа); (с возможностью ведения ограниченного личного подсобного хозяйства (без содержания скота и птицы), садоводства, огородничества); магазины продовольственных, непродовольственных и  смешанных товаров».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Гражданин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Чепиков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Олег Михайлович обратился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757 </w:t>
      </w:r>
      <w:r w:rsidRPr="00403ECD">
        <w:rPr>
          <w:rFonts w:ascii="Times New Roman" w:hAnsi="Times New Roman" w:cs="Times New Roman"/>
          <w:sz w:val="28"/>
          <w:szCs w:val="28"/>
        </w:rPr>
        <w:lastRenderedPageBreak/>
        <w:t>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Пластуновская, 29а,  с «для   ведения личного подсобного хозяйства»  на «отдельно стоящие индивидуальные жилые дома (застройка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коттеджного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типа); (с возможностью ведения ограниченного личного подсобного хозяйства (без содержания скота и птицы), садоводства, огородничества); магазины продовольственных, непродовольственных и  смешанных товаров».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Гражданка Мануйлова Виктория Анатольевна обратилась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2895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103,  с «для   ведения личного подсобного хозяйства»  на «магазины продовольственных, непродовольственных и  смешанных товаров».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Гражданин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Джанунц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Сергей Альбертович обратился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660.35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Набережная, 46,  с «для   ведения личного подсобного хозяйства»  на «отдельно стоящие индивидуальные жилые дома (застройка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коттеджного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типа); (с возможностью ведения ограниченного личного подсобного хозяйства (без содержания скота и птицы), садоводства, огородничества); магазины продовольственных, непродовольственных и  смешанных товаров».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Гражданин Героев Виталий Викторович обратился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2387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101,  с «для организации оздоровительного комплекса (плавательный бассейн)»  на «спорткомплексы, спортивные залы, спортивные площадки, теннисные корты, бассейны».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Гражданин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Халанский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Сергей Владимирович обратился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924.11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Коммунальная, 64,  с «для ведения личного подсобного хозяйства»  на «объекты общественно-делового, финансового и коммунального назначения (при условии размещения необходимого расчетного количества парковочных мест (отдельно стоящих, встроенных, пристроенных, подземных) на территории участка)».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Гражданка Чернова Светлана Владимировна  обратилась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323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Чапаева, 118а,  с «для ведения личного подсобного хозяйства и эксплуатации временного торгового павильона»  на «магазины продовольственных, непродовольственных  и смешанных товаров».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0"/>
        </w:rPr>
        <w:t>Предоставление разрешения на условно разрешенный вид использования земельного участка ориентировочной площадью 28  кв</w:t>
      </w:r>
      <w:proofErr w:type="gramStart"/>
      <w:r w:rsidRPr="00403ECD">
        <w:rPr>
          <w:rFonts w:ascii="Times New Roman" w:hAnsi="Times New Roman" w:cs="Times New Roman"/>
          <w:sz w:val="28"/>
          <w:szCs w:val="20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0"/>
        </w:rPr>
        <w:t xml:space="preserve">, расположенного по адресу:  </w:t>
      </w:r>
      <w:proofErr w:type="spellStart"/>
      <w:r w:rsidRPr="00403ECD">
        <w:rPr>
          <w:rFonts w:ascii="Times New Roman" w:hAnsi="Times New Roman" w:cs="Times New Roman"/>
          <w:sz w:val="28"/>
          <w:szCs w:val="20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0"/>
        </w:rPr>
        <w:t xml:space="preserve"> Динская, ул. Чапаева, 72а,    </w:t>
      </w:r>
      <w:r w:rsidRPr="00403ECD">
        <w:rPr>
          <w:rFonts w:ascii="Times New Roman" w:hAnsi="Times New Roman" w:cs="Times New Roman"/>
          <w:sz w:val="28"/>
          <w:szCs w:val="28"/>
        </w:rPr>
        <w:t>«стоянки для автомобилей надземного открытого и закрытого типов, гаражно-строительные кооперативы, подземные автостоянки, автостоянки с пандусами (рампами) и механизированные автостоянки, открытые площади, предназначенные для стоянки автомобилей».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Гражданин 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Климчук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Сергей Леонидович обратился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 о предоставлении разрешения на отклонение от предельных параметров разрешенного строительства на земельном участке общей площадью 939 кв.м,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уначарского, 86.  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bCs/>
          <w:sz w:val="28"/>
          <w:szCs w:val="28"/>
        </w:rPr>
        <w:t xml:space="preserve">Гражданка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Айдинова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Нуне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ECD">
        <w:rPr>
          <w:rFonts w:ascii="Times New Roman" w:hAnsi="Times New Roman" w:cs="Times New Roman"/>
          <w:bCs/>
          <w:sz w:val="28"/>
          <w:szCs w:val="28"/>
        </w:rPr>
        <w:t>Размиковна</w:t>
      </w:r>
      <w:proofErr w:type="spellEnd"/>
      <w:r w:rsidRPr="00403ECD">
        <w:rPr>
          <w:rFonts w:ascii="Times New Roman" w:hAnsi="Times New Roman" w:cs="Times New Roman"/>
          <w:bCs/>
          <w:sz w:val="28"/>
          <w:szCs w:val="28"/>
        </w:rPr>
        <w:t xml:space="preserve">  обратилась </w:t>
      </w:r>
      <w:r w:rsidRPr="00403E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с заявлением об изменении вида разрешенного использования земельного участка общей площадью 387 кв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62  с  «под зданием с пристройкой»  на «объекты общественно-делового, финансового и коммунального назначения (при условии размещения необходимого расчетного количества парковочных мест (отдельно стоящих, встроенных, пристроенных, подземных) на территории участка)».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проведению публичных слушаний по вопросам градостроительной деятельности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(далее - Комиссия) от 09.07.2015 № 42 принято решение о проведении общих публичных слушаний по вышеуказанным вопросам. 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CD">
        <w:rPr>
          <w:rFonts w:ascii="Times New Roman" w:hAnsi="Times New Roman" w:cs="Times New Roman"/>
          <w:sz w:val="28"/>
          <w:szCs w:val="28"/>
        </w:rPr>
        <w:t xml:space="preserve">В целях обеспечения прав и законных интересов граждан, руководствуясь статьей 39 Градостроительного кодекса Российской Федерации, статьей 4 Федерального закона от 29.12.2004 №191-ФЗ «О введении в действие Градостроительного кодекса Российской Федерации», статьей 28 Федерального закона от 06.10.2003 № 131-ФЗ «Об общих принципах организации местного самоуправления в Российской Федерации», статьей 17 Устава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района, решением Совета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Pr="00403ECD">
        <w:rPr>
          <w:rFonts w:ascii="Times New Roman" w:hAnsi="Times New Roman" w:cs="Times New Roman"/>
          <w:sz w:val="28"/>
          <w:szCs w:val="28"/>
        </w:rPr>
        <w:lastRenderedPageBreak/>
        <w:t xml:space="preserve">15.11.2006 №67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Динское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района» (с изменениями от 19.11.2006), </w:t>
      </w:r>
      <w:proofErr w:type="spellStart"/>
      <w:proofErr w:type="gramStart"/>
      <w:r w:rsidRPr="00403E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1. Назначить проведение общих публичных слушаний по  вышеуказанным вопросам на 14 августа 2015 года в 14.00 часов, в том числе: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03ECD">
        <w:rPr>
          <w:rFonts w:ascii="Times New Roman" w:hAnsi="Times New Roman" w:cs="Times New Roman"/>
          <w:sz w:val="28"/>
          <w:szCs w:val="28"/>
        </w:rPr>
        <w:t>1)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Гоголя, 113</w:t>
      </w:r>
      <w:r w:rsidRPr="00403ECD">
        <w:rPr>
          <w:rFonts w:ascii="Times New Roman" w:hAnsi="Times New Roman" w:cs="Times New Roman"/>
          <w:sz w:val="28"/>
          <w:szCs w:val="20"/>
        </w:rPr>
        <w:t>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2)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Красноармейская, 51/1;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3)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Пластуновская, 29а;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4)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103;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5)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Набережная, 46;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6)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101;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7)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Коммунальная, 64;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8)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Чапаева, 118а;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9) о предоставлении разрешения на условно разрешенный вид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Чапаева, 72а;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10) о предоставлении разрешения на отклонение от предельных параметров разрешенного строительства на земельном 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расположенном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Луначарского, 86;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lastRenderedPageBreak/>
        <w:t>11) об изменении вида разрешенного использования земельного участка</w:t>
      </w:r>
      <w:r w:rsidRPr="00403ECD">
        <w:rPr>
          <w:rFonts w:ascii="Times New Roman" w:hAnsi="Times New Roman" w:cs="Times New Roman"/>
          <w:sz w:val="28"/>
          <w:szCs w:val="20"/>
        </w:rPr>
        <w:t xml:space="preserve"> расположенного по адресу: </w:t>
      </w:r>
      <w:r w:rsidRPr="00403ECD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62.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2. Определить место проведения публичных слушаний - здание администрации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района, кабинет №3 по адресу: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Динская, ул. Красная, 57.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3. Публичные слушания, по указанным в пункте 1 настоящего постановления темам, провести в форме расширенного заседания Комиссии. 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4. Комиссии (</w:t>
      </w:r>
      <w:proofErr w:type="spellStart"/>
      <w:proofErr w:type="gramStart"/>
      <w:r w:rsidRPr="00403ECD">
        <w:rPr>
          <w:rFonts w:ascii="Times New Roman" w:hAnsi="Times New Roman" w:cs="Times New Roman"/>
          <w:sz w:val="28"/>
          <w:szCs w:val="28"/>
        </w:rPr>
        <w:t>Любый</w:t>
      </w:r>
      <w:proofErr w:type="spellEnd"/>
      <w:proofErr w:type="gramEnd"/>
      <w:r w:rsidRPr="00403ECD">
        <w:rPr>
          <w:rFonts w:ascii="Times New Roman" w:hAnsi="Times New Roman" w:cs="Times New Roman"/>
          <w:sz w:val="28"/>
          <w:szCs w:val="28"/>
        </w:rPr>
        <w:t>)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5. Общему отделу администрации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Купранова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 </w:t>
      </w:r>
      <w:r w:rsidRPr="00403ECD">
        <w:rPr>
          <w:rFonts w:ascii="Times New Roman" w:hAnsi="Times New Roman" w:cs="Times New Roman"/>
          <w:sz w:val="28"/>
        </w:rPr>
        <w:t>в районной газете «Трибуна».</w:t>
      </w:r>
      <w:r w:rsidRPr="00403E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6. Отделу земельных и имущественных отношений администрации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(Внукова) 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3ECD">
        <w:rPr>
          <w:rFonts w:ascii="Times New Roman" w:hAnsi="Times New Roman" w:cs="Times New Roman"/>
          <w:sz w:val="28"/>
          <w:szCs w:val="28"/>
          <w:lang w:val="en-US"/>
        </w:rPr>
        <w:t>dinskoeposelenie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3E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03E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E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заместителя главы администрации по ЖКХ, транспорту и связи В.И.Любого.</w:t>
      </w:r>
    </w:p>
    <w:p w:rsidR="00403ECD" w:rsidRPr="00403ECD" w:rsidRDefault="00403ECD" w:rsidP="0040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8. Постановление вступает в силу со дня его опубликования.</w:t>
      </w:r>
    </w:p>
    <w:p w:rsidR="00403ECD" w:rsidRPr="00403ECD" w:rsidRDefault="00403ECD" w:rsidP="00403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CD" w:rsidRPr="00403ECD" w:rsidRDefault="00403ECD" w:rsidP="00403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CD" w:rsidRPr="00403ECD" w:rsidRDefault="00403ECD" w:rsidP="00403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CD" w:rsidRPr="00403ECD" w:rsidRDefault="00403ECD" w:rsidP="00403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E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3ECD">
        <w:rPr>
          <w:rFonts w:ascii="Times New Roman" w:hAnsi="Times New Roman" w:cs="Times New Roman"/>
          <w:sz w:val="28"/>
          <w:szCs w:val="28"/>
        </w:rPr>
        <w:tab/>
      </w:r>
      <w:r w:rsidRPr="00403E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 w:rsidRPr="00403ECD">
        <w:rPr>
          <w:rFonts w:ascii="Times New Roman" w:hAnsi="Times New Roman" w:cs="Times New Roman"/>
          <w:sz w:val="28"/>
          <w:szCs w:val="28"/>
        </w:rPr>
        <w:t>Ю.И.Шиян</w:t>
      </w:r>
      <w:proofErr w:type="spellEnd"/>
    </w:p>
    <w:p w:rsidR="00403ECD" w:rsidRDefault="00403ECD" w:rsidP="00403ECD">
      <w:pPr>
        <w:spacing w:after="0"/>
        <w:jc w:val="both"/>
        <w:rPr>
          <w:sz w:val="28"/>
          <w:szCs w:val="28"/>
        </w:rPr>
      </w:pPr>
    </w:p>
    <w:p w:rsidR="006A3B6B" w:rsidRDefault="006A3B6B"/>
    <w:sectPr w:rsidR="006A3B6B" w:rsidSect="00A0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8CA"/>
    <w:rsid w:val="00070183"/>
    <w:rsid w:val="00403ECD"/>
    <w:rsid w:val="00586954"/>
    <w:rsid w:val="006A3B6B"/>
    <w:rsid w:val="007D58CA"/>
    <w:rsid w:val="00A0218D"/>
    <w:rsid w:val="00E3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8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03ECD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03ECD"/>
    <w:rPr>
      <w:rFonts w:ascii="Arial Narrow" w:eastAsia="Times New Roman" w:hAnsi="Arial Narrow" w:cs="Arial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6820-E888-4FB4-9EF6-BDCE781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Внукова</dc:creator>
  <cp:keywords/>
  <dc:description/>
  <cp:lastModifiedBy>Внукова</cp:lastModifiedBy>
  <cp:revision>4</cp:revision>
  <cp:lastPrinted>2015-07-16T11:47:00Z</cp:lastPrinted>
  <dcterms:created xsi:type="dcterms:W3CDTF">2015-07-16T10:52:00Z</dcterms:created>
  <dcterms:modified xsi:type="dcterms:W3CDTF">2015-07-17T11:33:00Z</dcterms:modified>
</cp:coreProperties>
</file>