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AB3" w:rsidRPr="00A35B41" w:rsidRDefault="009D5AB3" w:rsidP="009D5AB3">
      <w:pPr>
        <w:pStyle w:val="ac"/>
        <w:jc w:val="center"/>
        <w:rPr>
          <w:rFonts w:ascii="Times New Roman" w:hAnsi="Times New Roman"/>
          <w:color w:val="FFFFFF" w:themeColor="background1"/>
          <w:sz w:val="28"/>
          <w:szCs w:val="28"/>
        </w:rPr>
      </w:pPr>
      <w:r w:rsidRPr="00A35B41">
        <w:rPr>
          <w:rFonts w:ascii="Times New Roman" w:hAnsi="Times New Roman"/>
          <w:color w:val="FFFFFF" w:themeColor="background1"/>
          <w:sz w:val="28"/>
          <w:szCs w:val="28"/>
        </w:rPr>
        <w:t>ОЕ</w:t>
      </w:r>
      <w:r w:rsidR="00BE79B1" w:rsidRPr="00BE79B1">
        <w:rPr>
          <w:rFonts w:ascii="Times New Roman" w:hAnsi="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ПРИЛ 2 ГЕРБ" style="width:37.5pt;height:46.5pt;visibility:visible;mso-wrap-style:square">
            <v:imagedata r:id="rId8" o:title="ПРИЛ 2 ГЕРБ" croptop="20117f" cropbottom="1062f" cropleft="6331f" cropright="5004f"/>
          </v:shape>
        </w:pict>
      </w:r>
      <w:r w:rsidRPr="00A35B41">
        <w:rPr>
          <w:rFonts w:ascii="Times New Roman" w:hAnsi="Times New Roman"/>
          <w:color w:val="FFFFFF" w:themeColor="background1"/>
          <w:sz w:val="28"/>
          <w:szCs w:val="28"/>
        </w:rPr>
        <w:t>КТ</w:t>
      </w:r>
    </w:p>
    <w:p w:rsidR="00694BA0" w:rsidRDefault="00694BA0" w:rsidP="009D5AB3">
      <w:pPr>
        <w:widowControl w:val="0"/>
        <w:autoSpaceDE w:val="0"/>
        <w:autoSpaceDN w:val="0"/>
        <w:adjustRightInd w:val="0"/>
        <w:spacing w:after="0" w:line="240" w:lineRule="auto"/>
        <w:jc w:val="center"/>
        <w:outlineLvl w:val="0"/>
        <w:rPr>
          <w:rFonts w:ascii="Times New Roman" w:hAnsi="Times New Roman"/>
          <w:b/>
          <w:bCs/>
          <w:sz w:val="28"/>
          <w:szCs w:val="28"/>
        </w:rPr>
      </w:pPr>
    </w:p>
    <w:p w:rsidR="0067407D" w:rsidRDefault="0067407D" w:rsidP="009D5AB3">
      <w:pPr>
        <w:widowControl w:val="0"/>
        <w:autoSpaceDE w:val="0"/>
        <w:autoSpaceDN w:val="0"/>
        <w:adjustRightInd w:val="0"/>
        <w:spacing w:after="0" w:line="240" w:lineRule="auto"/>
        <w:jc w:val="center"/>
        <w:outlineLvl w:val="0"/>
        <w:rPr>
          <w:rFonts w:ascii="Times New Roman" w:hAnsi="Times New Roman"/>
          <w:b/>
          <w:bCs/>
          <w:sz w:val="28"/>
          <w:szCs w:val="28"/>
        </w:rPr>
      </w:pPr>
      <w:r w:rsidRPr="008108BF">
        <w:rPr>
          <w:rFonts w:ascii="Times New Roman" w:hAnsi="Times New Roman"/>
          <w:b/>
          <w:bCs/>
          <w:sz w:val="28"/>
          <w:szCs w:val="28"/>
        </w:rPr>
        <w:t>Совет</w:t>
      </w:r>
    </w:p>
    <w:p w:rsidR="00694BA0" w:rsidRDefault="00E960DA" w:rsidP="009D5AB3">
      <w:pPr>
        <w:widowControl w:val="0"/>
        <w:autoSpaceDE w:val="0"/>
        <w:autoSpaceDN w:val="0"/>
        <w:adjustRightInd w:val="0"/>
        <w:spacing w:after="0" w:line="240" w:lineRule="auto"/>
        <w:jc w:val="center"/>
        <w:outlineLvl w:val="0"/>
        <w:rPr>
          <w:rFonts w:ascii="Times New Roman" w:hAnsi="Times New Roman"/>
          <w:b/>
          <w:bCs/>
          <w:sz w:val="28"/>
          <w:szCs w:val="28"/>
        </w:rPr>
      </w:pPr>
      <w:r w:rsidRPr="008108BF">
        <w:rPr>
          <w:rFonts w:ascii="Times New Roman" w:hAnsi="Times New Roman"/>
          <w:b/>
          <w:bCs/>
          <w:sz w:val="28"/>
          <w:szCs w:val="28"/>
        </w:rPr>
        <w:t>Динско</w:t>
      </w:r>
      <w:r w:rsidR="008108BF" w:rsidRPr="008108BF">
        <w:rPr>
          <w:rFonts w:ascii="Times New Roman" w:hAnsi="Times New Roman"/>
          <w:b/>
          <w:bCs/>
          <w:sz w:val="28"/>
          <w:szCs w:val="28"/>
        </w:rPr>
        <w:t>го</w:t>
      </w:r>
      <w:r w:rsidR="007F1448" w:rsidRPr="008108BF">
        <w:rPr>
          <w:rFonts w:ascii="Times New Roman" w:hAnsi="Times New Roman"/>
          <w:b/>
          <w:bCs/>
          <w:sz w:val="28"/>
          <w:szCs w:val="28"/>
        </w:rPr>
        <w:t xml:space="preserve"> сельско</w:t>
      </w:r>
      <w:r w:rsidR="008108BF" w:rsidRPr="008108BF">
        <w:rPr>
          <w:rFonts w:ascii="Times New Roman" w:hAnsi="Times New Roman"/>
          <w:b/>
          <w:bCs/>
          <w:sz w:val="28"/>
          <w:szCs w:val="28"/>
        </w:rPr>
        <w:t>го</w:t>
      </w:r>
      <w:r w:rsidR="007F1448" w:rsidRPr="008108BF">
        <w:rPr>
          <w:rFonts w:ascii="Times New Roman" w:hAnsi="Times New Roman"/>
          <w:b/>
          <w:bCs/>
          <w:sz w:val="28"/>
          <w:szCs w:val="28"/>
        </w:rPr>
        <w:t xml:space="preserve"> поселени</w:t>
      </w:r>
      <w:r w:rsidR="008108BF" w:rsidRPr="008108BF">
        <w:rPr>
          <w:rFonts w:ascii="Times New Roman" w:hAnsi="Times New Roman"/>
          <w:b/>
          <w:bCs/>
          <w:sz w:val="28"/>
          <w:szCs w:val="28"/>
        </w:rPr>
        <w:t xml:space="preserve">я </w:t>
      </w:r>
    </w:p>
    <w:p w:rsidR="0067407D" w:rsidRDefault="008108BF" w:rsidP="009D5AB3">
      <w:pPr>
        <w:widowControl w:val="0"/>
        <w:autoSpaceDE w:val="0"/>
        <w:autoSpaceDN w:val="0"/>
        <w:adjustRightInd w:val="0"/>
        <w:spacing w:after="0" w:line="240" w:lineRule="auto"/>
        <w:jc w:val="center"/>
        <w:outlineLvl w:val="0"/>
        <w:rPr>
          <w:rFonts w:ascii="Times New Roman" w:hAnsi="Times New Roman"/>
          <w:b/>
          <w:bCs/>
          <w:sz w:val="28"/>
          <w:szCs w:val="28"/>
        </w:rPr>
      </w:pPr>
      <w:r w:rsidRPr="008108BF">
        <w:rPr>
          <w:rFonts w:ascii="Times New Roman" w:hAnsi="Times New Roman"/>
          <w:b/>
          <w:bCs/>
          <w:sz w:val="28"/>
          <w:szCs w:val="28"/>
        </w:rPr>
        <w:t xml:space="preserve">Динского </w:t>
      </w:r>
      <w:r w:rsidR="00694BA0">
        <w:rPr>
          <w:rFonts w:ascii="Times New Roman" w:hAnsi="Times New Roman"/>
          <w:b/>
          <w:bCs/>
          <w:sz w:val="28"/>
          <w:szCs w:val="28"/>
        </w:rPr>
        <w:t xml:space="preserve">муниципального </w:t>
      </w:r>
      <w:r w:rsidRPr="008108BF">
        <w:rPr>
          <w:rFonts w:ascii="Times New Roman" w:hAnsi="Times New Roman"/>
          <w:b/>
          <w:bCs/>
          <w:sz w:val="28"/>
          <w:szCs w:val="28"/>
        </w:rPr>
        <w:t>района</w:t>
      </w:r>
    </w:p>
    <w:p w:rsidR="00694BA0" w:rsidRDefault="00694BA0" w:rsidP="009D5AB3">
      <w:pPr>
        <w:widowControl w:val="0"/>
        <w:autoSpaceDE w:val="0"/>
        <w:autoSpaceDN w:val="0"/>
        <w:adjustRightInd w:val="0"/>
        <w:spacing w:after="0" w:line="240" w:lineRule="auto"/>
        <w:jc w:val="center"/>
        <w:outlineLvl w:val="0"/>
        <w:rPr>
          <w:rFonts w:ascii="Times New Roman" w:hAnsi="Times New Roman"/>
          <w:b/>
          <w:bCs/>
          <w:sz w:val="28"/>
          <w:szCs w:val="28"/>
        </w:rPr>
      </w:pPr>
      <w:r>
        <w:rPr>
          <w:rFonts w:ascii="Times New Roman" w:hAnsi="Times New Roman"/>
          <w:b/>
          <w:bCs/>
          <w:sz w:val="28"/>
          <w:szCs w:val="28"/>
        </w:rPr>
        <w:t>Краснодарского края</w:t>
      </w:r>
    </w:p>
    <w:p w:rsidR="0067407D" w:rsidRDefault="0067407D" w:rsidP="009D5AB3">
      <w:pPr>
        <w:widowControl w:val="0"/>
        <w:autoSpaceDE w:val="0"/>
        <w:autoSpaceDN w:val="0"/>
        <w:adjustRightInd w:val="0"/>
        <w:spacing w:after="0" w:line="240" w:lineRule="auto"/>
        <w:jc w:val="center"/>
        <w:outlineLvl w:val="0"/>
        <w:rPr>
          <w:rFonts w:ascii="Times New Roman" w:hAnsi="Times New Roman"/>
          <w:b/>
          <w:bCs/>
          <w:sz w:val="28"/>
          <w:szCs w:val="28"/>
        </w:rPr>
      </w:pPr>
    </w:p>
    <w:p w:rsidR="0067407D" w:rsidRDefault="0067407D" w:rsidP="0067407D">
      <w:pPr>
        <w:widowControl w:val="0"/>
        <w:autoSpaceDE w:val="0"/>
        <w:autoSpaceDN w:val="0"/>
        <w:adjustRightInd w:val="0"/>
        <w:spacing w:after="0" w:line="240" w:lineRule="auto"/>
        <w:jc w:val="center"/>
        <w:outlineLvl w:val="0"/>
        <w:rPr>
          <w:rFonts w:ascii="Times New Roman" w:hAnsi="Times New Roman"/>
          <w:b/>
          <w:bCs/>
          <w:sz w:val="28"/>
          <w:szCs w:val="28"/>
        </w:rPr>
      </w:pPr>
      <w:r w:rsidRPr="008108BF">
        <w:rPr>
          <w:rFonts w:ascii="Times New Roman" w:hAnsi="Times New Roman"/>
          <w:b/>
          <w:bCs/>
          <w:sz w:val="28"/>
          <w:szCs w:val="28"/>
        </w:rPr>
        <w:t>РЕШЕНИЕ</w:t>
      </w:r>
    </w:p>
    <w:p w:rsidR="009D5AB3" w:rsidRPr="008108BF" w:rsidRDefault="009D5AB3" w:rsidP="0067407D">
      <w:pPr>
        <w:widowControl w:val="0"/>
        <w:autoSpaceDE w:val="0"/>
        <w:autoSpaceDN w:val="0"/>
        <w:adjustRightInd w:val="0"/>
        <w:spacing w:after="0" w:line="240" w:lineRule="auto"/>
        <w:jc w:val="center"/>
        <w:outlineLvl w:val="0"/>
        <w:rPr>
          <w:rFonts w:ascii="Times New Roman" w:hAnsi="Times New Roman"/>
          <w:b/>
          <w:bCs/>
          <w:sz w:val="28"/>
          <w:szCs w:val="28"/>
        </w:rPr>
      </w:pPr>
    </w:p>
    <w:p w:rsidR="0067407D" w:rsidRDefault="00235386" w:rsidP="0067407D">
      <w:pPr>
        <w:widowControl w:val="0"/>
        <w:autoSpaceDE w:val="0"/>
        <w:autoSpaceDN w:val="0"/>
        <w:adjustRightInd w:val="0"/>
        <w:spacing w:after="0" w:line="240" w:lineRule="auto"/>
        <w:outlineLvl w:val="0"/>
        <w:rPr>
          <w:rFonts w:ascii="Times New Roman" w:hAnsi="Times New Roman"/>
          <w:b/>
          <w:bCs/>
          <w:sz w:val="28"/>
          <w:szCs w:val="28"/>
        </w:rPr>
      </w:pPr>
      <w:r>
        <w:rPr>
          <w:rFonts w:ascii="Times New Roman" w:hAnsi="Times New Roman"/>
          <w:b/>
          <w:bCs/>
          <w:sz w:val="28"/>
          <w:szCs w:val="28"/>
        </w:rPr>
        <w:t>26 июня 2025 года</w:t>
      </w:r>
      <w:r w:rsidR="00067F07">
        <w:rPr>
          <w:rFonts w:ascii="Times New Roman" w:hAnsi="Times New Roman"/>
          <w:b/>
          <w:bCs/>
          <w:sz w:val="28"/>
          <w:szCs w:val="28"/>
        </w:rPr>
        <w:t xml:space="preserve">                           </w:t>
      </w:r>
      <w:r w:rsidR="00551CD4">
        <w:rPr>
          <w:rFonts w:ascii="Times New Roman" w:hAnsi="Times New Roman"/>
          <w:b/>
          <w:bCs/>
          <w:sz w:val="28"/>
          <w:szCs w:val="28"/>
        </w:rPr>
        <w:t xml:space="preserve"> </w:t>
      </w:r>
      <w:r w:rsidR="004C6D5B">
        <w:rPr>
          <w:rFonts w:ascii="Times New Roman" w:hAnsi="Times New Roman"/>
          <w:b/>
          <w:bCs/>
          <w:sz w:val="28"/>
          <w:szCs w:val="28"/>
        </w:rPr>
        <w:t xml:space="preserve">                          </w:t>
      </w:r>
      <w:r w:rsidR="00551CD4">
        <w:rPr>
          <w:rFonts w:ascii="Times New Roman" w:hAnsi="Times New Roman"/>
          <w:b/>
          <w:bCs/>
          <w:sz w:val="28"/>
          <w:szCs w:val="28"/>
        </w:rPr>
        <w:t xml:space="preserve"> </w:t>
      </w:r>
      <w:r>
        <w:rPr>
          <w:rFonts w:ascii="Times New Roman" w:hAnsi="Times New Roman"/>
          <w:b/>
          <w:bCs/>
          <w:sz w:val="28"/>
          <w:szCs w:val="28"/>
        </w:rPr>
        <w:t xml:space="preserve">                                   </w:t>
      </w:r>
      <w:r w:rsidR="0067407D">
        <w:rPr>
          <w:rFonts w:ascii="Times New Roman" w:hAnsi="Times New Roman"/>
          <w:b/>
          <w:bCs/>
          <w:sz w:val="28"/>
          <w:szCs w:val="28"/>
        </w:rPr>
        <w:t>№</w:t>
      </w:r>
      <w:r w:rsidR="00067F07">
        <w:rPr>
          <w:rFonts w:ascii="Times New Roman" w:hAnsi="Times New Roman"/>
          <w:b/>
          <w:bCs/>
          <w:sz w:val="28"/>
          <w:szCs w:val="28"/>
        </w:rPr>
        <w:t xml:space="preserve"> </w:t>
      </w:r>
      <w:r>
        <w:rPr>
          <w:rFonts w:ascii="Times New Roman" w:hAnsi="Times New Roman"/>
          <w:b/>
          <w:bCs/>
          <w:sz w:val="28"/>
          <w:szCs w:val="28"/>
        </w:rPr>
        <w:t>70-14/5</w:t>
      </w:r>
    </w:p>
    <w:p w:rsidR="009D5AB3" w:rsidRDefault="009D5AB3" w:rsidP="0067407D">
      <w:pPr>
        <w:widowControl w:val="0"/>
        <w:autoSpaceDE w:val="0"/>
        <w:autoSpaceDN w:val="0"/>
        <w:adjustRightInd w:val="0"/>
        <w:spacing w:after="0" w:line="240" w:lineRule="auto"/>
        <w:outlineLvl w:val="0"/>
        <w:rPr>
          <w:rFonts w:ascii="Times New Roman" w:hAnsi="Times New Roman"/>
          <w:b/>
          <w:bCs/>
          <w:sz w:val="28"/>
          <w:szCs w:val="28"/>
        </w:rPr>
      </w:pPr>
    </w:p>
    <w:p w:rsidR="009D5AB3" w:rsidRPr="00B76A73" w:rsidRDefault="009D5AB3" w:rsidP="009D5AB3">
      <w:pPr>
        <w:pStyle w:val="ac"/>
        <w:jc w:val="center"/>
        <w:rPr>
          <w:rFonts w:ascii="Times New Roman" w:hAnsi="Times New Roman"/>
          <w:sz w:val="24"/>
          <w:szCs w:val="24"/>
        </w:rPr>
      </w:pPr>
      <w:r w:rsidRPr="00B76A73">
        <w:rPr>
          <w:rFonts w:ascii="Times New Roman" w:hAnsi="Times New Roman"/>
          <w:sz w:val="24"/>
          <w:szCs w:val="24"/>
        </w:rPr>
        <w:t>станица Динская</w:t>
      </w:r>
    </w:p>
    <w:p w:rsidR="00E657E6" w:rsidRDefault="00E960DA" w:rsidP="0067407D">
      <w:pPr>
        <w:widowControl w:val="0"/>
        <w:autoSpaceDE w:val="0"/>
        <w:autoSpaceDN w:val="0"/>
        <w:adjustRightInd w:val="0"/>
        <w:spacing w:after="0" w:line="240" w:lineRule="auto"/>
        <w:jc w:val="center"/>
        <w:outlineLvl w:val="0"/>
        <w:rPr>
          <w:rFonts w:ascii="Times New Roman" w:hAnsi="Times New Roman"/>
          <w:b/>
          <w:bCs/>
          <w:sz w:val="28"/>
          <w:szCs w:val="28"/>
        </w:rPr>
      </w:pPr>
      <w:r w:rsidRPr="008108BF">
        <w:rPr>
          <w:rFonts w:ascii="Times New Roman" w:hAnsi="Times New Roman"/>
          <w:b/>
          <w:bCs/>
          <w:sz w:val="28"/>
          <w:szCs w:val="28"/>
        </w:rPr>
        <w:br/>
      </w:r>
      <w:r w:rsidR="009D5AB3">
        <w:rPr>
          <w:rFonts w:ascii="Times New Roman" w:hAnsi="Times New Roman"/>
          <w:b/>
          <w:bCs/>
          <w:sz w:val="28"/>
          <w:szCs w:val="28"/>
        </w:rPr>
        <w:t>«</w:t>
      </w:r>
      <w:r w:rsidR="008108BF" w:rsidRPr="008108BF">
        <w:rPr>
          <w:rFonts w:ascii="Times New Roman" w:hAnsi="Times New Roman"/>
          <w:b/>
          <w:bCs/>
          <w:sz w:val="28"/>
          <w:szCs w:val="28"/>
        </w:rPr>
        <w:t>О</w:t>
      </w:r>
      <w:r w:rsidR="00551CD4">
        <w:rPr>
          <w:rFonts w:ascii="Times New Roman" w:hAnsi="Times New Roman"/>
          <w:b/>
          <w:bCs/>
          <w:sz w:val="28"/>
          <w:szCs w:val="28"/>
        </w:rPr>
        <w:t>б информации о</w:t>
      </w:r>
      <w:r w:rsidR="00E657E6">
        <w:rPr>
          <w:rFonts w:ascii="Times New Roman" w:hAnsi="Times New Roman"/>
          <w:b/>
          <w:bCs/>
          <w:sz w:val="28"/>
          <w:szCs w:val="28"/>
        </w:rPr>
        <w:t>б осуществлении</w:t>
      </w:r>
      <w:r w:rsidR="008108BF" w:rsidRPr="008108BF">
        <w:rPr>
          <w:rFonts w:ascii="Times New Roman" w:hAnsi="Times New Roman"/>
          <w:b/>
          <w:bCs/>
          <w:sz w:val="28"/>
          <w:szCs w:val="28"/>
        </w:rPr>
        <w:t xml:space="preserve"> </w:t>
      </w:r>
      <w:r w:rsidR="009D5AB3">
        <w:rPr>
          <w:rFonts w:ascii="Times New Roman" w:hAnsi="Times New Roman"/>
          <w:b/>
          <w:bCs/>
          <w:sz w:val="28"/>
          <w:szCs w:val="28"/>
        </w:rPr>
        <w:t>К</w:t>
      </w:r>
      <w:r w:rsidRPr="008108BF">
        <w:rPr>
          <w:rFonts w:ascii="Times New Roman" w:hAnsi="Times New Roman"/>
          <w:b/>
          <w:bCs/>
          <w:sz w:val="28"/>
          <w:szCs w:val="28"/>
        </w:rPr>
        <w:t>онтрольно-счётной палат</w:t>
      </w:r>
      <w:r w:rsidR="00E657E6">
        <w:rPr>
          <w:rFonts w:ascii="Times New Roman" w:hAnsi="Times New Roman"/>
          <w:b/>
          <w:bCs/>
          <w:sz w:val="28"/>
          <w:szCs w:val="28"/>
        </w:rPr>
        <w:t>ой</w:t>
      </w:r>
      <w:r w:rsidRPr="008108BF">
        <w:rPr>
          <w:rFonts w:ascii="Times New Roman" w:hAnsi="Times New Roman"/>
          <w:b/>
          <w:bCs/>
          <w:sz w:val="28"/>
          <w:szCs w:val="28"/>
        </w:rPr>
        <w:t xml:space="preserve"> </w:t>
      </w:r>
      <w:r w:rsidR="009D5AB3">
        <w:rPr>
          <w:rFonts w:ascii="Times New Roman" w:hAnsi="Times New Roman"/>
          <w:b/>
          <w:bCs/>
          <w:sz w:val="28"/>
          <w:szCs w:val="28"/>
        </w:rPr>
        <w:t>муниципального</w:t>
      </w:r>
      <w:r w:rsidR="00551CD4">
        <w:rPr>
          <w:rFonts w:ascii="Times New Roman" w:hAnsi="Times New Roman"/>
          <w:b/>
          <w:bCs/>
          <w:sz w:val="28"/>
          <w:szCs w:val="28"/>
        </w:rPr>
        <w:t xml:space="preserve"> </w:t>
      </w:r>
      <w:r w:rsidR="009D5AB3">
        <w:rPr>
          <w:rFonts w:ascii="Times New Roman" w:hAnsi="Times New Roman"/>
          <w:b/>
          <w:bCs/>
          <w:sz w:val="28"/>
          <w:szCs w:val="28"/>
        </w:rPr>
        <w:t>образования</w:t>
      </w:r>
      <w:r w:rsidRPr="008108BF">
        <w:rPr>
          <w:rFonts w:ascii="Times New Roman" w:hAnsi="Times New Roman"/>
          <w:b/>
          <w:bCs/>
          <w:sz w:val="28"/>
          <w:szCs w:val="28"/>
        </w:rPr>
        <w:t xml:space="preserve"> Динской </w:t>
      </w:r>
      <w:r w:rsidR="00E657E6">
        <w:rPr>
          <w:rFonts w:ascii="Times New Roman" w:hAnsi="Times New Roman"/>
          <w:b/>
          <w:bCs/>
          <w:sz w:val="28"/>
          <w:szCs w:val="28"/>
        </w:rPr>
        <w:t xml:space="preserve">муниципальный </w:t>
      </w:r>
      <w:r w:rsidRPr="008108BF">
        <w:rPr>
          <w:rFonts w:ascii="Times New Roman" w:hAnsi="Times New Roman"/>
          <w:b/>
          <w:bCs/>
          <w:sz w:val="28"/>
          <w:szCs w:val="28"/>
        </w:rPr>
        <w:t>район</w:t>
      </w:r>
    </w:p>
    <w:p w:rsidR="00551CD4" w:rsidRDefault="00E657E6" w:rsidP="0067407D">
      <w:pPr>
        <w:widowControl w:val="0"/>
        <w:autoSpaceDE w:val="0"/>
        <w:autoSpaceDN w:val="0"/>
        <w:adjustRightInd w:val="0"/>
        <w:spacing w:after="0" w:line="240" w:lineRule="auto"/>
        <w:jc w:val="center"/>
        <w:outlineLvl w:val="0"/>
        <w:rPr>
          <w:rFonts w:ascii="Times New Roman" w:hAnsi="Times New Roman"/>
          <w:b/>
          <w:bCs/>
          <w:sz w:val="28"/>
          <w:szCs w:val="28"/>
        </w:rPr>
      </w:pPr>
      <w:r>
        <w:rPr>
          <w:rFonts w:ascii="Times New Roman" w:hAnsi="Times New Roman"/>
          <w:b/>
          <w:bCs/>
          <w:sz w:val="28"/>
          <w:szCs w:val="28"/>
        </w:rPr>
        <w:t>Краснодарского края внешнего муниципального финансового контроля</w:t>
      </w:r>
      <w:r w:rsidR="009D5AB3">
        <w:rPr>
          <w:rFonts w:ascii="Times New Roman" w:hAnsi="Times New Roman"/>
          <w:b/>
          <w:bCs/>
          <w:sz w:val="28"/>
          <w:szCs w:val="28"/>
        </w:rPr>
        <w:t xml:space="preserve"> </w:t>
      </w:r>
    </w:p>
    <w:p w:rsidR="00E960DA" w:rsidRPr="008108BF" w:rsidRDefault="00E657E6" w:rsidP="0067407D">
      <w:pPr>
        <w:widowControl w:val="0"/>
        <w:autoSpaceDE w:val="0"/>
        <w:autoSpaceDN w:val="0"/>
        <w:adjustRightInd w:val="0"/>
        <w:spacing w:after="0" w:line="240" w:lineRule="auto"/>
        <w:jc w:val="center"/>
        <w:outlineLvl w:val="0"/>
        <w:rPr>
          <w:rFonts w:ascii="Times New Roman" w:hAnsi="Times New Roman"/>
          <w:b/>
          <w:bCs/>
          <w:sz w:val="28"/>
          <w:szCs w:val="28"/>
        </w:rPr>
      </w:pPr>
      <w:r>
        <w:rPr>
          <w:rFonts w:ascii="Times New Roman" w:hAnsi="Times New Roman"/>
          <w:b/>
          <w:bCs/>
          <w:sz w:val="28"/>
          <w:szCs w:val="28"/>
        </w:rPr>
        <w:t>в</w:t>
      </w:r>
      <w:r w:rsidR="008108BF" w:rsidRPr="008108BF">
        <w:rPr>
          <w:rFonts w:ascii="Times New Roman" w:hAnsi="Times New Roman"/>
          <w:b/>
          <w:bCs/>
          <w:sz w:val="28"/>
          <w:szCs w:val="28"/>
        </w:rPr>
        <w:t xml:space="preserve"> </w:t>
      </w:r>
      <w:r>
        <w:rPr>
          <w:rFonts w:ascii="Times New Roman" w:hAnsi="Times New Roman"/>
          <w:b/>
          <w:bCs/>
          <w:sz w:val="28"/>
          <w:szCs w:val="28"/>
        </w:rPr>
        <w:t xml:space="preserve">отношении </w:t>
      </w:r>
      <w:r w:rsidR="008108BF" w:rsidRPr="008108BF">
        <w:rPr>
          <w:rFonts w:ascii="Times New Roman" w:hAnsi="Times New Roman"/>
          <w:b/>
          <w:bCs/>
          <w:sz w:val="28"/>
          <w:szCs w:val="28"/>
        </w:rPr>
        <w:t>Динско</w:t>
      </w:r>
      <w:r>
        <w:rPr>
          <w:rFonts w:ascii="Times New Roman" w:hAnsi="Times New Roman"/>
          <w:b/>
          <w:bCs/>
          <w:sz w:val="28"/>
          <w:szCs w:val="28"/>
        </w:rPr>
        <w:t>го</w:t>
      </w:r>
      <w:r w:rsidR="008108BF" w:rsidRPr="008108BF">
        <w:rPr>
          <w:rFonts w:ascii="Times New Roman" w:hAnsi="Times New Roman"/>
          <w:b/>
          <w:bCs/>
          <w:sz w:val="28"/>
          <w:szCs w:val="28"/>
        </w:rPr>
        <w:t xml:space="preserve"> сельско</w:t>
      </w:r>
      <w:r>
        <w:rPr>
          <w:rFonts w:ascii="Times New Roman" w:hAnsi="Times New Roman"/>
          <w:b/>
          <w:bCs/>
          <w:sz w:val="28"/>
          <w:szCs w:val="28"/>
        </w:rPr>
        <w:t>го</w:t>
      </w:r>
      <w:r w:rsidR="008108BF" w:rsidRPr="008108BF">
        <w:rPr>
          <w:rFonts w:ascii="Times New Roman" w:hAnsi="Times New Roman"/>
          <w:b/>
          <w:bCs/>
          <w:sz w:val="28"/>
          <w:szCs w:val="28"/>
        </w:rPr>
        <w:t xml:space="preserve"> поселени</w:t>
      </w:r>
      <w:r>
        <w:rPr>
          <w:rFonts w:ascii="Times New Roman" w:hAnsi="Times New Roman"/>
          <w:b/>
          <w:bCs/>
          <w:sz w:val="28"/>
          <w:szCs w:val="28"/>
        </w:rPr>
        <w:t>я</w:t>
      </w:r>
      <w:r w:rsidR="0067407D">
        <w:rPr>
          <w:rFonts w:ascii="Times New Roman" w:hAnsi="Times New Roman"/>
          <w:b/>
          <w:bCs/>
          <w:sz w:val="28"/>
          <w:szCs w:val="28"/>
        </w:rPr>
        <w:t xml:space="preserve"> </w:t>
      </w:r>
      <w:r w:rsidR="00E960DA" w:rsidRPr="008108BF">
        <w:rPr>
          <w:rFonts w:ascii="Times New Roman" w:hAnsi="Times New Roman"/>
          <w:b/>
          <w:bCs/>
          <w:sz w:val="28"/>
          <w:szCs w:val="28"/>
        </w:rPr>
        <w:t>в 20</w:t>
      </w:r>
      <w:r w:rsidR="00BB47E0" w:rsidRPr="008108BF">
        <w:rPr>
          <w:rFonts w:ascii="Times New Roman" w:hAnsi="Times New Roman"/>
          <w:b/>
          <w:bCs/>
          <w:sz w:val="28"/>
          <w:szCs w:val="28"/>
        </w:rPr>
        <w:t>2</w:t>
      </w:r>
      <w:r>
        <w:rPr>
          <w:rFonts w:ascii="Times New Roman" w:hAnsi="Times New Roman"/>
          <w:b/>
          <w:bCs/>
          <w:sz w:val="28"/>
          <w:szCs w:val="28"/>
        </w:rPr>
        <w:t>4</w:t>
      </w:r>
      <w:r w:rsidR="00E960DA" w:rsidRPr="008108BF">
        <w:rPr>
          <w:rFonts w:ascii="Times New Roman" w:hAnsi="Times New Roman"/>
          <w:b/>
          <w:bCs/>
          <w:sz w:val="28"/>
          <w:szCs w:val="28"/>
        </w:rPr>
        <w:t> году</w:t>
      </w:r>
      <w:r w:rsidR="009D5AB3">
        <w:rPr>
          <w:rFonts w:ascii="Times New Roman" w:hAnsi="Times New Roman"/>
          <w:b/>
          <w:bCs/>
          <w:sz w:val="28"/>
          <w:szCs w:val="28"/>
        </w:rPr>
        <w:t>»</w:t>
      </w:r>
    </w:p>
    <w:p w:rsidR="00E960DA" w:rsidRPr="001534FD" w:rsidRDefault="00E960DA" w:rsidP="0091481B">
      <w:pPr>
        <w:widowControl w:val="0"/>
        <w:autoSpaceDE w:val="0"/>
        <w:autoSpaceDN w:val="0"/>
        <w:adjustRightInd w:val="0"/>
        <w:spacing w:after="0" w:line="240" w:lineRule="auto"/>
        <w:ind w:firstLine="720"/>
        <w:jc w:val="both"/>
        <w:rPr>
          <w:rFonts w:ascii="Times New Roman" w:hAnsi="Times New Roman"/>
          <w:color w:val="7030A0"/>
          <w:sz w:val="28"/>
          <w:szCs w:val="28"/>
        </w:rPr>
      </w:pPr>
    </w:p>
    <w:p w:rsidR="00E960DA" w:rsidRPr="00E657E6" w:rsidRDefault="00E657E6" w:rsidP="00E657E6">
      <w:pPr>
        <w:widowControl w:val="0"/>
        <w:tabs>
          <w:tab w:val="left" w:pos="567"/>
        </w:tabs>
        <w:autoSpaceDE w:val="0"/>
        <w:autoSpaceDN w:val="0"/>
        <w:adjustRightInd w:val="0"/>
        <w:spacing w:after="0" w:line="240" w:lineRule="auto"/>
        <w:jc w:val="both"/>
        <w:outlineLvl w:val="0"/>
        <w:rPr>
          <w:rFonts w:ascii="Times New Roman" w:hAnsi="Times New Roman"/>
          <w:color w:val="7030A0"/>
          <w:sz w:val="28"/>
          <w:szCs w:val="28"/>
        </w:rPr>
      </w:pPr>
      <w:r>
        <w:rPr>
          <w:rFonts w:ascii="Times New Roman" w:hAnsi="Times New Roman"/>
          <w:sz w:val="28"/>
          <w:szCs w:val="28"/>
        </w:rPr>
        <w:t xml:space="preserve">         </w:t>
      </w:r>
      <w:r w:rsidR="00E960DA" w:rsidRPr="00E657E6">
        <w:rPr>
          <w:rFonts w:ascii="Times New Roman" w:hAnsi="Times New Roman"/>
          <w:sz w:val="28"/>
          <w:szCs w:val="28"/>
        </w:rPr>
        <w:t xml:space="preserve">В соответствии с </w:t>
      </w:r>
      <w:hyperlink r:id="rId9" w:history="1">
        <w:r w:rsidR="00E960DA" w:rsidRPr="00E657E6">
          <w:rPr>
            <w:rFonts w:ascii="Times New Roman" w:hAnsi="Times New Roman"/>
            <w:sz w:val="28"/>
            <w:szCs w:val="28"/>
          </w:rPr>
          <w:t>ч</w:t>
        </w:r>
        <w:r w:rsidR="00BC47D3" w:rsidRPr="00E657E6">
          <w:rPr>
            <w:rFonts w:ascii="Times New Roman" w:hAnsi="Times New Roman"/>
            <w:sz w:val="28"/>
            <w:szCs w:val="28"/>
          </w:rPr>
          <w:t>.</w:t>
        </w:r>
        <w:r w:rsidR="00E960DA" w:rsidRPr="00E657E6">
          <w:rPr>
            <w:rFonts w:ascii="Times New Roman" w:hAnsi="Times New Roman"/>
            <w:sz w:val="28"/>
            <w:szCs w:val="28"/>
          </w:rPr>
          <w:t>2 ст</w:t>
        </w:r>
        <w:r w:rsidR="00BC47D3" w:rsidRPr="00E657E6">
          <w:rPr>
            <w:rFonts w:ascii="Times New Roman" w:hAnsi="Times New Roman"/>
            <w:sz w:val="28"/>
            <w:szCs w:val="28"/>
          </w:rPr>
          <w:t>.</w:t>
        </w:r>
        <w:r w:rsidR="00E960DA" w:rsidRPr="00E657E6">
          <w:rPr>
            <w:rFonts w:ascii="Times New Roman" w:hAnsi="Times New Roman"/>
            <w:sz w:val="28"/>
            <w:szCs w:val="28"/>
          </w:rPr>
          <w:t>19</w:t>
        </w:r>
      </w:hyperlink>
      <w:r w:rsidR="00E960DA" w:rsidRPr="00E657E6">
        <w:rPr>
          <w:rFonts w:ascii="Times New Roman" w:hAnsi="Times New Roman"/>
          <w:sz w:val="28"/>
          <w:szCs w:val="28"/>
        </w:rPr>
        <w:t xml:space="preserve"> Федерального закона от 07.02.2011 N 6-ФЗ "Об общих принципах организации и деятельности контрольно-счётных органов субъектов Российской Федерации и муниципальных образований", </w:t>
      </w:r>
      <w:r w:rsidR="008108BF" w:rsidRPr="00E657E6">
        <w:rPr>
          <w:rFonts w:ascii="Times New Roman" w:hAnsi="Times New Roman"/>
          <w:sz w:val="28"/>
          <w:szCs w:val="28"/>
        </w:rPr>
        <w:t xml:space="preserve">Соглашением о передаче контрольно-счетному органу </w:t>
      </w:r>
      <w:r w:rsidRPr="00E657E6">
        <w:rPr>
          <w:rFonts w:ascii="Times New Roman" w:hAnsi="Times New Roman"/>
          <w:sz w:val="28"/>
          <w:szCs w:val="28"/>
        </w:rPr>
        <w:t xml:space="preserve">муниципального образования </w:t>
      </w:r>
      <w:r w:rsidR="008108BF" w:rsidRPr="00E657E6">
        <w:rPr>
          <w:rFonts w:ascii="Times New Roman" w:hAnsi="Times New Roman"/>
          <w:sz w:val="28"/>
          <w:szCs w:val="28"/>
        </w:rPr>
        <w:t>Динско</w:t>
      </w:r>
      <w:r w:rsidRPr="00E657E6">
        <w:rPr>
          <w:rFonts w:ascii="Times New Roman" w:hAnsi="Times New Roman"/>
          <w:sz w:val="28"/>
          <w:szCs w:val="28"/>
        </w:rPr>
        <w:t>й</w:t>
      </w:r>
      <w:r w:rsidR="008108BF" w:rsidRPr="00E657E6">
        <w:rPr>
          <w:rFonts w:ascii="Times New Roman" w:hAnsi="Times New Roman"/>
          <w:sz w:val="28"/>
          <w:szCs w:val="28"/>
        </w:rPr>
        <w:t xml:space="preserve"> район полномочий контрольно-счетного органа Динского сельского поселения Динского района по осуществлению внешнего муниципального финансового контроля от 09.01.2013 №01-12/1, </w:t>
      </w:r>
      <w:r w:rsidR="00E960DA" w:rsidRPr="00E657E6">
        <w:rPr>
          <w:rFonts w:ascii="Times New Roman" w:hAnsi="Times New Roman"/>
          <w:sz w:val="28"/>
          <w:szCs w:val="28"/>
        </w:rPr>
        <w:t xml:space="preserve">заслушав </w:t>
      </w:r>
      <w:r w:rsidR="00551CD4" w:rsidRPr="00E657E6">
        <w:rPr>
          <w:rFonts w:ascii="Times New Roman" w:hAnsi="Times New Roman"/>
          <w:sz w:val="28"/>
          <w:szCs w:val="28"/>
        </w:rPr>
        <w:t xml:space="preserve">информацию </w:t>
      </w:r>
      <w:r w:rsidR="00E960DA" w:rsidRPr="00E657E6">
        <w:rPr>
          <w:rFonts w:ascii="Times New Roman" w:hAnsi="Times New Roman"/>
          <w:sz w:val="28"/>
          <w:szCs w:val="28"/>
        </w:rPr>
        <w:t xml:space="preserve">председателя Контрольно-счётной палаты </w:t>
      </w:r>
      <w:r w:rsidRPr="00E657E6">
        <w:rPr>
          <w:rFonts w:ascii="Times New Roman" w:hAnsi="Times New Roman"/>
          <w:bCs/>
          <w:sz w:val="28"/>
          <w:szCs w:val="28"/>
        </w:rPr>
        <w:t>Динского муниципального района Краснодарского края</w:t>
      </w:r>
      <w:r w:rsidR="00E960DA" w:rsidRPr="00E657E6">
        <w:rPr>
          <w:rFonts w:ascii="Times New Roman" w:hAnsi="Times New Roman"/>
          <w:sz w:val="28"/>
          <w:szCs w:val="28"/>
        </w:rPr>
        <w:t xml:space="preserve"> А.И.</w:t>
      </w:r>
      <w:r w:rsidR="003840F2" w:rsidRPr="00E657E6">
        <w:rPr>
          <w:rFonts w:ascii="Times New Roman" w:hAnsi="Times New Roman"/>
          <w:sz w:val="28"/>
          <w:szCs w:val="28"/>
        </w:rPr>
        <w:t xml:space="preserve"> </w:t>
      </w:r>
      <w:r w:rsidR="00E960DA" w:rsidRPr="00E657E6">
        <w:rPr>
          <w:rFonts w:ascii="Times New Roman" w:hAnsi="Times New Roman"/>
          <w:sz w:val="28"/>
          <w:szCs w:val="28"/>
        </w:rPr>
        <w:t xml:space="preserve">Левченко, Совет </w:t>
      </w:r>
      <w:r w:rsidR="008108BF" w:rsidRPr="00E657E6">
        <w:rPr>
          <w:rFonts w:ascii="Times New Roman" w:hAnsi="Times New Roman"/>
          <w:sz w:val="28"/>
          <w:szCs w:val="28"/>
        </w:rPr>
        <w:t xml:space="preserve">Динского сельского поселения Динского района </w:t>
      </w:r>
      <w:r w:rsidR="00E960DA" w:rsidRPr="00E657E6">
        <w:rPr>
          <w:rFonts w:ascii="Times New Roman" w:hAnsi="Times New Roman"/>
          <w:sz w:val="28"/>
          <w:szCs w:val="28"/>
        </w:rPr>
        <w:t>решил:</w:t>
      </w:r>
    </w:p>
    <w:p w:rsidR="00E960DA" w:rsidRPr="00E657E6" w:rsidRDefault="00E657E6" w:rsidP="00E657E6">
      <w:pPr>
        <w:widowControl w:val="0"/>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 xml:space="preserve">          </w:t>
      </w:r>
      <w:r w:rsidR="00E960DA" w:rsidRPr="00E657E6">
        <w:rPr>
          <w:rFonts w:ascii="Times New Roman" w:hAnsi="Times New Roman"/>
          <w:sz w:val="28"/>
          <w:szCs w:val="28"/>
        </w:rPr>
        <w:t xml:space="preserve">1. Принять </w:t>
      </w:r>
      <w:r w:rsidR="00551CD4" w:rsidRPr="00E657E6">
        <w:rPr>
          <w:rFonts w:ascii="Times New Roman" w:hAnsi="Times New Roman"/>
          <w:sz w:val="28"/>
          <w:szCs w:val="28"/>
        </w:rPr>
        <w:t>информацию</w:t>
      </w:r>
      <w:r w:rsidR="008108BF" w:rsidRPr="00E657E6">
        <w:rPr>
          <w:rFonts w:ascii="Times New Roman" w:hAnsi="Times New Roman"/>
          <w:sz w:val="28"/>
          <w:szCs w:val="28"/>
        </w:rPr>
        <w:t xml:space="preserve"> председателя </w:t>
      </w:r>
      <w:r w:rsidR="00E960DA" w:rsidRPr="00E657E6">
        <w:rPr>
          <w:rFonts w:ascii="Times New Roman" w:hAnsi="Times New Roman"/>
          <w:sz w:val="28"/>
          <w:szCs w:val="28"/>
        </w:rPr>
        <w:t>Контрольно-счётной палаты Динско</w:t>
      </w:r>
      <w:r w:rsidRPr="00E657E6">
        <w:rPr>
          <w:rFonts w:ascii="Times New Roman" w:hAnsi="Times New Roman"/>
          <w:sz w:val="28"/>
          <w:szCs w:val="28"/>
        </w:rPr>
        <w:t>го муниципального</w:t>
      </w:r>
      <w:r w:rsidR="00E960DA" w:rsidRPr="00E657E6">
        <w:rPr>
          <w:rFonts w:ascii="Times New Roman" w:hAnsi="Times New Roman"/>
          <w:sz w:val="28"/>
          <w:szCs w:val="28"/>
        </w:rPr>
        <w:t xml:space="preserve"> район</w:t>
      </w:r>
      <w:r w:rsidRPr="00E657E6">
        <w:rPr>
          <w:rFonts w:ascii="Times New Roman" w:hAnsi="Times New Roman"/>
          <w:sz w:val="28"/>
          <w:szCs w:val="28"/>
        </w:rPr>
        <w:t>а Краснодарского края</w:t>
      </w:r>
      <w:r w:rsidR="00E960DA" w:rsidRPr="00E657E6">
        <w:rPr>
          <w:rFonts w:ascii="Times New Roman" w:hAnsi="Times New Roman"/>
          <w:sz w:val="28"/>
          <w:szCs w:val="28"/>
        </w:rPr>
        <w:t xml:space="preserve"> </w:t>
      </w:r>
      <w:r w:rsidRPr="00E657E6">
        <w:rPr>
          <w:rFonts w:ascii="Times New Roman" w:hAnsi="Times New Roman"/>
          <w:bCs/>
          <w:sz w:val="28"/>
          <w:szCs w:val="28"/>
        </w:rPr>
        <w:t>об осуществлении Контрольно-счётной палатой внешнего муниципального финансового контроля в отношении Динского сельского поселения в 2024 году</w:t>
      </w:r>
      <w:r>
        <w:rPr>
          <w:rFonts w:ascii="Times New Roman" w:hAnsi="Times New Roman"/>
          <w:bCs/>
          <w:sz w:val="28"/>
          <w:szCs w:val="28"/>
        </w:rPr>
        <w:t xml:space="preserve"> </w:t>
      </w:r>
      <w:r w:rsidR="00E960DA" w:rsidRPr="00E657E6">
        <w:rPr>
          <w:rFonts w:ascii="Times New Roman" w:hAnsi="Times New Roman"/>
          <w:sz w:val="28"/>
          <w:szCs w:val="28"/>
        </w:rPr>
        <w:t>(прилагается) к сведению.</w:t>
      </w:r>
    </w:p>
    <w:p w:rsidR="00570D50" w:rsidRDefault="00E960DA" w:rsidP="0091481B">
      <w:pPr>
        <w:widowControl w:val="0"/>
        <w:autoSpaceDE w:val="0"/>
        <w:autoSpaceDN w:val="0"/>
        <w:adjustRightInd w:val="0"/>
        <w:spacing w:after="0" w:line="240" w:lineRule="auto"/>
        <w:ind w:firstLine="720"/>
        <w:jc w:val="both"/>
        <w:rPr>
          <w:rFonts w:ascii="Times New Roman" w:hAnsi="Times New Roman"/>
          <w:sz w:val="28"/>
          <w:szCs w:val="28"/>
        </w:rPr>
      </w:pPr>
      <w:r w:rsidRPr="008108BF">
        <w:rPr>
          <w:rFonts w:ascii="Times New Roman" w:hAnsi="Times New Roman"/>
          <w:sz w:val="28"/>
          <w:szCs w:val="28"/>
        </w:rPr>
        <w:t>2.</w:t>
      </w:r>
      <w:r w:rsidR="00424218" w:rsidRPr="008108BF">
        <w:rPr>
          <w:rFonts w:ascii="Times New Roman" w:hAnsi="Times New Roman"/>
          <w:sz w:val="28"/>
          <w:szCs w:val="28"/>
        </w:rPr>
        <w:t xml:space="preserve"> </w:t>
      </w:r>
      <w:r w:rsidR="008108BF" w:rsidRPr="008108BF">
        <w:rPr>
          <w:rFonts w:ascii="Times New Roman" w:hAnsi="Times New Roman"/>
          <w:sz w:val="28"/>
          <w:szCs w:val="28"/>
        </w:rPr>
        <w:t>Настоящее решение вступает в силу со дня подписания.</w:t>
      </w:r>
    </w:p>
    <w:p w:rsidR="00E657E6" w:rsidRDefault="00E657E6" w:rsidP="0091481B">
      <w:pPr>
        <w:widowControl w:val="0"/>
        <w:autoSpaceDE w:val="0"/>
        <w:autoSpaceDN w:val="0"/>
        <w:adjustRightInd w:val="0"/>
        <w:spacing w:after="0" w:line="240" w:lineRule="auto"/>
        <w:ind w:firstLine="720"/>
        <w:jc w:val="both"/>
        <w:rPr>
          <w:rFonts w:ascii="Times New Roman" w:hAnsi="Times New Roman"/>
          <w:sz w:val="28"/>
          <w:szCs w:val="28"/>
        </w:rPr>
      </w:pPr>
    </w:p>
    <w:p w:rsidR="00E657E6" w:rsidRDefault="00E657E6" w:rsidP="0091481B">
      <w:pPr>
        <w:widowControl w:val="0"/>
        <w:autoSpaceDE w:val="0"/>
        <w:autoSpaceDN w:val="0"/>
        <w:adjustRightInd w:val="0"/>
        <w:spacing w:after="0" w:line="240" w:lineRule="auto"/>
        <w:ind w:firstLine="720"/>
        <w:jc w:val="both"/>
        <w:rPr>
          <w:rFonts w:ascii="Times New Roman" w:hAnsi="Times New Roman"/>
          <w:sz w:val="28"/>
          <w:szCs w:val="28"/>
        </w:rPr>
      </w:pPr>
    </w:p>
    <w:p w:rsidR="00E657E6" w:rsidRDefault="00E657E6" w:rsidP="0091481B">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Председатель Совета</w:t>
      </w:r>
    </w:p>
    <w:p w:rsidR="00E657E6" w:rsidRDefault="00E657E6" w:rsidP="0091481B">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Динского сельского поселения</w:t>
      </w:r>
    </w:p>
    <w:p w:rsidR="00E657E6" w:rsidRPr="001534FD" w:rsidRDefault="00E657E6" w:rsidP="0091481B">
      <w:pPr>
        <w:widowControl w:val="0"/>
        <w:autoSpaceDE w:val="0"/>
        <w:autoSpaceDN w:val="0"/>
        <w:adjustRightInd w:val="0"/>
        <w:spacing w:after="0" w:line="240" w:lineRule="auto"/>
        <w:ind w:firstLine="720"/>
        <w:jc w:val="both"/>
        <w:rPr>
          <w:rFonts w:ascii="Times New Roman" w:hAnsi="Times New Roman"/>
          <w:color w:val="7030A0"/>
          <w:sz w:val="28"/>
          <w:szCs w:val="28"/>
        </w:rPr>
      </w:pPr>
      <w:r>
        <w:rPr>
          <w:rFonts w:ascii="Times New Roman" w:hAnsi="Times New Roman"/>
          <w:sz w:val="28"/>
          <w:szCs w:val="28"/>
        </w:rPr>
        <w:t xml:space="preserve">Динского района                                                                       </w:t>
      </w:r>
      <w:r w:rsidR="00EC4381">
        <w:rPr>
          <w:rFonts w:ascii="Times New Roman" w:hAnsi="Times New Roman"/>
          <w:sz w:val="28"/>
          <w:szCs w:val="28"/>
        </w:rPr>
        <w:t xml:space="preserve">    </w:t>
      </w:r>
      <w:r>
        <w:rPr>
          <w:rFonts w:ascii="Times New Roman" w:hAnsi="Times New Roman"/>
          <w:sz w:val="28"/>
          <w:szCs w:val="28"/>
        </w:rPr>
        <w:t>В.А. Беспалько</w:t>
      </w:r>
    </w:p>
    <w:p w:rsidR="00E960DA" w:rsidRDefault="00E960DA" w:rsidP="00E960DA">
      <w:pPr>
        <w:widowControl w:val="0"/>
        <w:autoSpaceDE w:val="0"/>
        <w:autoSpaceDN w:val="0"/>
        <w:adjustRightInd w:val="0"/>
        <w:spacing w:after="0" w:line="276" w:lineRule="auto"/>
        <w:ind w:firstLine="698"/>
        <w:jc w:val="right"/>
        <w:rPr>
          <w:rFonts w:ascii="Times New Roman" w:hAnsi="Times New Roman"/>
          <w:b/>
          <w:bCs/>
          <w:color w:val="7030A0"/>
          <w:sz w:val="28"/>
          <w:szCs w:val="28"/>
        </w:rPr>
      </w:pPr>
    </w:p>
    <w:p w:rsidR="00C92F46" w:rsidRPr="001534FD" w:rsidRDefault="00C92F46" w:rsidP="00E960DA">
      <w:pPr>
        <w:widowControl w:val="0"/>
        <w:autoSpaceDE w:val="0"/>
        <w:autoSpaceDN w:val="0"/>
        <w:adjustRightInd w:val="0"/>
        <w:spacing w:after="0" w:line="276" w:lineRule="auto"/>
        <w:ind w:firstLine="698"/>
        <w:jc w:val="right"/>
        <w:rPr>
          <w:rFonts w:ascii="Times New Roman" w:hAnsi="Times New Roman"/>
          <w:b/>
          <w:bCs/>
          <w:color w:val="7030A0"/>
          <w:sz w:val="28"/>
          <w:szCs w:val="28"/>
        </w:rPr>
      </w:pPr>
    </w:p>
    <w:p w:rsidR="009D5AB3" w:rsidRPr="00450059" w:rsidRDefault="00E960DA" w:rsidP="00551CD4">
      <w:pPr>
        <w:widowControl w:val="0"/>
        <w:autoSpaceDE w:val="0"/>
        <w:autoSpaceDN w:val="0"/>
        <w:adjustRightInd w:val="0"/>
        <w:spacing w:after="0" w:line="276" w:lineRule="auto"/>
        <w:rPr>
          <w:rFonts w:ascii="Times New Roman" w:hAnsi="Times New Roman"/>
          <w:sz w:val="28"/>
          <w:szCs w:val="28"/>
        </w:rPr>
      </w:pPr>
      <w:r w:rsidRPr="001534FD">
        <w:rPr>
          <w:rFonts w:ascii="Times New Roman" w:hAnsi="Times New Roman"/>
          <w:color w:val="7030A0"/>
          <w:sz w:val="28"/>
          <w:szCs w:val="28"/>
        </w:rPr>
        <w:lastRenderedPageBreak/>
        <w:t xml:space="preserve"> </w:t>
      </w:r>
      <w:r w:rsidR="00D474C9">
        <w:rPr>
          <w:rFonts w:ascii="Times New Roman" w:hAnsi="Times New Roman"/>
          <w:color w:val="7030A0"/>
          <w:sz w:val="28"/>
          <w:szCs w:val="28"/>
        </w:rPr>
        <w:t xml:space="preserve"> </w:t>
      </w:r>
      <w:r w:rsidR="00551CD4">
        <w:rPr>
          <w:rFonts w:ascii="Times New Roman" w:hAnsi="Times New Roman"/>
          <w:color w:val="7030A0"/>
          <w:sz w:val="28"/>
          <w:szCs w:val="28"/>
        </w:rPr>
        <w:t xml:space="preserve">                                   </w:t>
      </w:r>
      <w:r w:rsidR="009D5AB3" w:rsidRPr="00450059">
        <w:rPr>
          <w:rFonts w:ascii="Times New Roman" w:hAnsi="Times New Roman"/>
          <w:bCs/>
          <w:sz w:val="28"/>
          <w:szCs w:val="28"/>
        </w:rPr>
        <w:t xml:space="preserve">                                                                 </w:t>
      </w:r>
      <w:r w:rsidRPr="00450059">
        <w:rPr>
          <w:rFonts w:ascii="Times New Roman" w:hAnsi="Times New Roman"/>
          <w:bCs/>
          <w:sz w:val="28"/>
          <w:szCs w:val="28"/>
        </w:rPr>
        <w:t>Приложение</w:t>
      </w:r>
    </w:p>
    <w:p w:rsidR="009D5AB3" w:rsidRPr="00450059" w:rsidRDefault="00E960DA" w:rsidP="009D5AB3">
      <w:pPr>
        <w:widowControl w:val="0"/>
        <w:autoSpaceDE w:val="0"/>
        <w:autoSpaceDN w:val="0"/>
        <w:adjustRightInd w:val="0"/>
        <w:spacing w:after="0" w:line="240" w:lineRule="auto"/>
        <w:ind w:firstLine="5812"/>
        <w:jc w:val="center"/>
        <w:rPr>
          <w:rFonts w:ascii="Times New Roman" w:hAnsi="Times New Roman"/>
          <w:bCs/>
          <w:sz w:val="28"/>
          <w:szCs w:val="28"/>
        </w:rPr>
      </w:pPr>
      <w:r w:rsidRPr="00450059">
        <w:rPr>
          <w:rFonts w:ascii="Times New Roman" w:hAnsi="Times New Roman"/>
          <w:bCs/>
          <w:sz w:val="28"/>
          <w:szCs w:val="28"/>
        </w:rPr>
        <w:t xml:space="preserve">к </w:t>
      </w:r>
      <w:hyperlink r:id="rId10" w:history="1">
        <w:r w:rsidRPr="00450059">
          <w:rPr>
            <w:rFonts w:ascii="Times New Roman" w:hAnsi="Times New Roman"/>
            <w:bCs/>
            <w:sz w:val="28"/>
            <w:szCs w:val="28"/>
          </w:rPr>
          <w:t>решению</w:t>
        </w:r>
      </w:hyperlink>
      <w:r w:rsidRPr="00450059">
        <w:rPr>
          <w:rFonts w:ascii="Times New Roman" w:hAnsi="Times New Roman"/>
          <w:bCs/>
          <w:sz w:val="28"/>
          <w:szCs w:val="28"/>
        </w:rPr>
        <w:t xml:space="preserve"> Совета</w:t>
      </w:r>
    </w:p>
    <w:p w:rsidR="009D5AB3" w:rsidRPr="00450059" w:rsidRDefault="007F1448" w:rsidP="009D5AB3">
      <w:pPr>
        <w:widowControl w:val="0"/>
        <w:autoSpaceDE w:val="0"/>
        <w:autoSpaceDN w:val="0"/>
        <w:adjustRightInd w:val="0"/>
        <w:spacing w:after="0" w:line="240" w:lineRule="auto"/>
        <w:ind w:firstLine="5812"/>
        <w:jc w:val="center"/>
        <w:rPr>
          <w:rFonts w:ascii="Times New Roman" w:hAnsi="Times New Roman"/>
          <w:bCs/>
          <w:sz w:val="28"/>
          <w:szCs w:val="28"/>
        </w:rPr>
      </w:pPr>
      <w:r w:rsidRPr="00450059">
        <w:rPr>
          <w:rFonts w:ascii="Times New Roman" w:hAnsi="Times New Roman"/>
          <w:bCs/>
          <w:sz w:val="28"/>
          <w:szCs w:val="28"/>
        </w:rPr>
        <w:t>Динско</w:t>
      </w:r>
      <w:r w:rsidR="00EE6129" w:rsidRPr="00450059">
        <w:rPr>
          <w:rFonts w:ascii="Times New Roman" w:hAnsi="Times New Roman"/>
          <w:bCs/>
          <w:sz w:val="28"/>
          <w:szCs w:val="28"/>
        </w:rPr>
        <w:t>го</w:t>
      </w:r>
      <w:r w:rsidRPr="00450059">
        <w:rPr>
          <w:rFonts w:ascii="Times New Roman" w:hAnsi="Times New Roman"/>
          <w:bCs/>
          <w:sz w:val="28"/>
          <w:szCs w:val="28"/>
        </w:rPr>
        <w:t xml:space="preserve"> сельско</w:t>
      </w:r>
      <w:r w:rsidR="00EE6129" w:rsidRPr="00450059">
        <w:rPr>
          <w:rFonts w:ascii="Times New Roman" w:hAnsi="Times New Roman"/>
          <w:bCs/>
          <w:sz w:val="28"/>
          <w:szCs w:val="28"/>
        </w:rPr>
        <w:t>го</w:t>
      </w:r>
      <w:r w:rsidRPr="00450059">
        <w:rPr>
          <w:rFonts w:ascii="Times New Roman" w:hAnsi="Times New Roman"/>
          <w:bCs/>
          <w:sz w:val="28"/>
          <w:szCs w:val="28"/>
        </w:rPr>
        <w:t xml:space="preserve"> поселени</w:t>
      </w:r>
      <w:r w:rsidR="00EE6129" w:rsidRPr="00450059">
        <w:rPr>
          <w:rFonts w:ascii="Times New Roman" w:hAnsi="Times New Roman"/>
          <w:bCs/>
          <w:sz w:val="28"/>
          <w:szCs w:val="28"/>
        </w:rPr>
        <w:t>я</w:t>
      </w:r>
    </w:p>
    <w:p w:rsidR="00EE6129" w:rsidRPr="00450059" w:rsidRDefault="00EE6129" w:rsidP="009D5AB3">
      <w:pPr>
        <w:widowControl w:val="0"/>
        <w:autoSpaceDE w:val="0"/>
        <w:autoSpaceDN w:val="0"/>
        <w:adjustRightInd w:val="0"/>
        <w:spacing w:after="0" w:line="240" w:lineRule="auto"/>
        <w:ind w:firstLine="5812"/>
        <w:jc w:val="center"/>
        <w:rPr>
          <w:rFonts w:ascii="Times New Roman" w:hAnsi="Times New Roman"/>
          <w:bCs/>
          <w:sz w:val="28"/>
          <w:szCs w:val="28"/>
        </w:rPr>
      </w:pPr>
      <w:r w:rsidRPr="00450059">
        <w:rPr>
          <w:rFonts w:ascii="Times New Roman" w:hAnsi="Times New Roman"/>
          <w:bCs/>
          <w:sz w:val="28"/>
          <w:szCs w:val="28"/>
        </w:rPr>
        <w:t>Динского района</w:t>
      </w:r>
    </w:p>
    <w:p w:rsidR="00E960DA" w:rsidRPr="00450059" w:rsidRDefault="00551CD4" w:rsidP="00551CD4">
      <w:pPr>
        <w:widowControl w:val="0"/>
        <w:autoSpaceDE w:val="0"/>
        <w:autoSpaceDN w:val="0"/>
        <w:adjustRightInd w:val="0"/>
        <w:spacing w:after="0" w:line="240" w:lineRule="auto"/>
        <w:ind w:firstLine="698"/>
        <w:jc w:val="center"/>
        <w:rPr>
          <w:rFonts w:ascii="Times New Roman" w:hAnsi="Times New Roman"/>
          <w:sz w:val="28"/>
          <w:szCs w:val="28"/>
        </w:rPr>
      </w:pPr>
      <w:r>
        <w:rPr>
          <w:rFonts w:ascii="Times New Roman" w:hAnsi="Times New Roman"/>
          <w:bCs/>
          <w:sz w:val="28"/>
          <w:szCs w:val="28"/>
        </w:rPr>
        <w:t xml:space="preserve">                                                                       </w:t>
      </w:r>
      <w:r w:rsidR="00EC4381">
        <w:rPr>
          <w:rFonts w:ascii="Times New Roman" w:hAnsi="Times New Roman"/>
          <w:bCs/>
          <w:sz w:val="28"/>
          <w:szCs w:val="28"/>
        </w:rPr>
        <w:t xml:space="preserve"> </w:t>
      </w:r>
      <w:r w:rsidR="00E960DA" w:rsidRPr="00450059">
        <w:rPr>
          <w:rFonts w:ascii="Times New Roman" w:hAnsi="Times New Roman"/>
          <w:bCs/>
          <w:sz w:val="28"/>
          <w:szCs w:val="28"/>
        </w:rPr>
        <w:t xml:space="preserve">от </w:t>
      </w:r>
      <w:r w:rsidR="00C92F46">
        <w:rPr>
          <w:rFonts w:ascii="Times New Roman" w:hAnsi="Times New Roman"/>
          <w:bCs/>
          <w:sz w:val="28"/>
          <w:szCs w:val="28"/>
        </w:rPr>
        <w:t>26.06.2025</w:t>
      </w:r>
      <w:r w:rsidR="00E960DA" w:rsidRPr="00450059">
        <w:rPr>
          <w:rFonts w:ascii="Times New Roman" w:hAnsi="Times New Roman"/>
          <w:bCs/>
          <w:sz w:val="28"/>
          <w:szCs w:val="28"/>
        </w:rPr>
        <w:t xml:space="preserve">  </w:t>
      </w:r>
      <w:r w:rsidR="00EE6129" w:rsidRPr="00450059">
        <w:rPr>
          <w:rFonts w:ascii="Times New Roman" w:hAnsi="Times New Roman"/>
          <w:bCs/>
          <w:sz w:val="28"/>
          <w:szCs w:val="28"/>
        </w:rPr>
        <w:t>№</w:t>
      </w:r>
      <w:r w:rsidR="00E960DA" w:rsidRPr="00450059">
        <w:rPr>
          <w:rFonts w:ascii="Times New Roman" w:hAnsi="Times New Roman"/>
          <w:bCs/>
          <w:sz w:val="28"/>
          <w:szCs w:val="28"/>
        </w:rPr>
        <w:t> </w:t>
      </w:r>
      <w:r w:rsidR="00C92F46">
        <w:rPr>
          <w:rFonts w:ascii="Times New Roman" w:hAnsi="Times New Roman"/>
          <w:bCs/>
          <w:sz w:val="28"/>
          <w:szCs w:val="28"/>
        </w:rPr>
        <w:t>70-14/5</w:t>
      </w:r>
    </w:p>
    <w:p w:rsidR="00E960DA" w:rsidRDefault="00E960DA" w:rsidP="0091481B">
      <w:pPr>
        <w:widowControl w:val="0"/>
        <w:autoSpaceDE w:val="0"/>
        <w:autoSpaceDN w:val="0"/>
        <w:adjustRightInd w:val="0"/>
        <w:spacing w:after="0" w:line="240" w:lineRule="auto"/>
        <w:ind w:firstLine="720"/>
        <w:jc w:val="both"/>
        <w:rPr>
          <w:rFonts w:ascii="Times New Roman" w:hAnsi="Times New Roman"/>
          <w:sz w:val="24"/>
          <w:szCs w:val="24"/>
        </w:rPr>
      </w:pPr>
    </w:p>
    <w:p w:rsidR="00C92F46" w:rsidRDefault="00763D89" w:rsidP="00763D89">
      <w:pPr>
        <w:widowControl w:val="0"/>
        <w:autoSpaceDE w:val="0"/>
        <w:autoSpaceDN w:val="0"/>
        <w:adjustRightInd w:val="0"/>
        <w:spacing w:after="0" w:line="240" w:lineRule="auto"/>
        <w:jc w:val="center"/>
        <w:outlineLvl w:val="0"/>
        <w:rPr>
          <w:rFonts w:ascii="Times New Roman" w:hAnsi="Times New Roman"/>
          <w:b/>
          <w:bCs/>
          <w:color w:val="060309"/>
          <w:sz w:val="28"/>
          <w:szCs w:val="28"/>
        </w:rPr>
      </w:pPr>
      <w:r w:rsidRPr="00951C61">
        <w:rPr>
          <w:rFonts w:ascii="Times New Roman" w:hAnsi="Times New Roman"/>
          <w:b/>
          <w:bCs/>
          <w:color w:val="060309"/>
          <w:sz w:val="28"/>
          <w:szCs w:val="28"/>
        </w:rPr>
        <w:t xml:space="preserve">Информация </w:t>
      </w:r>
    </w:p>
    <w:p w:rsidR="00C92F46" w:rsidRDefault="00763D89" w:rsidP="00763D89">
      <w:pPr>
        <w:widowControl w:val="0"/>
        <w:autoSpaceDE w:val="0"/>
        <w:autoSpaceDN w:val="0"/>
        <w:adjustRightInd w:val="0"/>
        <w:spacing w:after="0" w:line="240" w:lineRule="auto"/>
        <w:jc w:val="center"/>
        <w:outlineLvl w:val="0"/>
        <w:rPr>
          <w:rFonts w:ascii="Times New Roman" w:hAnsi="Times New Roman"/>
          <w:b/>
          <w:bCs/>
          <w:color w:val="060309"/>
          <w:sz w:val="28"/>
          <w:szCs w:val="28"/>
        </w:rPr>
      </w:pPr>
      <w:r w:rsidRPr="00951C61">
        <w:rPr>
          <w:rFonts w:ascii="Times New Roman" w:hAnsi="Times New Roman"/>
          <w:b/>
          <w:bCs/>
          <w:color w:val="060309"/>
          <w:sz w:val="28"/>
          <w:szCs w:val="28"/>
        </w:rPr>
        <w:t xml:space="preserve">об осуществлении Контрольно-счётной палатой </w:t>
      </w:r>
    </w:p>
    <w:p w:rsidR="00C92F46" w:rsidRDefault="00763D89" w:rsidP="00763D89">
      <w:pPr>
        <w:widowControl w:val="0"/>
        <w:autoSpaceDE w:val="0"/>
        <w:autoSpaceDN w:val="0"/>
        <w:adjustRightInd w:val="0"/>
        <w:spacing w:after="0" w:line="240" w:lineRule="auto"/>
        <w:jc w:val="center"/>
        <w:outlineLvl w:val="0"/>
        <w:rPr>
          <w:rFonts w:ascii="Times New Roman" w:hAnsi="Times New Roman"/>
          <w:b/>
          <w:bCs/>
          <w:color w:val="060309"/>
          <w:sz w:val="28"/>
          <w:szCs w:val="28"/>
        </w:rPr>
      </w:pPr>
      <w:r w:rsidRPr="00951C61">
        <w:rPr>
          <w:rFonts w:ascii="Times New Roman" w:hAnsi="Times New Roman"/>
          <w:b/>
          <w:bCs/>
          <w:color w:val="060309"/>
          <w:sz w:val="28"/>
          <w:szCs w:val="28"/>
        </w:rPr>
        <w:t xml:space="preserve">МО Динской муниципальный район Краснодарского края </w:t>
      </w:r>
    </w:p>
    <w:p w:rsidR="00763D89" w:rsidRPr="00951C61" w:rsidRDefault="00763D89" w:rsidP="00763D89">
      <w:pPr>
        <w:widowControl w:val="0"/>
        <w:autoSpaceDE w:val="0"/>
        <w:autoSpaceDN w:val="0"/>
        <w:adjustRightInd w:val="0"/>
        <w:spacing w:after="0" w:line="240" w:lineRule="auto"/>
        <w:jc w:val="center"/>
        <w:outlineLvl w:val="0"/>
        <w:rPr>
          <w:rFonts w:ascii="Times New Roman" w:hAnsi="Times New Roman"/>
          <w:b/>
          <w:bCs/>
          <w:color w:val="060309"/>
          <w:sz w:val="28"/>
          <w:szCs w:val="28"/>
        </w:rPr>
      </w:pPr>
      <w:r w:rsidRPr="00951C61">
        <w:rPr>
          <w:rFonts w:ascii="Times New Roman" w:hAnsi="Times New Roman"/>
          <w:b/>
          <w:bCs/>
          <w:color w:val="060309"/>
          <w:sz w:val="28"/>
          <w:szCs w:val="28"/>
        </w:rPr>
        <w:t xml:space="preserve">внешнего муниципального финансового контроля в отношении </w:t>
      </w:r>
    </w:p>
    <w:p w:rsidR="00763D89" w:rsidRPr="00951C61" w:rsidRDefault="00763D89" w:rsidP="00763D89">
      <w:pPr>
        <w:widowControl w:val="0"/>
        <w:autoSpaceDE w:val="0"/>
        <w:autoSpaceDN w:val="0"/>
        <w:adjustRightInd w:val="0"/>
        <w:spacing w:after="0" w:line="240" w:lineRule="auto"/>
        <w:jc w:val="center"/>
        <w:outlineLvl w:val="0"/>
        <w:rPr>
          <w:rFonts w:ascii="Times New Roman" w:hAnsi="Times New Roman"/>
          <w:b/>
          <w:bCs/>
          <w:color w:val="060309"/>
          <w:sz w:val="28"/>
          <w:szCs w:val="28"/>
        </w:rPr>
      </w:pPr>
      <w:r w:rsidRPr="00951C61">
        <w:rPr>
          <w:rFonts w:ascii="Times New Roman" w:hAnsi="Times New Roman"/>
          <w:b/>
          <w:bCs/>
          <w:color w:val="060309"/>
          <w:sz w:val="28"/>
          <w:szCs w:val="28"/>
        </w:rPr>
        <w:t>Динского сельского поселения Динского района за 2024</w:t>
      </w:r>
    </w:p>
    <w:p w:rsidR="00763D89" w:rsidRPr="00763D89" w:rsidRDefault="00763D89" w:rsidP="00951C61">
      <w:pPr>
        <w:widowControl w:val="0"/>
        <w:autoSpaceDE w:val="0"/>
        <w:autoSpaceDN w:val="0"/>
        <w:adjustRightInd w:val="0"/>
        <w:spacing w:after="0" w:line="240" w:lineRule="auto"/>
        <w:ind w:firstLine="698"/>
        <w:rPr>
          <w:rFonts w:ascii="Times New Roman" w:hAnsi="Times New Roman"/>
          <w:color w:val="060309"/>
          <w:sz w:val="25"/>
          <w:szCs w:val="25"/>
        </w:rPr>
      </w:pPr>
      <w:r w:rsidRPr="00763D89">
        <w:rPr>
          <w:rFonts w:ascii="Times New Roman" w:hAnsi="Times New Roman"/>
          <w:color w:val="060309"/>
          <w:sz w:val="25"/>
          <w:szCs w:val="25"/>
        </w:rPr>
        <w:t xml:space="preserve">                             </w:t>
      </w:r>
    </w:p>
    <w:p w:rsidR="00763D89" w:rsidRPr="00951C61" w:rsidRDefault="00763D89" w:rsidP="00763D89">
      <w:pPr>
        <w:widowControl w:val="0"/>
        <w:autoSpaceDE w:val="0"/>
        <w:autoSpaceDN w:val="0"/>
        <w:adjustRightInd w:val="0"/>
        <w:spacing w:after="0" w:line="240" w:lineRule="auto"/>
        <w:ind w:firstLine="720"/>
        <w:jc w:val="both"/>
        <w:rPr>
          <w:rFonts w:ascii="Times New Roman" w:hAnsi="Times New Roman"/>
          <w:color w:val="060309"/>
          <w:sz w:val="28"/>
          <w:szCs w:val="28"/>
        </w:rPr>
      </w:pPr>
      <w:r w:rsidRPr="00951C61">
        <w:rPr>
          <w:rFonts w:ascii="Times New Roman" w:hAnsi="Times New Roman"/>
          <w:color w:val="060309"/>
          <w:sz w:val="28"/>
          <w:szCs w:val="28"/>
        </w:rPr>
        <w:t xml:space="preserve">Настоящая информация подготовлена во исполнение </w:t>
      </w:r>
      <w:hyperlink r:id="rId11" w:history="1">
        <w:r w:rsidRPr="00951C61">
          <w:rPr>
            <w:rFonts w:ascii="Times New Roman" w:hAnsi="Times New Roman"/>
            <w:color w:val="060309"/>
            <w:sz w:val="28"/>
            <w:szCs w:val="28"/>
          </w:rPr>
          <w:t>ст.21</w:t>
        </w:r>
      </w:hyperlink>
      <w:r w:rsidRPr="00951C61">
        <w:rPr>
          <w:rFonts w:ascii="Times New Roman" w:hAnsi="Times New Roman"/>
          <w:color w:val="060309"/>
          <w:sz w:val="28"/>
          <w:szCs w:val="28"/>
        </w:rPr>
        <w:t xml:space="preserve"> «Положения о Контрольно-счётной палате МО Динской район» (далее Палатой), утверждённого </w:t>
      </w:r>
      <w:hyperlink r:id="rId12" w:history="1">
        <w:r w:rsidRPr="00951C61">
          <w:rPr>
            <w:rFonts w:ascii="Times New Roman" w:hAnsi="Times New Roman"/>
            <w:color w:val="060309"/>
            <w:sz w:val="28"/>
            <w:szCs w:val="28"/>
          </w:rPr>
          <w:t>решением</w:t>
        </w:r>
      </w:hyperlink>
      <w:r w:rsidRPr="00951C61">
        <w:rPr>
          <w:rFonts w:ascii="Times New Roman" w:hAnsi="Times New Roman"/>
          <w:color w:val="060309"/>
          <w:sz w:val="28"/>
          <w:szCs w:val="28"/>
        </w:rPr>
        <w:t xml:space="preserve"> Совета МО Динской район от 28.12.2011 N343-25/2 (с изменениями) и содержит информацию о деятельности Палаты в отношении Динского сельского поселения за 2024</w:t>
      </w:r>
      <w:r w:rsidR="00C92F46">
        <w:rPr>
          <w:rFonts w:ascii="Times New Roman" w:hAnsi="Times New Roman"/>
          <w:color w:val="060309"/>
          <w:sz w:val="28"/>
          <w:szCs w:val="28"/>
        </w:rPr>
        <w:t xml:space="preserve"> год</w:t>
      </w:r>
      <w:r w:rsidRPr="00951C61">
        <w:rPr>
          <w:rFonts w:ascii="Times New Roman" w:hAnsi="Times New Roman"/>
          <w:color w:val="060309"/>
          <w:sz w:val="28"/>
          <w:szCs w:val="28"/>
        </w:rPr>
        <w:t>, результатах проведенных экспертно-аналитических и контрольных мероприятий, вытекающих из них выводах, рекомендациях и предложениях.</w:t>
      </w:r>
    </w:p>
    <w:p w:rsidR="00763D89" w:rsidRPr="00951C61" w:rsidRDefault="00763D89" w:rsidP="00763D89">
      <w:pPr>
        <w:widowControl w:val="0"/>
        <w:autoSpaceDE w:val="0"/>
        <w:autoSpaceDN w:val="0"/>
        <w:adjustRightInd w:val="0"/>
        <w:spacing w:after="0" w:line="240" w:lineRule="auto"/>
        <w:ind w:firstLine="720"/>
        <w:jc w:val="both"/>
        <w:rPr>
          <w:rFonts w:ascii="Times New Roman" w:hAnsi="Times New Roman"/>
          <w:color w:val="060309"/>
          <w:sz w:val="28"/>
          <w:szCs w:val="28"/>
        </w:rPr>
      </w:pPr>
      <w:r w:rsidRPr="00951C61">
        <w:rPr>
          <w:rFonts w:ascii="Times New Roman" w:hAnsi="Times New Roman"/>
          <w:color w:val="060309"/>
          <w:sz w:val="28"/>
          <w:szCs w:val="28"/>
        </w:rPr>
        <w:t>Внешний муниципальный финансовый контроль осуществлялся Палатой в форме экспертно-аналитических и контрольных мероприятий в соответствии с Планом работы КСП на 2024</w:t>
      </w:r>
      <w:r w:rsidRPr="00951C61">
        <w:rPr>
          <w:rFonts w:ascii="Times New Roman" w:hAnsi="Times New Roman"/>
          <w:color w:val="7030A0"/>
          <w:sz w:val="28"/>
          <w:szCs w:val="28"/>
        </w:rPr>
        <w:t xml:space="preserve">, </w:t>
      </w:r>
      <w:r w:rsidRPr="00951C61">
        <w:rPr>
          <w:rFonts w:ascii="Times New Roman" w:hAnsi="Times New Roman"/>
          <w:color w:val="000000"/>
          <w:sz w:val="28"/>
          <w:szCs w:val="28"/>
        </w:rPr>
        <w:t>утверждённым приказом председателя КСП от 27.12.2023 №01-23/62 (с изменениями от 01.03.2024, от 02.05.2024 и от 25.06.2024) и размещенным</w:t>
      </w:r>
      <w:r w:rsidRPr="00951C61">
        <w:rPr>
          <w:rFonts w:ascii="Times New Roman" w:hAnsi="Times New Roman"/>
          <w:color w:val="060309"/>
          <w:sz w:val="28"/>
          <w:szCs w:val="28"/>
        </w:rPr>
        <w:t xml:space="preserve"> на официальном сайте сети интернет &lt;</w:t>
      </w:r>
      <w:hyperlink r:id="rId13" w:history="1">
        <w:r w:rsidRPr="00951C61">
          <w:rPr>
            <w:rStyle w:val="a9"/>
            <w:rFonts w:ascii="Times New Roman" w:hAnsi="Times New Roman"/>
            <w:color w:val="060309"/>
            <w:sz w:val="28"/>
            <w:szCs w:val="28"/>
            <w:u w:val="none"/>
          </w:rPr>
          <w:t>http://www.dinskoi-raion.ru/ksp/plan-raboty-ksp/</w:t>
        </w:r>
      </w:hyperlink>
      <w:r w:rsidRPr="00951C61">
        <w:rPr>
          <w:rFonts w:ascii="Times New Roman" w:hAnsi="Times New Roman"/>
          <w:color w:val="060309"/>
          <w:sz w:val="28"/>
          <w:szCs w:val="28"/>
        </w:rPr>
        <w:t>&gt;.</w:t>
      </w:r>
    </w:p>
    <w:p w:rsidR="00763D89" w:rsidRPr="00951C61" w:rsidRDefault="00763D89" w:rsidP="00763D89">
      <w:pPr>
        <w:widowControl w:val="0"/>
        <w:autoSpaceDE w:val="0"/>
        <w:autoSpaceDN w:val="0"/>
        <w:adjustRightInd w:val="0"/>
        <w:spacing w:after="0" w:line="240" w:lineRule="auto"/>
        <w:ind w:firstLine="720"/>
        <w:jc w:val="both"/>
        <w:rPr>
          <w:rFonts w:ascii="Times New Roman" w:hAnsi="Times New Roman"/>
          <w:sz w:val="28"/>
          <w:szCs w:val="28"/>
        </w:rPr>
      </w:pPr>
      <w:r w:rsidRPr="00951C61">
        <w:rPr>
          <w:rFonts w:ascii="Times New Roman" w:hAnsi="Times New Roman"/>
          <w:color w:val="060309"/>
          <w:sz w:val="28"/>
          <w:szCs w:val="28"/>
        </w:rPr>
        <w:t xml:space="preserve">В 2024 Палатой в отношении Динского сельского поселения было </w:t>
      </w:r>
      <w:r w:rsidRPr="00951C61">
        <w:rPr>
          <w:rFonts w:ascii="Times New Roman" w:hAnsi="Times New Roman"/>
          <w:sz w:val="28"/>
          <w:szCs w:val="28"/>
        </w:rPr>
        <w:t>проведено 19 мероприятий, из них 3 контрольных и 16 экспертно-аналитических.</w:t>
      </w:r>
    </w:p>
    <w:p w:rsidR="00763D89" w:rsidRPr="00951C61" w:rsidRDefault="00763D89" w:rsidP="00763D89">
      <w:pPr>
        <w:widowControl w:val="0"/>
        <w:autoSpaceDE w:val="0"/>
        <w:autoSpaceDN w:val="0"/>
        <w:adjustRightInd w:val="0"/>
        <w:spacing w:after="0" w:line="240" w:lineRule="auto"/>
        <w:ind w:firstLine="720"/>
        <w:jc w:val="both"/>
        <w:rPr>
          <w:rFonts w:ascii="Times New Roman" w:hAnsi="Times New Roman"/>
          <w:color w:val="060309"/>
          <w:sz w:val="28"/>
          <w:szCs w:val="28"/>
        </w:rPr>
      </w:pPr>
      <w:r w:rsidRPr="00951C61">
        <w:rPr>
          <w:rFonts w:ascii="Times New Roman" w:hAnsi="Times New Roman"/>
          <w:color w:val="060309"/>
          <w:sz w:val="28"/>
          <w:szCs w:val="28"/>
        </w:rPr>
        <w:t xml:space="preserve">1. В ходе проведения </w:t>
      </w:r>
      <w:r w:rsidRPr="00951C61">
        <w:rPr>
          <w:rFonts w:ascii="Times New Roman" w:hAnsi="Times New Roman"/>
          <w:i/>
          <w:iCs/>
          <w:color w:val="060309"/>
          <w:sz w:val="28"/>
          <w:szCs w:val="28"/>
        </w:rPr>
        <w:t>экспертно-аналитической деятельности</w:t>
      </w:r>
      <w:r w:rsidRPr="00951C61">
        <w:rPr>
          <w:rFonts w:ascii="Times New Roman" w:hAnsi="Times New Roman"/>
          <w:color w:val="060309"/>
          <w:sz w:val="28"/>
          <w:szCs w:val="28"/>
        </w:rPr>
        <w:t xml:space="preserve"> осуществлялся контроль за формированием и исполнением бюджета Динского сельского поселения.</w:t>
      </w:r>
    </w:p>
    <w:p w:rsidR="00763D89" w:rsidRPr="00951C61" w:rsidRDefault="00763D89" w:rsidP="00763D89">
      <w:pPr>
        <w:widowControl w:val="0"/>
        <w:autoSpaceDE w:val="0"/>
        <w:autoSpaceDN w:val="0"/>
        <w:adjustRightInd w:val="0"/>
        <w:spacing w:after="0" w:line="240" w:lineRule="auto"/>
        <w:ind w:firstLine="720"/>
        <w:jc w:val="both"/>
        <w:rPr>
          <w:rFonts w:ascii="Times New Roman" w:hAnsi="Times New Roman"/>
          <w:sz w:val="28"/>
          <w:szCs w:val="28"/>
        </w:rPr>
      </w:pPr>
      <w:r w:rsidRPr="00951C61">
        <w:rPr>
          <w:rFonts w:ascii="Times New Roman" w:hAnsi="Times New Roman"/>
          <w:color w:val="060309"/>
          <w:sz w:val="28"/>
          <w:szCs w:val="28"/>
        </w:rPr>
        <w:t xml:space="preserve">В отчётном периоде по результатам проведения экспертно-аналитических мероприятий были подготовлены заключения: </w:t>
      </w:r>
      <w:r w:rsidRPr="00951C61">
        <w:rPr>
          <w:rFonts w:ascii="Times New Roman" w:hAnsi="Times New Roman"/>
          <w:sz w:val="28"/>
          <w:szCs w:val="28"/>
        </w:rPr>
        <w:t>по исполнению бюджета–1, по проектам решений о бюджете</w:t>
      </w:r>
      <w:r w:rsidR="000465C1" w:rsidRPr="00951C61">
        <w:rPr>
          <w:rFonts w:ascii="Times New Roman" w:hAnsi="Times New Roman"/>
          <w:sz w:val="28"/>
          <w:szCs w:val="28"/>
        </w:rPr>
        <w:t xml:space="preserve"> </w:t>
      </w:r>
      <w:r w:rsidRPr="00951C61">
        <w:rPr>
          <w:rFonts w:ascii="Times New Roman" w:hAnsi="Times New Roman"/>
          <w:sz w:val="28"/>
          <w:szCs w:val="28"/>
        </w:rPr>
        <w:t xml:space="preserve">–15. </w:t>
      </w:r>
    </w:p>
    <w:p w:rsidR="00763D89" w:rsidRPr="00951C61" w:rsidRDefault="00763D89" w:rsidP="00763D89">
      <w:pPr>
        <w:widowControl w:val="0"/>
        <w:autoSpaceDE w:val="0"/>
        <w:autoSpaceDN w:val="0"/>
        <w:adjustRightInd w:val="0"/>
        <w:spacing w:after="0" w:line="240" w:lineRule="auto"/>
        <w:ind w:firstLine="710"/>
        <w:jc w:val="both"/>
        <w:rPr>
          <w:rFonts w:ascii="Times New Roman" w:hAnsi="Times New Roman"/>
          <w:sz w:val="28"/>
          <w:szCs w:val="28"/>
        </w:rPr>
      </w:pPr>
      <w:r w:rsidRPr="00951C61">
        <w:rPr>
          <w:rFonts w:ascii="Times New Roman" w:hAnsi="Times New Roman"/>
          <w:sz w:val="28"/>
          <w:szCs w:val="28"/>
        </w:rPr>
        <w:t>Общий объем проанализированных бюджетных средств при проведении экспертно-аналитических мероприятий</w:t>
      </w:r>
      <w:r w:rsidRPr="00951C61">
        <w:rPr>
          <w:rFonts w:ascii="Times New Roman" w:hAnsi="Times New Roman"/>
          <w:color w:val="975CCB"/>
          <w:sz w:val="28"/>
          <w:szCs w:val="28"/>
        </w:rPr>
        <w:t xml:space="preserve"> </w:t>
      </w:r>
      <w:r w:rsidRPr="00951C61">
        <w:rPr>
          <w:rFonts w:ascii="Times New Roman" w:hAnsi="Times New Roman"/>
          <w:sz w:val="28"/>
          <w:szCs w:val="28"/>
        </w:rPr>
        <w:t>составил 2 845 218,3 тыс.руб., в т.ч.:</w:t>
      </w:r>
    </w:p>
    <w:p w:rsidR="00763D89" w:rsidRPr="00763D89" w:rsidRDefault="00763D89" w:rsidP="00763D89">
      <w:pPr>
        <w:widowControl w:val="0"/>
        <w:autoSpaceDE w:val="0"/>
        <w:autoSpaceDN w:val="0"/>
        <w:adjustRightInd w:val="0"/>
        <w:spacing w:after="0" w:line="240" w:lineRule="auto"/>
        <w:ind w:firstLine="710"/>
        <w:jc w:val="both"/>
        <w:rPr>
          <w:rFonts w:ascii="Times New Roman" w:hAnsi="Times New Roman"/>
          <w:sz w:val="25"/>
          <w:szCs w:val="25"/>
        </w:rPr>
      </w:pPr>
      <w:r w:rsidRPr="00763D89">
        <w:rPr>
          <w:rFonts w:ascii="Times New Roman" w:hAnsi="Times New Roman"/>
          <w:sz w:val="25"/>
          <w:szCs w:val="25"/>
        </w:rPr>
        <w:t xml:space="preserve">                                                                                                         </w:t>
      </w:r>
      <w:r w:rsidRPr="00763D89">
        <w:rPr>
          <w:rFonts w:ascii="Times New Roman" w:hAnsi="Times New Roman"/>
          <w:color w:val="975CCB"/>
          <w:sz w:val="25"/>
          <w:szCs w:val="25"/>
        </w:rPr>
        <w:t xml:space="preserve"> </w:t>
      </w:r>
      <w:r w:rsidRPr="00763D89">
        <w:rPr>
          <w:rFonts w:ascii="Times New Roman" w:hAnsi="Times New Roman"/>
          <w:sz w:val="25"/>
          <w:szCs w:val="25"/>
        </w:rPr>
        <w:t xml:space="preserve"> </w:t>
      </w:r>
      <w:r w:rsidRPr="00763D89">
        <w:rPr>
          <w:rFonts w:ascii="Times New Roman" w:hAnsi="Times New Roman"/>
          <w:sz w:val="20"/>
          <w:szCs w:val="20"/>
        </w:rPr>
        <w:t>Таблица №1.1, тыс.руб</w:t>
      </w:r>
      <w:r w:rsidRPr="00763D89">
        <w:rPr>
          <w:rFonts w:ascii="Times New Roman" w:hAnsi="Times New Roman"/>
          <w:sz w:val="25"/>
          <w:szCs w:val="25"/>
        </w:rPr>
        <w:t xml:space="preserve">.                                                                                                                                                                                      </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tblPr>
      <w:tblGrid>
        <w:gridCol w:w="6458"/>
        <w:gridCol w:w="3686"/>
      </w:tblGrid>
      <w:tr w:rsidR="00763D89" w:rsidRPr="00763D89" w:rsidTr="000465C1">
        <w:trPr>
          <w:trHeight w:val="322"/>
        </w:trPr>
        <w:tc>
          <w:tcPr>
            <w:tcW w:w="6458" w:type="dxa"/>
            <w:vMerge w:val="restart"/>
            <w:tcBorders>
              <w:top w:val="single" w:sz="4" w:space="0" w:color="auto"/>
              <w:bottom w:val="single" w:sz="4" w:space="0" w:color="auto"/>
              <w:right w:val="single" w:sz="4" w:space="0" w:color="auto"/>
            </w:tcBorders>
            <w:vAlign w:val="center"/>
          </w:tcPr>
          <w:p w:rsidR="00763D89" w:rsidRPr="00951C61" w:rsidRDefault="00763D89" w:rsidP="001030E1">
            <w:pPr>
              <w:pStyle w:val="ac"/>
              <w:jc w:val="center"/>
              <w:rPr>
                <w:rFonts w:ascii="Times New Roman" w:hAnsi="Times New Roman"/>
                <w:sz w:val="28"/>
                <w:szCs w:val="28"/>
              </w:rPr>
            </w:pPr>
            <w:r w:rsidRPr="00951C61">
              <w:rPr>
                <w:rFonts w:ascii="Times New Roman" w:hAnsi="Times New Roman"/>
                <w:sz w:val="28"/>
                <w:szCs w:val="28"/>
              </w:rPr>
              <w:t>Вид контроля</w:t>
            </w:r>
          </w:p>
        </w:tc>
        <w:tc>
          <w:tcPr>
            <w:tcW w:w="3686" w:type="dxa"/>
            <w:vMerge w:val="restart"/>
            <w:tcBorders>
              <w:top w:val="single" w:sz="4" w:space="0" w:color="auto"/>
              <w:left w:val="single" w:sz="4" w:space="0" w:color="auto"/>
              <w:bottom w:val="single" w:sz="4" w:space="0" w:color="auto"/>
              <w:right w:val="single" w:sz="4" w:space="0" w:color="auto"/>
            </w:tcBorders>
            <w:vAlign w:val="center"/>
          </w:tcPr>
          <w:p w:rsidR="00763D89" w:rsidRPr="00951C61" w:rsidRDefault="00763D89" w:rsidP="001030E1">
            <w:pPr>
              <w:pStyle w:val="ac"/>
              <w:jc w:val="center"/>
              <w:rPr>
                <w:rFonts w:ascii="Times New Roman" w:hAnsi="Times New Roman"/>
                <w:sz w:val="28"/>
                <w:szCs w:val="28"/>
              </w:rPr>
            </w:pPr>
            <w:r w:rsidRPr="00951C61">
              <w:rPr>
                <w:rFonts w:ascii="Times New Roman" w:hAnsi="Times New Roman"/>
                <w:sz w:val="28"/>
                <w:szCs w:val="28"/>
              </w:rPr>
              <w:t>Общий объем проанализированных бюджетных средств</w:t>
            </w:r>
          </w:p>
        </w:tc>
      </w:tr>
      <w:tr w:rsidR="00763D89" w:rsidRPr="00763D89" w:rsidTr="000465C1">
        <w:trPr>
          <w:trHeight w:val="322"/>
        </w:trPr>
        <w:tc>
          <w:tcPr>
            <w:tcW w:w="6458" w:type="dxa"/>
            <w:vMerge/>
            <w:tcBorders>
              <w:top w:val="single" w:sz="4" w:space="0" w:color="auto"/>
              <w:bottom w:val="single" w:sz="4" w:space="0" w:color="auto"/>
              <w:right w:val="single" w:sz="4" w:space="0" w:color="auto"/>
            </w:tcBorders>
            <w:vAlign w:val="center"/>
          </w:tcPr>
          <w:p w:rsidR="00763D89" w:rsidRPr="00951C61" w:rsidRDefault="00763D89" w:rsidP="001030E1">
            <w:pPr>
              <w:pStyle w:val="ac"/>
              <w:jc w:val="center"/>
              <w:rPr>
                <w:rFonts w:ascii="Times New Roman" w:hAnsi="Times New Roman"/>
                <w:sz w:val="28"/>
                <w:szCs w:val="28"/>
              </w:rPr>
            </w:pPr>
          </w:p>
        </w:tc>
        <w:tc>
          <w:tcPr>
            <w:tcW w:w="3686" w:type="dxa"/>
            <w:vMerge/>
            <w:tcBorders>
              <w:top w:val="single" w:sz="4" w:space="0" w:color="auto"/>
              <w:left w:val="single" w:sz="4" w:space="0" w:color="auto"/>
              <w:bottom w:val="single" w:sz="4" w:space="0" w:color="auto"/>
              <w:right w:val="single" w:sz="4" w:space="0" w:color="auto"/>
            </w:tcBorders>
            <w:vAlign w:val="center"/>
          </w:tcPr>
          <w:p w:rsidR="00763D89" w:rsidRPr="00951C61" w:rsidRDefault="00763D89" w:rsidP="001030E1">
            <w:pPr>
              <w:pStyle w:val="ac"/>
              <w:jc w:val="center"/>
              <w:rPr>
                <w:rFonts w:ascii="Times New Roman" w:hAnsi="Times New Roman"/>
                <w:sz w:val="28"/>
                <w:szCs w:val="28"/>
              </w:rPr>
            </w:pPr>
          </w:p>
        </w:tc>
      </w:tr>
      <w:tr w:rsidR="00763D89" w:rsidRPr="00763D89" w:rsidTr="000465C1">
        <w:trPr>
          <w:trHeight w:val="940"/>
        </w:trPr>
        <w:tc>
          <w:tcPr>
            <w:tcW w:w="6458" w:type="dxa"/>
            <w:tcBorders>
              <w:top w:val="single" w:sz="4" w:space="0" w:color="auto"/>
              <w:bottom w:val="single" w:sz="4" w:space="0" w:color="auto"/>
              <w:right w:val="single" w:sz="4" w:space="0" w:color="auto"/>
            </w:tcBorders>
          </w:tcPr>
          <w:p w:rsidR="00763D89" w:rsidRPr="00951C61" w:rsidRDefault="00763D89" w:rsidP="001030E1">
            <w:pPr>
              <w:pStyle w:val="ac"/>
              <w:rPr>
                <w:rFonts w:ascii="Times New Roman" w:hAnsi="Times New Roman"/>
                <w:sz w:val="28"/>
                <w:szCs w:val="28"/>
              </w:rPr>
            </w:pPr>
            <w:r w:rsidRPr="00951C61">
              <w:rPr>
                <w:rFonts w:ascii="Times New Roman" w:hAnsi="Times New Roman"/>
                <w:sz w:val="28"/>
                <w:szCs w:val="28"/>
                <w:u w:val="single"/>
              </w:rPr>
              <w:t>Предварительный</w:t>
            </w:r>
            <w:r w:rsidRPr="00951C61">
              <w:rPr>
                <w:rFonts w:ascii="Times New Roman" w:hAnsi="Times New Roman"/>
                <w:sz w:val="28"/>
                <w:szCs w:val="28"/>
              </w:rPr>
              <w:t>: Экспертиза проекта бюджета Динского сельского поселения на 2025 всего:</w:t>
            </w:r>
          </w:p>
          <w:p w:rsidR="00763D89" w:rsidRPr="00951C61" w:rsidRDefault="00763D89" w:rsidP="001030E1">
            <w:pPr>
              <w:pStyle w:val="ac"/>
              <w:rPr>
                <w:rFonts w:ascii="Times New Roman" w:hAnsi="Times New Roman"/>
                <w:sz w:val="28"/>
                <w:szCs w:val="28"/>
              </w:rPr>
            </w:pPr>
            <w:r w:rsidRPr="00951C61">
              <w:rPr>
                <w:rFonts w:ascii="Times New Roman" w:hAnsi="Times New Roman"/>
                <w:sz w:val="28"/>
                <w:szCs w:val="28"/>
              </w:rPr>
              <w:t>-доходы</w:t>
            </w:r>
          </w:p>
          <w:p w:rsidR="00763D89" w:rsidRPr="00951C61" w:rsidRDefault="00763D89" w:rsidP="001030E1">
            <w:pPr>
              <w:pStyle w:val="ac"/>
              <w:rPr>
                <w:rFonts w:ascii="Times New Roman" w:hAnsi="Times New Roman"/>
                <w:sz w:val="28"/>
                <w:szCs w:val="28"/>
              </w:rPr>
            </w:pPr>
            <w:r w:rsidRPr="00951C61">
              <w:rPr>
                <w:rFonts w:ascii="Times New Roman" w:hAnsi="Times New Roman"/>
                <w:sz w:val="28"/>
                <w:szCs w:val="28"/>
              </w:rPr>
              <w:lastRenderedPageBreak/>
              <w:t>-расходы</w:t>
            </w:r>
          </w:p>
        </w:tc>
        <w:tc>
          <w:tcPr>
            <w:tcW w:w="3686" w:type="dxa"/>
            <w:tcBorders>
              <w:top w:val="single" w:sz="4" w:space="0" w:color="auto"/>
              <w:left w:val="single" w:sz="4" w:space="0" w:color="auto"/>
              <w:bottom w:val="single" w:sz="4" w:space="0" w:color="auto"/>
              <w:right w:val="single" w:sz="4" w:space="0" w:color="auto"/>
            </w:tcBorders>
          </w:tcPr>
          <w:p w:rsidR="00763D89" w:rsidRPr="00951C61" w:rsidRDefault="00763D89" w:rsidP="00951C61">
            <w:pPr>
              <w:pStyle w:val="ac"/>
              <w:jc w:val="center"/>
              <w:rPr>
                <w:rFonts w:ascii="Times New Roman" w:hAnsi="Times New Roman"/>
                <w:sz w:val="28"/>
                <w:szCs w:val="28"/>
              </w:rPr>
            </w:pPr>
          </w:p>
          <w:p w:rsidR="00763D89" w:rsidRPr="00951C61" w:rsidRDefault="00763D89" w:rsidP="00951C61">
            <w:pPr>
              <w:pStyle w:val="ac"/>
              <w:jc w:val="center"/>
              <w:rPr>
                <w:rFonts w:ascii="Times New Roman" w:hAnsi="Times New Roman"/>
                <w:sz w:val="28"/>
                <w:szCs w:val="28"/>
              </w:rPr>
            </w:pPr>
          </w:p>
          <w:p w:rsidR="00763D89" w:rsidRPr="00951C61" w:rsidRDefault="00763D89" w:rsidP="00951C61">
            <w:pPr>
              <w:pStyle w:val="ac"/>
              <w:jc w:val="center"/>
              <w:rPr>
                <w:rFonts w:ascii="Times New Roman" w:hAnsi="Times New Roman"/>
                <w:sz w:val="28"/>
                <w:szCs w:val="28"/>
              </w:rPr>
            </w:pPr>
            <w:r w:rsidRPr="00951C61">
              <w:rPr>
                <w:rFonts w:ascii="Times New Roman" w:hAnsi="Times New Roman"/>
                <w:sz w:val="28"/>
                <w:szCs w:val="28"/>
              </w:rPr>
              <w:t>747 976,4</w:t>
            </w:r>
          </w:p>
          <w:p w:rsidR="00763D89" w:rsidRPr="00951C61" w:rsidRDefault="00763D89" w:rsidP="00951C61">
            <w:pPr>
              <w:pStyle w:val="ac"/>
              <w:jc w:val="center"/>
              <w:rPr>
                <w:rFonts w:ascii="Times New Roman" w:hAnsi="Times New Roman"/>
                <w:sz w:val="28"/>
                <w:szCs w:val="28"/>
              </w:rPr>
            </w:pPr>
            <w:r w:rsidRPr="00951C61">
              <w:rPr>
                <w:rFonts w:ascii="Times New Roman" w:hAnsi="Times New Roman"/>
                <w:sz w:val="28"/>
                <w:szCs w:val="28"/>
              </w:rPr>
              <w:lastRenderedPageBreak/>
              <w:t>746 927,9</w:t>
            </w:r>
          </w:p>
        </w:tc>
      </w:tr>
      <w:tr w:rsidR="00763D89" w:rsidRPr="00763D89" w:rsidTr="000465C1">
        <w:tc>
          <w:tcPr>
            <w:tcW w:w="6458" w:type="dxa"/>
            <w:tcBorders>
              <w:top w:val="single" w:sz="4" w:space="0" w:color="auto"/>
              <w:bottom w:val="single" w:sz="4" w:space="0" w:color="auto"/>
              <w:right w:val="single" w:sz="4" w:space="0" w:color="auto"/>
            </w:tcBorders>
          </w:tcPr>
          <w:p w:rsidR="00763D89" w:rsidRPr="00951C61" w:rsidRDefault="00763D89" w:rsidP="001030E1">
            <w:pPr>
              <w:pStyle w:val="ac"/>
              <w:rPr>
                <w:rFonts w:ascii="Times New Roman" w:hAnsi="Times New Roman"/>
                <w:sz w:val="28"/>
                <w:szCs w:val="28"/>
              </w:rPr>
            </w:pPr>
            <w:r w:rsidRPr="00951C61">
              <w:rPr>
                <w:rFonts w:ascii="Times New Roman" w:hAnsi="Times New Roman"/>
                <w:sz w:val="28"/>
                <w:szCs w:val="28"/>
                <w:u w:val="single"/>
              </w:rPr>
              <w:lastRenderedPageBreak/>
              <w:t>Оперативный:</w:t>
            </w:r>
            <w:r w:rsidRPr="00951C61">
              <w:rPr>
                <w:rFonts w:ascii="Times New Roman" w:hAnsi="Times New Roman"/>
                <w:sz w:val="28"/>
                <w:szCs w:val="28"/>
              </w:rPr>
              <w:t xml:space="preserve"> Экспертиза проектов в ходе исполнения текущего бюджета Динского сельского поселения на 2024, всего расходы:</w:t>
            </w:r>
          </w:p>
        </w:tc>
        <w:tc>
          <w:tcPr>
            <w:tcW w:w="3686" w:type="dxa"/>
            <w:tcBorders>
              <w:top w:val="single" w:sz="4" w:space="0" w:color="auto"/>
              <w:left w:val="single" w:sz="4" w:space="0" w:color="auto"/>
              <w:bottom w:val="single" w:sz="4" w:space="0" w:color="auto"/>
              <w:right w:val="single" w:sz="4" w:space="0" w:color="auto"/>
            </w:tcBorders>
          </w:tcPr>
          <w:p w:rsidR="00763D89" w:rsidRPr="00951C61" w:rsidRDefault="00763D89" w:rsidP="00951C61">
            <w:pPr>
              <w:pStyle w:val="ac"/>
              <w:jc w:val="center"/>
              <w:rPr>
                <w:rFonts w:ascii="Times New Roman" w:hAnsi="Times New Roman"/>
                <w:sz w:val="28"/>
                <w:szCs w:val="28"/>
              </w:rPr>
            </w:pPr>
          </w:p>
          <w:p w:rsidR="00763D89" w:rsidRPr="00951C61" w:rsidRDefault="00763D89" w:rsidP="00951C61">
            <w:pPr>
              <w:pStyle w:val="ac"/>
              <w:jc w:val="center"/>
              <w:rPr>
                <w:rFonts w:ascii="Times New Roman" w:hAnsi="Times New Roman"/>
                <w:sz w:val="28"/>
                <w:szCs w:val="28"/>
              </w:rPr>
            </w:pPr>
            <w:r w:rsidRPr="00951C61">
              <w:rPr>
                <w:rFonts w:ascii="Times New Roman" w:hAnsi="Times New Roman"/>
                <w:sz w:val="28"/>
                <w:szCs w:val="28"/>
              </w:rPr>
              <w:t>359 935,3</w:t>
            </w:r>
          </w:p>
        </w:tc>
      </w:tr>
      <w:tr w:rsidR="00763D89" w:rsidRPr="00763D89" w:rsidTr="000465C1">
        <w:tc>
          <w:tcPr>
            <w:tcW w:w="6458" w:type="dxa"/>
            <w:tcBorders>
              <w:top w:val="single" w:sz="4" w:space="0" w:color="auto"/>
              <w:bottom w:val="single" w:sz="4" w:space="0" w:color="auto"/>
              <w:right w:val="single" w:sz="4" w:space="0" w:color="auto"/>
            </w:tcBorders>
          </w:tcPr>
          <w:p w:rsidR="00763D89" w:rsidRPr="00951C61" w:rsidRDefault="00763D89" w:rsidP="001030E1">
            <w:pPr>
              <w:pStyle w:val="ac"/>
              <w:rPr>
                <w:rFonts w:ascii="Times New Roman" w:hAnsi="Times New Roman"/>
                <w:sz w:val="28"/>
                <w:szCs w:val="28"/>
              </w:rPr>
            </w:pPr>
            <w:r w:rsidRPr="00951C61">
              <w:rPr>
                <w:rFonts w:ascii="Times New Roman" w:hAnsi="Times New Roman"/>
                <w:sz w:val="28"/>
                <w:szCs w:val="28"/>
                <w:u w:val="single"/>
              </w:rPr>
              <w:t>Последующий</w:t>
            </w:r>
            <w:r w:rsidRPr="00951C61">
              <w:rPr>
                <w:rFonts w:ascii="Times New Roman" w:hAnsi="Times New Roman"/>
                <w:sz w:val="28"/>
                <w:szCs w:val="28"/>
              </w:rPr>
              <w:t>:</w:t>
            </w:r>
          </w:p>
          <w:p w:rsidR="00763D89" w:rsidRPr="00951C61" w:rsidRDefault="00763D89" w:rsidP="001030E1">
            <w:pPr>
              <w:pStyle w:val="ac"/>
              <w:rPr>
                <w:rFonts w:ascii="Times New Roman" w:hAnsi="Times New Roman"/>
                <w:sz w:val="28"/>
                <w:szCs w:val="28"/>
              </w:rPr>
            </w:pPr>
            <w:r w:rsidRPr="00951C61">
              <w:rPr>
                <w:rFonts w:ascii="Times New Roman" w:hAnsi="Times New Roman"/>
                <w:sz w:val="28"/>
                <w:szCs w:val="28"/>
              </w:rPr>
              <w:t>Внешняя проверка годового отчета об исполнении бюджета Динского сельского поселения с использованием данных внешней проверки годовой бюджетной отчетности ГРБС за 2023, всего расходы:</w:t>
            </w:r>
          </w:p>
        </w:tc>
        <w:tc>
          <w:tcPr>
            <w:tcW w:w="3686" w:type="dxa"/>
            <w:tcBorders>
              <w:top w:val="single" w:sz="4" w:space="0" w:color="auto"/>
              <w:left w:val="single" w:sz="4" w:space="0" w:color="auto"/>
              <w:bottom w:val="single" w:sz="4" w:space="0" w:color="auto"/>
              <w:right w:val="single" w:sz="4" w:space="0" w:color="auto"/>
            </w:tcBorders>
          </w:tcPr>
          <w:p w:rsidR="00763D89" w:rsidRPr="00951C61" w:rsidRDefault="00763D89" w:rsidP="00951C61">
            <w:pPr>
              <w:pStyle w:val="ac"/>
              <w:jc w:val="center"/>
              <w:rPr>
                <w:rFonts w:ascii="Times New Roman" w:hAnsi="Times New Roman"/>
                <w:sz w:val="28"/>
                <w:szCs w:val="28"/>
              </w:rPr>
            </w:pPr>
          </w:p>
          <w:p w:rsidR="00763D89" w:rsidRPr="00951C61" w:rsidRDefault="00763D89" w:rsidP="00951C61">
            <w:pPr>
              <w:pStyle w:val="ac"/>
              <w:jc w:val="center"/>
              <w:rPr>
                <w:rFonts w:ascii="Times New Roman" w:hAnsi="Times New Roman"/>
                <w:sz w:val="28"/>
                <w:szCs w:val="28"/>
              </w:rPr>
            </w:pPr>
          </w:p>
          <w:p w:rsidR="00763D89" w:rsidRPr="00951C61" w:rsidRDefault="00763D89" w:rsidP="00951C61">
            <w:pPr>
              <w:pStyle w:val="ac"/>
              <w:jc w:val="center"/>
              <w:rPr>
                <w:rFonts w:ascii="Times New Roman" w:hAnsi="Times New Roman"/>
                <w:sz w:val="28"/>
                <w:szCs w:val="28"/>
              </w:rPr>
            </w:pPr>
          </w:p>
          <w:p w:rsidR="00763D89" w:rsidRPr="00951C61" w:rsidRDefault="00763D89" w:rsidP="00951C61">
            <w:pPr>
              <w:pStyle w:val="ac"/>
              <w:jc w:val="center"/>
              <w:rPr>
                <w:rFonts w:ascii="Times New Roman" w:hAnsi="Times New Roman"/>
                <w:sz w:val="28"/>
                <w:szCs w:val="28"/>
              </w:rPr>
            </w:pPr>
          </w:p>
          <w:p w:rsidR="00763D89" w:rsidRPr="00951C61" w:rsidRDefault="00763D89" w:rsidP="00951C61">
            <w:pPr>
              <w:pStyle w:val="ac"/>
              <w:jc w:val="center"/>
              <w:rPr>
                <w:rFonts w:ascii="Times New Roman" w:hAnsi="Times New Roman"/>
                <w:sz w:val="28"/>
                <w:szCs w:val="28"/>
              </w:rPr>
            </w:pPr>
            <w:r w:rsidRPr="00951C61">
              <w:rPr>
                <w:rFonts w:ascii="Times New Roman" w:hAnsi="Times New Roman"/>
                <w:sz w:val="28"/>
                <w:szCs w:val="28"/>
              </w:rPr>
              <w:t>990 378,7</w:t>
            </w:r>
          </w:p>
        </w:tc>
      </w:tr>
      <w:tr w:rsidR="00763D89" w:rsidRPr="00763D89" w:rsidTr="000465C1">
        <w:trPr>
          <w:trHeight w:val="214"/>
        </w:trPr>
        <w:tc>
          <w:tcPr>
            <w:tcW w:w="6458" w:type="dxa"/>
            <w:tcBorders>
              <w:top w:val="single" w:sz="4" w:space="0" w:color="auto"/>
              <w:bottom w:val="single" w:sz="4" w:space="0" w:color="auto"/>
              <w:right w:val="single" w:sz="4" w:space="0" w:color="auto"/>
            </w:tcBorders>
          </w:tcPr>
          <w:p w:rsidR="00763D89" w:rsidRPr="00951C61" w:rsidRDefault="00763D89" w:rsidP="001030E1">
            <w:pPr>
              <w:pStyle w:val="ac"/>
              <w:rPr>
                <w:rFonts w:ascii="Times New Roman" w:hAnsi="Times New Roman"/>
                <w:sz w:val="28"/>
                <w:szCs w:val="28"/>
              </w:rPr>
            </w:pPr>
            <w:r w:rsidRPr="00951C61">
              <w:rPr>
                <w:rFonts w:ascii="Times New Roman" w:hAnsi="Times New Roman"/>
                <w:sz w:val="28"/>
                <w:szCs w:val="28"/>
              </w:rPr>
              <w:t>И Т О Г О:</w:t>
            </w:r>
          </w:p>
        </w:tc>
        <w:tc>
          <w:tcPr>
            <w:tcW w:w="3686" w:type="dxa"/>
            <w:tcBorders>
              <w:top w:val="single" w:sz="4" w:space="0" w:color="auto"/>
              <w:left w:val="single" w:sz="4" w:space="0" w:color="auto"/>
              <w:bottom w:val="single" w:sz="4" w:space="0" w:color="auto"/>
              <w:right w:val="single" w:sz="4" w:space="0" w:color="auto"/>
            </w:tcBorders>
          </w:tcPr>
          <w:p w:rsidR="00763D89" w:rsidRPr="00951C61" w:rsidRDefault="00763D89" w:rsidP="00951C61">
            <w:pPr>
              <w:pStyle w:val="ac"/>
              <w:jc w:val="center"/>
              <w:rPr>
                <w:rFonts w:ascii="Times New Roman" w:hAnsi="Times New Roman"/>
                <w:sz w:val="28"/>
                <w:szCs w:val="28"/>
              </w:rPr>
            </w:pPr>
            <w:r w:rsidRPr="00951C61">
              <w:rPr>
                <w:rFonts w:ascii="Times New Roman" w:hAnsi="Times New Roman"/>
                <w:sz w:val="28"/>
                <w:szCs w:val="28"/>
              </w:rPr>
              <w:t>2 845 218,3</w:t>
            </w:r>
          </w:p>
        </w:tc>
      </w:tr>
    </w:tbl>
    <w:p w:rsidR="00763D89" w:rsidRPr="00951C61" w:rsidRDefault="00763D89" w:rsidP="00951C61">
      <w:pPr>
        <w:widowControl w:val="0"/>
        <w:tabs>
          <w:tab w:val="left" w:pos="3243"/>
        </w:tabs>
        <w:autoSpaceDE w:val="0"/>
        <w:autoSpaceDN w:val="0"/>
        <w:adjustRightInd w:val="0"/>
        <w:spacing w:after="0" w:line="240" w:lineRule="auto"/>
        <w:ind w:left="851" w:hanging="851"/>
        <w:rPr>
          <w:rFonts w:ascii="Times New Roman" w:hAnsi="Times New Roman"/>
          <w:color w:val="040206"/>
          <w:sz w:val="28"/>
          <w:szCs w:val="28"/>
        </w:rPr>
      </w:pPr>
      <w:r w:rsidRPr="00951C61">
        <w:rPr>
          <w:rFonts w:ascii="Times New Roman" w:hAnsi="Times New Roman"/>
          <w:color w:val="040206"/>
          <w:sz w:val="28"/>
          <w:szCs w:val="28"/>
        </w:rPr>
        <w:t xml:space="preserve">          1.1 Предварительный контроль</w:t>
      </w:r>
    </w:p>
    <w:p w:rsidR="00763D89" w:rsidRPr="00951C61" w:rsidRDefault="00763D89" w:rsidP="00951C61">
      <w:pPr>
        <w:widowControl w:val="0"/>
        <w:autoSpaceDE w:val="0"/>
        <w:autoSpaceDN w:val="0"/>
        <w:adjustRightInd w:val="0"/>
        <w:spacing w:after="0" w:line="240" w:lineRule="auto"/>
        <w:ind w:firstLine="720"/>
        <w:jc w:val="both"/>
        <w:rPr>
          <w:rFonts w:ascii="Times New Roman" w:hAnsi="Times New Roman"/>
          <w:color w:val="040206"/>
          <w:sz w:val="28"/>
          <w:szCs w:val="28"/>
        </w:rPr>
      </w:pPr>
      <w:r w:rsidRPr="00951C61">
        <w:rPr>
          <w:rFonts w:ascii="Times New Roman" w:hAnsi="Times New Roman"/>
          <w:color w:val="040206"/>
          <w:sz w:val="28"/>
          <w:szCs w:val="28"/>
        </w:rPr>
        <w:t>Перечень и содержание документов, представленных одновременно с проектом бюджета Динского сельского поселения на 2025, соответствовали ст.184.2 БК РФ.</w:t>
      </w:r>
    </w:p>
    <w:p w:rsidR="00763D89" w:rsidRPr="00951C61" w:rsidRDefault="00763D89" w:rsidP="00951C61">
      <w:pPr>
        <w:tabs>
          <w:tab w:val="left" w:pos="900"/>
        </w:tabs>
        <w:autoSpaceDE w:val="0"/>
        <w:autoSpaceDN w:val="0"/>
        <w:adjustRightInd w:val="0"/>
        <w:spacing w:after="0" w:line="240" w:lineRule="auto"/>
        <w:ind w:firstLine="720"/>
        <w:jc w:val="both"/>
        <w:rPr>
          <w:rFonts w:ascii="Times New Roman" w:hAnsi="Times New Roman"/>
          <w:color w:val="040206"/>
          <w:sz w:val="28"/>
          <w:szCs w:val="28"/>
        </w:rPr>
      </w:pPr>
      <w:r w:rsidRPr="00951C61">
        <w:rPr>
          <w:rFonts w:ascii="Times New Roman" w:hAnsi="Times New Roman"/>
          <w:color w:val="040206"/>
          <w:sz w:val="28"/>
          <w:szCs w:val="28"/>
        </w:rPr>
        <w:t xml:space="preserve">Доходные, расходные части бюджета и источники финансирования дефицита бюд-жета были сформированы в соответствии со статьями 20,21,23 БК РФ. </w:t>
      </w:r>
    </w:p>
    <w:p w:rsidR="00763D89" w:rsidRPr="00951C61" w:rsidRDefault="00763D89" w:rsidP="00951C61">
      <w:pPr>
        <w:tabs>
          <w:tab w:val="left" w:pos="900"/>
        </w:tabs>
        <w:autoSpaceDE w:val="0"/>
        <w:autoSpaceDN w:val="0"/>
        <w:adjustRightInd w:val="0"/>
        <w:spacing w:after="0" w:line="240" w:lineRule="auto"/>
        <w:ind w:firstLine="720"/>
        <w:jc w:val="both"/>
        <w:rPr>
          <w:rFonts w:ascii="Times New Roman" w:hAnsi="Times New Roman"/>
          <w:color w:val="040206"/>
          <w:sz w:val="28"/>
          <w:szCs w:val="28"/>
        </w:rPr>
      </w:pPr>
      <w:r w:rsidRPr="00951C61">
        <w:rPr>
          <w:rFonts w:ascii="Times New Roman" w:hAnsi="Times New Roman"/>
          <w:color w:val="040206"/>
          <w:sz w:val="28"/>
          <w:szCs w:val="28"/>
        </w:rPr>
        <w:t>В Проекте решения «О бюджете Динского сельского поселения  на 2025» в полном объеме были соблюдены ограничения, установленные БК РФ, в том числе: по объемам планируемого дефицита бюджета, муниципального долга, расходов на обслуживание муниципального долга, резервного фонда, условно утвержденных расходов.</w:t>
      </w:r>
    </w:p>
    <w:p w:rsidR="00763D89" w:rsidRPr="00951C61" w:rsidRDefault="00763D89" w:rsidP="00951C61">
      <w:pPr>
        <w:spacing w:after="0" w:line="240" w:lineRule="auto"/>
        <w:ind w:firstLine="709"/>
        <w:jc w:val="both"/>
        <w:rPr>
          <w:rFonts w:ascii="Times New Roman" w:eastAsia="Times New Roman" w:hAnsi="Times New Roman"/>
          <w:color w:val="000000"/>
          <w:sz w:val="28"/>
          <w:szCs w:val="28"/>
          <w:lang w:eastAsia="ru-RU"/>
        </w:rPr>
      </w:pPr>
      <w:r w:rsidRPr="00951C61">
        <w:rPr>
          <w:rFonts w:ascii="Times New Roman" w:hAnsi="Times New Roman"/>
          <w:color w:val="040206"/>
          <w:sz w:val="28"/>
          <w:szCs w:val="28"/>
        </w:rPr>
        <w:t>В основе проекта решения лежали</w:t>
      </w:r>
      <w:r w:rsidRPr="00951C61">
        <w:rPr>
          <w:rFonts w:ascii="Times New Roman" w:hAnsi="Times New Roman"/>
          <w:color w:val="7030A0"/>
          <w:sz w:val="28"/>
          <w:szCs w:val="28"/>
        </w:rPr>
        <w:t xml:space="preserve"> </w:t>
      </w:r>
      <w:r w:rsidRPr="00951C61">
        <w:rPr>
          <w:rFonts w:ascii="Times New Roman" w:eastAsia="Times New Roman" w:hAnsi="Times New Roman"/>
          <w:color w:val="000000"/>
          <w:sz w:val="28"/>
          <w:szCs w:val="28"/>
          <w:lang w:eastAsia="ru-RU"/>
        </w:rPr>
        <w:t xml:space="preserve">«Основные направления бюджетной и налоговой политики МО Динской район на 2025 и на плановый период 2026 и 2027», утвержденные постановлением Администрации МО Динской район от 01.11.2024 №2916. </w:t>
      </w:r>
    </w:p>
    <w:p w:rsidR="00763D89" w:rsidRPr="00951C61" w:rsidRDefault="00763D89" w:rsidP="00951C61">
      <w:pPr>
        <w:tabs>
          <w:tab w:val="left" w:pos="709"/>
        </w:tabs>
        <w:spacing w:after="0" w:line="240" w:lineRule="auto"/>
        <w:jc w:val="both"/>
        <w:rPr>
          <w:rFonts w:ascii="Times New Roman" w:eastAsia="Batang" w:hAnsi="Times New Roman"/>
          <w:color w:val="000000"/>
          <w:sz w:val="28"/>
          <w:szCs w:val="28"/>
        </w:rPr>
      </w:pPr>
      <w:r w:rsidRPr="00951C61">
        <w:rPr>
          <w:rFonts w:ascii="Times New Roman" w:eastAsia="Times New Roman" w:hAnsi="Times New Roman"/>
          <w:color w:val="000000"/>
          <w:sz w:val="28"/>
          <w:szCs w:val="28"/>
          <w:lang w:eastAsia="ru-RU"/>
        </w:rPr>
        <w:tab/>
      </w:r>
      <w:r w:rsidRPr="00951C61">
        <w:rPr>
          <w:rFonts w:ascii="Times New Roman" w:hAnsi="Times New Roman"/>
          <w:color w:val="000000"/>
          <w:sz w:val="28"/>
          <w:szCs w:val="28"/>
        </w:rPr>
        <w:t xml:space="preserve">Экспертизой проекта бюджета на 2025 </w:t>
      </w:r>
      <w:r w:rsidRPr="00951C61">
        <w:rPr>
          <w:rFonts w:ascii="Times New Roman" w:eastAsia="Times New Roman" w:hAnsi="Times New Roman"/>
          <w:color w:val="000000"/>
          <w:sz w:val="28"/>
          <w:szCs w:val="28"/>
          <w:lang w:eastAsia="ru-RU"/>
        </w:rPr>
        <w:t>Администрации Динского поселения Палатой было рекомендовано в целях:</w:t>
      </w:r>
    </w:p>
    <w:p w:rsidR="00763D89" w:rsidRPr="00951C61" w:rsidRDefault="00763D89" w:rsidP="00951C61">
      <w:pPr>
        <w:tabs>
          <w:tab w:val="left" w:pos="851"/>
          <w:tab w:val="left" w:pos="993"/>
        </w:tabs>
        <w:spacing w:after="0" w:line="240" w:lineRule="auto"/>
        <w:jc w:val="both"/>
        <w:rPr>
          <w:rFonts w:ascii="Times New Roman" w:eastAsia="Times New Roman" w:hAnsi="Times New Roman"/>
          <w:color w:val="000000"/>
          <w:sz w:val="28"/>
          <w:szCs w:val="28"/>
          <w:lang w:eastAsia="ru-RU"/>
        </w:rPr>
      </w:pPr>
      <w:r w:rsidRPr="00951C61">
        <w:rPr>
          <w:rFonts w:ascii="Times New Roman" w:eastAsia="Times New Roman" w:hAnsi="Times New Roman"/>
          <w:color w:val="000000"/>
          <w:sz w:val="28"/>
          <w:szCs w:val="28"/>
          <w:lang w:eastAsia="ru-RU"/>
        </w:rPr>
        <w:t xml:space="preserve">1). недопущения необоснованного расходования бюджетных средств: </w:t>
      </w:r>
    </w:p>
    <w:p w:rsidR="00763D89" w:rsidRPr="00951C61" w:rsidRDefault="00763D89" w:rsidP="00951C61">
      <w:pPr>
        <w:spacing w:after="0" w:line="240" w:lineRule="auto"/>
        <w:jc w:val="both"/>
        <w:rPr>
          <w:rFonts w:ascii="Times New Roman" w:hAnsi="Times New Roman"/>
          <w:i/>
          <w:iCs/>
          <w:sz w:val="28"/>
          <w:szCs w:val="28"/>
        </w:rPr>
      </w:pPr>
      <w:r w:rsidRPr="00951C61">
        <w:rPr>
          <w:rFonts w:ascii="Times New Roman" w:eastAsia="Times New Roman" w:hAnsi="Times New Roman"/>
          <w:color w:val="000000"/>
          <w:sz w:val="28"/>
          <w:szCs w:val="28"/>
          <w:lang w:eastAsia="ru-RU"/>
        </w:rPr>
        <w:t>-уменьшить планируемое выделение бюджетных средств на выполнение мероприятия «стройконтроль по благоустройству общественной территории в ст.Динской по ул.Красной, 53/4» МП «Формирование современной городской среды на 2025» на 100 тыс.руб.;</w:t>
      </w:r>
      <w:r w:rsidRPr="00951C61">
        <w:rPr>
          <w:rFonts w:ascii="Times New Roman" w:hAnsi="Times New Roman"/>
          <w:i/>
          <w:iCs/>
          <w:sz w:val="28"/>
          <w:szCs w:val="28"/>
        </w:rPr>
        <w:t xml:space="preserve"> рекомендации не были учтены;</w:t>
      </w:r>
    </w:p>
    <w:p w:rsidR="00763D89" w:rsidRPr="00951C61" w:rsidRDefault="00763D89" w:rsidP="00951C61">
      <w:pPr>
        <w:tabs>
          <w:tab w:val="left" w:pos="851"/>
          <w:tab w:val="left" w:pos="993"/>
        </w:tabs>
        <w:spacing w:after="0" w:line="240" w:lineRule="auto"/>
        <w:jc w:val="both"/>
        <w:rPr>
          <w:rFonts w:ascii="Times New Roman" w:hAnsi="Times New Roman"/>
          <w:sz w:val="28"/>
          <w:szCs w:val="28"/>
        </w:rPr>
      </w:pPr>
      <w:r w:rsidRPr="00951C61">
        <w:rPr>
          <w:rFonts w:ascii="Times New Roman" w:eastAsia="Times New Roman" w:hAnsi="Times New Roman"/>
          <w:color w:val="000000"/>
          <w:sz w:val="28"/>
          <w:szCs w:val="28"/>
          <w:lang w:eastAsia="ru-RU"/>
        </w:rPr>
        <w:t>-</w:t>
      </w:r>
      <w:r w:rsidRPr="00951C61">
        <w:rPr>
          <w:rFonts w:ascii="Times New Roman" w:hAnsi="Times New Roman"/>
          <w:sz w:val="28"/>
          <w:szCs w:val="28"/>
        </w:rPr>
        <w:t xml:space="preserve">согласовать с уполномоченной организацией представленные к проекту решения о бюджете локальные сметные расчеты на соответствие единичных расценок нормативной базе и правильности исчисления объемов, отраженных в расчетах на «Техническое обслуживание воздушных линий электропередачи напряжением 0,4 Квт и линий наружного освещения» сметной стоимостью 599,9 тыс.руб., «Текущий ремонт объекта культурного наследия регионального значения </w:t>
      </w:r>
      <w:r w:rsidRPr="00951C61">
        <w:rPr>
          <w:rFonts w:ascii="Times New Roman" w:hAnsi="Times New Roman"/>
          <w:sz w:val="28"/>
          <w:szCs w:val="28"/>
        </w:rPr>
        <w:lastRenderedPageBreak/>
        <w:t>«Мемориальный комплекс «Памяти погибших воинов» (расположенного на пересечении у</w:t>
      </w:r>
      <w:r w:rsidR="00A8603A">
        <w:rPr>
          <w:rFonts w:ascii="Times New Roman" w:hAnsi="Times New Roman"/>
          <w:sz w:val="28"/>
          <w:szCs w:val="28"/>
        </w:rPr>
        <w:t>л</w:t>
      </w:r>
      <w:r w:rsidRPr="00951C61">
        <w:rPr>
          <w:rFonts w:ascii="Times New Roman" w:hAnsi="Times New Roman"/>
          <w:sz w:val="28"/>
          <w:szCs w:val="28"/>
        </w:rPr>
        <w:t>.Красной и ул.Гоголя) сметной стоимостью 350 тыс. руб.;</w:t>
      </w:r>
    </w:p>
    <w:p w:rsidR="00763D89" w:rsidRPr="00951C61" w:rsidRDefault="00763D89" w:rsidP="00951C61">
      <w:pPr>
        <w:spacing w:after="0" w:line="240" w:lineRule="auto"/>
        <w:jc w:val="both"/>
        <w:rPr>
          <w:rFonts w:ascii="Times New Roman" w:hAnsi="Times New Roman"/>
          <w:bCs/>
          <w:sz w:val="28"/>
          <w:szCs w:val="28"/>
        </w:rPr>
      </w:pPr>
      <w:r w:rsidRPr="00951C61">
        <w:rPr>
          <w:rFonts w:ascii="Times New Roman" w:eastAsia="Times New Roman" w:hAnsi="Times New Roman"/>
          <w:color w:val="000000"/>
          <w:sz w:val="28"/>
          <w:szCs w:val="28"/>
          <w:lang w:eastAsia="ru-RU"/>
        </w:rPr>
        <w:t>2).</w:t>
      </w:r>
      <w:r w:rsidRPr="00951C61">
        <w:rPr>
          <w:rFonts w:ascii="Times New Roman" w:eastAsia="Times New Roman" w:hAnsi="Times New Roman"/>
          <w:sz w:val="28"/>
          <w:szCs w:val="28"/>
          <w:shd w:val="clear" w:color="auto" w:fill="FFFFFF"/>
          <w:lang w:eastAsia="ru-RU"/>
        </w:rPr>
        <w:t xml:space="preserve">соблюдения принципа эффективности использования бюджетных средств, определенного ст.34 БК РФ: </w:t>
      </w:r>
      <w:r w:rsidRPr="00951C61">
        <w:rPr>
          <w:rFonts w:ascii="Times New Roman" w:hAnsi="Times New Roman"/>
          <w:bCs/>
          <w:sz w:val="28"/>
          <w:szCs w:val="28"/>
        </w:rPr>
        <w:t>уменьшить расходы на общую сумму 1 278,8 тыс.руб., в т.ч. на:</w:t>
      </w:r>
    </w:p>
    <w:p w:rsidR="00763D89" w:rsidRPr="00951C61" w:rsidRDefault="00763D89" w:rsidP="00951C61">
      <w:pPr>
        <w:spacing w:after="0" w:line="240" w:lineRule="auto"/>
        <w:jc w:val="both"/>
        <w:rPr>
          <w:rFonts w:ascii="Times New Roman" w:hAnsi="Times New Roman"/>
          <w:bCs/>
          <w:sz w:val="28"/>
          <w:szCs w:val="28"/>
        </w:rPr>
      </w:pPr>
      <w:r w:rsidRPr="00951C61">
        <w:rPr>
          <w:rFonts w:ascii="Times New Roman" w:hAnsi="Times New Roman"/>
          <w:bCs/>
          <w:sz w:val="28"/>
          <w:szCs w:val="28"/>
        </w:rPr>
        <w:t>-реализацию мероприятий МП «Обеспечение первичных мер пожарной безопасности, создание условий для организации добровольной пожарной охраны в границах территорий населенных пунктов поселения» на 2025 год по разделу 0300 «Национальная безопасность и правоохранительная деятельность» подразделу 0310 «Защита населения и территории от чрезвычайных ситуаций природного и техногенного характера, пожарная безопасность» на 22,5 тыс.руб.;</w:t>
      </w:r>
    </w:p>
    <w:p w:rsidR="00763D89" w:rsidRPr="00951C61" w:rsidRDefault="00763D89" w:rsidP="00951C61">
      <w:pPr>
        <w:spacing w:after="0" w:line="240" w:lineRule="auto"/>
        <w:jc w:val="both"/>
        <w:rPr>
          <w:rFonts w:ascii="Times New Roman" w:hAnsi="Times New Roman"/>
          <w:i/>
          <w:iCs/>
          <w:sz w:val="28"/>
          <w:szCs w:val="28"/>
        </w:rPr>
      </w:pPr>
      <w:r w:rsidRPr="00951C61">
        <w:rPr>
          <w:rFonts w:ascii="Times New Roman" w:hAnsi="Times New Roman"/>
          <w:sz w:val="28"/>
          <w:szCs w:val="28"/>
        </w:rPr>
        <w:tab/>
      </w:r>
      <w:r w:rsidRPr="00951C61">
        <w:rPr>
          <w:rFonts w:ascii="Times New Roman" w:hAnsi="Times New Roman"/>
          <w:i/>
          <w:iCs/>
          <w:sz w:val="28"/>
          <w:szCs w:val="28"/>
        </w:rPr>
        <w:t>Решением Совета Динского сельского поселения от 26.12.2024 №35-6/5 «О бюджете Динского сельского поселения на 2025» утверждено выделение бюджетных средств на 22,5 тыс.руб. меньше первоначально запланированного.</w:t>
      </w:r>
    </w:p>
    <w:p w:rsidR="00763D89" w:rsidRPr="00951C61" w:rsidRDefault="00763D89" w:rsidP="00951C61">
      <w:pPr>
        <w:spacing w:after="0" w:line="240" w:lineRule="auto"/>
        <w:jc w:val="both"/>
        <w:rPr>
          <w:rFonts w:ascii="Times New Roman" w:hAnsi="Times New Roman"/>
          <w:i/>
          <w:iCs/>
          <w:sz w:val="28"/>
          <w:szCs w:val="28"/>
        </w:rPr>
      </w:pPr>
      <w:r w:rsidRPr="00951C61">
        <w:rPr>
          <w:rFonts w:ascii="Times New Roman" w:hAnsi="Times New Roman"/>
          <w:sz w:val="28"/>
          <w:szCs w:val="28"/>
        </w:rPr>
        <w:t xml:space="preserve">-обеспечение деятельности </w:t>
      </w:r>
      <w:r w:rsidRPr="00951C61">
        <w:rPr>
          <w:rFonts w:ascii="Times New Roman" w:hAnsi="Times New Roman"/>
          <w:color w:val="000000"/>
          <w:sz w:val="28"/>
          <w:szCs w:val="28"/>
        </w:rPr>
        <w:t xml:space="preserve">МКУ «Похоронное дело» на </w:t>
      </w:r>
      <w:r w:rsidRPr="00951C61">
        <w:rPr>
          <w:rFonts w:ascii="Times New Roman" w:hAnsi="Times New Roman"/>
          <w:sz w:val="28"/>
          <w:szCs w:val="28"/>
        </w:rPr>
        <w:t xml:space="preserve">1 256,3 тыс.руб.; </w:t>
      </w:r>
      <w:r w:rsidRPr="00951C61">
        <w:rPr>
          <w:rFonts w:ascii="Times New Roman" w:hAnsi="Times New Roman"/>
          <w:i/>
          <w:iCs/>
          <w:sz w:val="28"/>
          <w:szCs w:val="28"/>
        </w:rPr>
        <w:t>рекомендации не были учтены;</w:t>
      </w:r>
    </w:p>
    <w:p w:rsidR="00763D89" w:rsidRPr="00951C61" w:rsidRDefault="00763D89" w:rsidP="00951C61">
      <w:pPr>
        <w:spacing w:after="0" w:line="240" w:lineRule="auto"/>
        <w:jc w:val="both"/>
        <w:rPr>
          <w:rFonts w:ascii="Times New Roman" w:hAnsi="Times New Roman"/>
          <w:bCs/>
          <w:sz w:val="28"/>
          <w:szCs w:val="28"/>
        </w:rPr>
      </w:pPr>
      <w:r w:rsidRPr="00951C61">
        <w:rPr>
          <w:rFonts w:ascii="Times New Roman" w:hAnsi="Times New Roman"/>
          <w:sz w:val="28"/>
          <w:szCs w:val="28"/>
        </w:rPr>
        <w:t xml:space="preserve">3) </w:t>
      </w:r>
      <w:r w:rsidRPr="00951C61">
        <w:rPr>
          <w:rFonts w:ascii="Times New Roman" w:hAnsi="Times New Roman"/>
          <w:bCs/>
          <w:sz w:val="28"/>
          <w:szCs w:val="28"/>
        </w:rPr>
        <w:t xml:space="preserve">недопущения нарушений исполнения бюджета поселения: </w:t>
      </w:r>
    </w:p>
    <w:p w:rsidR="00763D89" w:rsidRPr="00951C61" w:rsidRDefault="00763D89" w:rsidP="00951C61">
      <w:pPr>
        <w:spacing w:after="0" w:line="240" w:lineRule="auto"/>
        <w:jc w:val="both"/>
        <w:rPr>
          <w:rFonts w:ascii="Times New Roman" w:hAnsi="Times New Roman"/>
          <w:sz w:val="28"/>
          <w:szCs w:val="28"/>
        </w:rPr>
      </w:pPr>
      <w:r w:rsidRPr="00951C61">
        <w:rPr>
          <w:rFonts w:ascii="Times New Roman" w:hAnsi="Times New Roman"/>
          <w:bCs/>
          <w:sz w:val="28"/>
          <w:szCs w:val="28"/>
        </w:rPr>
        <w:t xml:space="preserve">-предусмотреть в бюджете поселения на 2025 год дополнительное выделение бюджетных средств на увеличение </w:t>
      </w:r>
      <w:r w:rsidRPr="00951C61">
        <w:rPr>
          <w:rFonts w:ascii="Times New Roman" w:hAnsi="Times New Roman"/>
          <w:sz w:val="28"/>
          <w:szCs w:val="28"/>
        </w:rPr>
        <w:t>н</w:t>
      </w:r>
      <w:r w:rsidRPr="00951C61">
        <w:rPr>
          <w:rFonts w:ascii="Times New Roman" w:hAnsi="Times New Roman"/>
          <w:color w:val="000000"/>
          <w:sz w:val="28"/>
          <w:szCs w:val="28"/>
        </w:rPr>
        <w:t xml:space="preserve">ормативного фонда оплаты труда </w:t>
      </w:r>
      <w:r w:rsidRPr="00951C61">
        <w:rPr>
          <w:rFonts w:ascii="Times New Roman" w:hAnsi="Times New Roman"/>
          <w:sz w:val="28"/>
          <w:szCs w:val="28"/>
        </w:rPr>
        <w:t>глав поселений, муниципальных служащих поселения и работников муниципальных казенных и автономных учреждений поселения с 01.10.2025 на 7,4%;</w:t>
      </w:r>
    </w:p>
    <w:p w:rsidR="00763D89" w:rsidRPr="00951C61" w:rsidRDefault="00763D89" w:rsidP="00951C61">
      <w:pPr>
        <w:spacing w:after="0" w:line="240" w:lineRule="auto"/>
        <w:ind w:firstLine="708"/>
        <w:jc w:val="both"/>
        <w:rPr>
          <w:rFonts w:ascii="Times New Roman" w:hAnsi="Times New Roman"/>
          <w:sz w:val="28"/>
          <w:szCs w:val="28"/>
        </w:rPr>
      </w:pPr>
      <w:r w:rsidRPr="00951C61">
        <w:rPr>
          <w:rFonts w:ascii="Times New Roman" w:hAnsi="Times New Roman"/>
          <w:i/>
          <w:iCs/>
          <w:sz w:val="28"/>
          <w:szCs w:val="28"/>
        </w:rPr>
        <w:t>Решением Совета Динского сельского поселения от 26.12.2024 №35-6/5 «О бюджете Динского сельского поселения на 2025» утверждено выделение бюджетных средств на 782,5 тыс.руб. больше первоначально запланированного.</w:t>
      </w:r>
    </w:p>
    <w:p w:rsidR="00763D89" w:rsidRPr="00951C61" w:rsidRDefault="00763D89" w:rsidP="00951C61">
      <w:pPr>
        <w:tabs>
          <w:tab w:val="left" w:pos="900"/>
        </w:tabs>
        <w:spacing w:after="0" w:line="240" w:lineRule="auto"/>
        <w:jc w:val="both"/>
        <w:rPr>
          <w:rFonts w:ascii="Times New Roman" w:hAnsi="Times New Roman"/>
          <w:bCs/>
          <w:sz w:val="28"/>
          <w:szCs w:val="28"/>
        </w:rPr>
      </w:pPr>
      <w:r w:rsidRPr="00951C61">
        <w:rPr>
          <w:rFonts w:ascii="Times New Roman" w:hAnsi="Times New Roman"/>
          <w:bCs/>
          <w:sz w:val="28"/>
          <w:szCs w:val="28"/>
        </w:rPr>
        <w:t>-внести изменения в Приложения «Распределение бюджетных ассигнований по разделам и подразделам классификации расходов бюджета на 2025 год», «Распределение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бюджета на 2025 год» и «Ведомственная структура расходов бюджета на 2025 год» к проекту решения о бюджете в части увеличения объема финансирования следующих расходных обязательств по разделу «Общегосударственные расходы»: подразделу «Функционирование высшего должностного лица муниципального образования» целевой статье «Высшее должностное лицо», подразделу «Функционирование местных Администраций» целевой статье «Обеспечение деятельности Администрации муниципального образования», подразделу «Другие общегосударственные вопросы» целевой статье «Расходы на обеспечение деятельности централизованной бухгалтерии» и «Расходы на обеспечение деятельности (оказание услуг) муниципальных учреждение по хозяйственному обслуживанию».</w:t>
      </w:r>
    </w:p>
    <w:p w:rsidR="00763D89" w:rsidRPr="00951C61" w:rsidRDefault="00763D89" w:rsidP="00951C61">
      <w:pPr>
        <w:widowControl w:val="0"/>
        <w:autoSpaceDE w:val="0"/>
        <w:autoSpaceDN w:val="0"/>
        <w:adjustRightInd w:val="0"/>
        <w:spacing w:after="0" w:line="240" w:lineRule="auto"/>
        <w:jc w:val="both"/>
        <w:rPr>
          <w:rFonts w:ascii="Times New Roman" w:hAnsi="Times New Roman"/>
          <w:bCs/>
          <w:color w:val="060309"/>
          <w:sz w:val="28"/>
          <w:szCs w:val="28"/>
        </w:rPr>
      </w:pPr>
      <w:r w:rsidRPr="00951C61">
        <w:rPr>
          <w:rFonts w:ascii="Times New Roman" w:hAnsi="Times New Roman"/>
          <w:bCs/>
          <w:sz w:val="28"/>
          <w:szCs w:val="28"/>
        </w:rPr>
        <w:tab/>
      </w:r>
      <w:r w:rsidRPr="00951C61">
        <w:rPr>
          <w:rFonts w:ascii="Times New Roman" w:hAnsi="Times New Roman"/>
          <w:bCs/>
          <w:color w:val="060309"/>
          <w:sz w:val="28"/>
          <w:szCs w:val="28"/>
        </w:rPr>
        <w:t>1.2 Оперативный контроль</w:t>
      </w:r>
    </w:p>
    <w:p w:rsidR="00763D89" w:rsidRPr="00951C61" w:rsidRDefault="00763D89" w:rsidP="00951C61">
      <w:pPr>
        <w:widowControl w:val="0"/>
        <w:autoSpaceDE w:val="0"/>
        <w:autoSpaceDN w:val="0"/>
        <w:adjustRightInd w:val="0"/>
        <w:spacing w:after="0" w:line="240" w:lineRule="auto"/>
        <w:ind w:firstLine="720"/>
        <w:jc w:val="both"/>
        <w:rPr>
          <w:rFonts w:ascii="Times New Roman" w:hAnsi="Times New Roman"/>
          <w:sz w:val="28"/>
          <w:szCs w:val="28"/>
        </w:rPr>
      </w:pPr>
      <w:r w:rsidRPr="00951C61">
        <w:rPr>
          <w:rFonts w:ascii="Times New Roman" w:hAnsi="Times New Roman"/>
          <w:color w:val="060309"/>
          <w:sz w:val="28"/>
          <w:szCs w:val="28"/>
        </w:rPr>
        <w:t xml:space="preserve">В отчётном году в рамках осуществления оперативного контроля Палатой в отношении бюджета Динского сельского поселения были проанализированы </w:t>
      </w:r>
      <w:r w:rsidRPr="00951C61">
        <w:rPr>
          <w:rFonts w:ascii="Times New Roman" w:hAnsi="Times New Roman"/>
          <w:color w:val="060309"/>
          <w:sz w:val="28"/>
          <w:szCs w:val="28"/>
        </w:rPr>
        <w:lastRenderedPageBreak/>
        <w:t xml:space="preserve">расходы бюджета на общую сумму </w:t>
      </w:r>
      <w:r w:rsidRPr="00951C61">
        <w:rPr>
          <w:rFonts w:ascii="Times New Roman" w:hAnsi="Times New Roman"/>
          <w:sz w:val="28"/>
          <w:szCs w:val="28"/>
        </w:rPr>
        <w:t>359 935,3 тыс.руб.</w:t>
      </w:r>
    </w:p>
    <w:p w:rsidR="00763D89" w:rsidRPr="00951C61" w:rsidRDefault="00763D89" w:rsidP="00951C61">
      <w:pPr>
        <w:widowControl w:val="0"/>
        <w:autoSpaceDE w:val="0"/>
        <w:autoSpaceDN w:val="0"/>
        <w:adjustRightInd w:val="0"/>
        <w:spacing w:after="0" w:line="240" w:lineRule="auto"/>
        <w:ind w:firstLine="720"/>
        <w:jc w:val="both"/>
        <w:rPr>
          <w:rFonts w:ascii="Times New Roman" w:hAnsi="Times New Roman"/>
          <w:b/>
          <w:bCs/>
          <w:color w:val="060309"/>
          <w:sz w:val="28"/>
          <w:szCs w:val="28"/>
        </w:rPr>
      </w:pPr>
      <w:r w:rsidRPr="00951C61">
        <w:rPr>
          <w:rFonts w:ascii="Times New Roman" w:hAnsi="Times New Roman"/>
          <w:color w:val="060309"/>
          <w:sz w:val="28"/>
          <w:szCs w:val="28"/>
        </w:rPr>
        <w:t xml:space="preserve">В </w:t>
      </w:r>
      <w:hyperlink r:id="rId14" w:history="1">
        <w:r w:rsidRPr="00951C61">
          <w:rPr>
            <w:rFonts w:ascii="Times New Roman" w:hAnsi="Times New Roman"/>
            <w:color w:val="060309"/>
            <w:sz w:val="28"/>
            <w:szCs w:val="28"/>
          </w:rPr>
          <w:t>решение</w:t>
        </w:r>
      </w:hyperlink>
      <w:r w:rsidRPr="00951C61">
        <w:rPr>
          <w:rFonts w:ascii="Times New Roman" w:hAnsi="Times New Roman"/>
          <w:color w:val="060309"/>
          <w:sz w:val="28"/>
          <w:szCs w:val="28"/>
        </w:rPr>
        <w:t xml:space="preserve"> Совета Динского сельского поселения</w:t>
      </w:r>
      <w:r w:rsidRPr="00951C61">
        <w:rPr>
          <w:rFonts w:ascii="Times New Roman" w:hAnsi="Times New Roman"/>
          <w:b/>
          <w:bCs/>
          <w:color w:val="060309"/>
          <w:sz w:val="28"/>
          <w:szCs w:val="28"/>
        </w:rPr>
        <w:t xml:space="preserve"> </w:t>
      </w:r>
      <w:r w:rsidRPr="00951C61">
        <w:rPr>
          <w:rFonts w:ascii="Times New Roman" w:hAnsi="Times New Roman"/>
          <w:color w:val="060309"/>
          <w:sz w:val="28"/>
          <w:szCs w:val="28"/>
        </w:rPr>
        <w:t>от 28.12.2023 №377-66/4 «О бюджете Динского сельского поселения</w:t>
      </w:r>
      <w:r w:rsidRPr="00951C61">
        <w:rPr>
          <w:rFonts w:ascii="Times New Roman" w:hAnsi="Times New Roman"/>
          <w:b/>
          <w:bCs/>
          <w:color w:val="060309"/>
          <w:sz w:val="28"/>
          <w:szCs w:val="28"/>
        </w:rPr>
        <w:t xml:space="preserve"> </w:t>
      </w:r>
      <w:r w:rsidRPr="00951C61">
        <w:rPr>
          <w:rFonts w:ascii="Times New Roman" w:hAnsi="Times New Roman"/>
          <w:color w:val="060309"/>
          <w:sz w:val="28"/>
          <w:szCs w:val="28"/>
        </w:rPr>
        <w:t>на 2024»</w:t>
      </w:r>
      <w:r w:rsidRPr="00951C61">
        <w:rPr>
          <w:rFonts w:ascii="Times New Roman" w:hAnsi="Times New Roman"/>
          <w:b/>
          <w:bCs/>
          <w:color w:val="060309"/>
          <w:sz w:val="28"/>
          <w:szCs w:val="28"/>
        </w:rPr>
        <w:t xml:space="preserve"> </w:t>
      </w:r>
      <w:r w:rsidRPr="00951C61">
        <w:rPr>
          <w:rFonts w:ascii="Times New Roman" w:hAnsi="Times New Roman"/>
          <w:color w:val="060309"/>
          <w:sz w:val="28"/>
          <w:szCs w:val="28"/>
        </w:rPr>
        <w:t>Администрацией поселения было внесено 15 изменений. В рамках оперативного контроля проведена экспертиза 14 представленных в Палату проектов решений Совета поселения.</w:t>
      </w:r>
    </w:p>
    <w:p w:rsidR="00763D89" w:rsidRPr="00763D89" w:rsidRDefault="00763D89" w:rsidP="00763D89">
      <w:pPr>
        <w:widowControl w:val="0"/>
        <w:autoSpaceDE w:val="0"/>
        <w:autoSpaceDN w:val="0"/>
        <w:adjustRightInd w:val="0"/>
        <w:spacing w:after="0" w:line="20" w:lineRule="atLeast"/>
        <w:ind w:firstLine="720"/>
        <w:jc w:val="both"/>
        <w:rPr>
          <w:rFonts w:ascii="Times New Roman" w:hAnsi="Times New Roman"/>
          <w:sz w:val="20"/>
          <w:szCs w:val="20"/>
        </w:rPr>
      </w:pPr>
      <w:bookmarkStart w:id="0" w:name="_Hlk160634455"/>
      <w:r w:rsidRPr="00763D89">
        <w:rPr>
          <w:rFonts w:ascii="Times New Roman" w:hAnsi="Times New Roman"/>
          <w:color w:val="060309"/>
        </w:rPr>
        <w:t xml:space="preserve">                                                                                                                                   </w:t>
      </w:r>
      <w:r w:rsidRPr="00763D89">
        <w:rPr>
          <w:rFonts w:ascii="Times New Roman" w:hAnsi="Times New Roman"/>
          <w:sz w:val="20"/>
          <w:szCs w:val="20"/>
        </w:rPr>
        <w:t>Таблица №</w:t>
      </w:r>
      <w:bookmarkEnd w:id="0"/>
      <w:r w:rsidRPr="00763D89">
        <w:rPr>
          <w:rFonts w:ascii="Times New Roman" w:hAnsi="Times New Roman"/>
          <w:sz w:val="20"/>
          <w:szCs w:val="20"/>
        </w:rPr>
        <w:t xml:space="preserve">1.2.1, тыс.руб.                                                                                                                                     </w:t>
      </w:r>
    </w:p>
    <w:tbl>
      <w:tblPr>
        <w:tblW w:w="4940" w:type="pct"/>
        <w:tblInd w:w="-34" w:type="dxa"/>
        <w:tblLayout w:type="fixed"/>
        <w:tblLook w:val="04A0"/>
      </w:tblPr>
      <w:tblGrid>
        <w:gridCol w:w="1987"/>
        <w:gridCol w:w="1087"/>
        <w:gridCol w:w="1343"/>
        <w:gridCol w:w="1214"/>
        <w:gridCol w:w="1337"/>
        <w:gridCol w:w="1214"/>
        <w:gridCol w:w="1884"/>
      </w:tblGrid>
      <w:tr w:rsidR="00763D89" w:rsidRPr="00763D89" w:rsidTr="00763D89">
        <w:trPr>
          <w:trHeight w:val="191"/>
        </w:trPr>
        <w:tc>
          <w:tcPr>
            <w:tcW w:w="987" w:type="pct"/>
            <w:tcBorders>
              <w:top w:val="single" w:sz="4" w:space="0" w:color="auto"/>
              <w:left w:val="single" w:sz="4" w:space="0" w:color="auto"/>
              <w:bottom w:val="single" w:sz="4" w:space="0" w:color="auto"/>
              <w:right w:val="single" w:sz="4" w:space="0" w:color="auto"/>
            </w:tcBorders>
            <w:shd w:val="clear" w:color="auto" w:fill="auto"/>
            <w:hideMark/>
          </w:tcPr>
          <w:p w:rsidR="00763D89" w:rsidRPr="00763D89" w:rsidRDefault="00763D89" w:rsidP="001030E1">
            <w:pPr>
              <w:spacing w:after="0"/>
              <w:jc w:val="center"/>
              <w:rPr>
                <w:rFonts w:ascii="Times New Roman" w:hAnsi="Times New Roman"/>
                <w:color w:val="060309"/>
                <w:sz w:val="18"/>
                <w:szCs w:val="18"/>
              </w:rPr>
            </w:pPr>
            <w:r w:rsidRPr="00763D89">
              <w:rPr>
                <w:rFonts w:ascii="Times New Roman" w:hAnsi="Times New Roman"/>
                <w:color w:val="060309"/>
                <w:sz w:val="18"/>
                <w:szCs w:val="18"/>
              </w:rPr>
              <w:t xml:space="preserve">Решение Совета от </w:t>
            </w:r>
          </w:p>
        </w:tc>
        <w:tc>
          <w:tcPr>
            <w:tcW w:w="540" w:type="pct"/>
            <w:tcBorders>
              <w:top w:val="single" w:sz="4" w:space="0" w:color="auto"/>
              <w:left w:val="nil"/>
              <w:bottom w:val="single" w:sz="4" w:space="0" w:color="auto"/>
              <w:right w:val="single" w:sz="4" w:space="0" w:color="auto"/>
            </w:tcBorders>
            <w:shd w:val="clear" w:color="auto" w:fill="auto"/>
            <w:hideMark/>
          </w:tcPr>
          <w:p w:rsidR="00763D89" w:rsidRPr="00763D89" w:rsidRDefault="00763D89" w:rsidP="001030E1">
            <w:pPr>
              <w:spacing w:after="0"/>
              <w:jc w:val="center"/>
              <w:rPr>
                <w:rFonts w:ascii="Times New Roman" w:hAnsi="Times New Roman"/>
                <w:b/>
                <w:bCs/>
                <w:color w:val="060309"/>
                <w:sz w:val="18"/>
                <w:szCs w:val="18"/>
              </w:rPr>
            </w:pPr>
            <w:r w:rsidRPr="00763D89">
              <w:rPr>
                <w:rFonts w:ascii="Times New Roman" w:hAnsi="Times New Roman"/>
                <w:b/>
                <w:bCs/>
                <w:color w:val="060309"/>
                <w:sz w:val="18"/>
                <w:szCs w:val="18"/>
              </w:rPr>
              <w:t xml:space="preserve">Доходы </w:t>
            </w:r>
          </w:p>
        </w:tc>
        <w:tc>
          <w:tcPr>
            <w:tcW w:w="667" w:type="pct"/>
            <w:tcBorders>
              <w:top w:val="single" w:sz="4" w:space="0" w:color="auto"/>
              <w:left w:val="nil"/>
              <w:bottom w:val="single" w:sz="4" w:space="0" w:color="auto"/>
              <w:right w:val="single" w:sz="4" w:space="0" w:color="auto"/>
            </w:tcBorders>
            <w:shd w:val="clear" w:color="auto" w:fill="auto"/>
            <w:hideMark/>
          </w:tcPr>
          <w:p w:rsidR="00763D89" w:rsidRPr="00763D89" w:rsidRDefault="00763D89" w:rsidP="001030E1">
            <w:pPr>
              <w:spacing w:after="0"/>
              <w:jc w:val="center"/>
              <w:rPr>
                <w:rFonts w:ascii="Times New Roman" w:hAnsi="Times New Roman"/>
                <w:b/>
                <w:bCs/>
                <w:color w:val="060309"/>
                <w:sz w:val="18"/>
                <w:szCs w:val="18"/>
              </w:rPr>
            </w:pPr>
            <w:r w:rsidRPr="00763D89">
              <w:rPr>
                <w:rFonts w:ascii="Times New Roman" w:hAnsi="Times New Roman"/>
                <w:b/>
                <w:bCs/>
                <w:color w:val="060309"/>
                <w:sz w:val="18"/>
                <w:szCs w:val="18"/>
              </w:rPr>
              <w:t>+,-</w:t>
            </w:r>
          </w:p>
        </w:tc>
        <w:tc>
          <w:tcPr>
            <w:tcW w:w="603" w:type="pct"/>
            <w:tcBorders>
              <w:top w:val="single" w:sz="4" w:space="0" w:color="auto"/>
              <w:left w:val="nil"/>
              <w:bottom w:val="single" w:sz="4" w:space="0" w:color="auto"/>
              <w:right w:val="single" w:sz="4" w:space="0" w:color="auto"/>
            </w:tcBorders>
            <w:shd w:val="clear" w:color="auto" w:fill="auto"/>
            <w:hideMark/>
          </w:tcPr>
          <w:p w:rsidR="00763D89" w:rsidRPr="00763D89" w:rsidRDefault="00763D89" w:rsidP="001030E1">
            <w:pPr>
              <w:spacing w:after="0"/>
              <w:jc w:val="center"/>
              <w:rPr>
                <w:rFonts w:ascii="Times New Roman" w:hAnsi="Times New Roman"/>
                <w:b/>
                <w:bCs/>
                <w:color w:val="060309"/>
                <w:sz w:val="18"/>
                <w:szCs w:val="18"/>
              </w:rPr>
            </w:pPr>
            <w:r w:rsidRPr="00763D89">
              <w:rPr>
                <w:rFonts w:ascii="Times New Roman" w:hAnsi="Times New Roman"/>
                <w:b/>
                <w:bCs/>
                <w:color w:val="060309"/>
                <w:sz w:val="18"/>
                <w:szCs w:val="18"/>
              </w:rPr>
              <w:t>Расходы</w:t>
            </w:r>
          </w:p>
        </w:tc>
        <w:tc>
          <w:tcPr>
            <w:tcW w:w="664" w:type="pct"/>
            <w:tcBorders>
              <w:top w:val="single" w:sz="4" w:space="0" w:color="auto"/>
              <w:left w:val="nil"/>
              <w:bottom w:val="single" w:sz="4" w:space="0" w:color="auto"/>
              <w:right w:val="single" w:sz="4" w:space="0" w:color="auto"/>
            </w:tcBorders>
            <w:shd w:val="clear" w:color="auto" w:fill="auto"/>
            <w:hideMark/>
          </w:tcPr>
          <w:p w:rsidR="00763D89" w:rsidRPr="00763D89" w:rsidRDefault="00763D89" w:rsidP="001030E1">
            <w:pPr>
              <w:spacing w:after="0"/>
              <w:jc w:val="center"/>
              <w:rPr>
                <w:rFonts w:ascii="Times New Roman" w:hAnsi="Times New Roman"/>
                <w:b/>
                <w:bCs/>
                <w:color w:val="060309"/>
                <w:sz w:val="18"/>
                <w:szCs w:val="18"/>
              </w:rPr>
            </w:pPr>
            <w:r w:rsidRPr="00763D89">
              <w:rPr>
                <w:rFonts w:ascii="Times New Roman" w:hAnsi="Times New Roman"/>
                <w:b/>
                <w:bCs/>
                <w:color w:val="060309"/>
                <w:sz w:val="18"/>
                <w:szCs w:val="18"/>
              </w:rPr>
              <w:t>+,-</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center"/>
              <w:rPr>
                <w:rFonts w:ascii="Times New Roman" w:hAnsi="Times New Roman"/>
                <w:b/>
                <w:bCs/>
                <w:color w:val="060309"/>
                <w:sz w:val="18"/>
                <w:szCs w:val="18"/>
              </w:rPr>
            </w:pPr>
            <w:r w:rsidRPr="00763D89">
              <w:rPr>
                <w:rFonts w:ascii="Times New Roman" w:hAnsi="Times New Roman"/>
                <w:b/>
                <w:bCs/>
                <w:color w:val="060309"/>
                <w:sz w:val="18"/>
                <w:szCs w:val="18"/>
              </w:rPr>
              <w:t xml:space="preserve">Профицит/дефицит </w:t>
            </w:r>
          </w:p>
        </w:tc>
        <w:tc>
          <w:tcPr>
            <w:tcW w:w="936" w:type="pct"/>
            <w:tcBorders>
              <w:top w:val="single" w:sz="4" w:space="0" w:color="auto"/>
              <w:left w:val="single" w:sz="4" w:space="0" w:color="auto"/>
              <w:bottom w:val="single" w:sz="4" w:space="0" w:color="auto"/>
              <w:right w:val="single" w:sz="4" w:space="0" w:color="auto"/>
            </w:tcBorders>
            <w:shd w:val="clear" w:color="auto" w:fill="auto"/>
            <w:hideMark/>
          </w:tcPr>
          <w:p w:rsidR="00763D89" w:rsidRPr="00763D89" w:rsidRDefault="00763D89" w:rsidP="001030E1">
            <w:pPr>
              <w:spacing w:after="0"/>
              <w:jc w:val="center"/>
              <w:rPr>
                <w:rFonts w:ascii="Times New Roman" w:hAnsi="Times New Roman"/>
                <w:b/>
                <w:bCs/>
                <w:color w:val="060309"/>
                <w:sz w:val="18"/>
                <w:szCs w:val="18"/>
              </w:rPr>
            </w:pPr>
            <w:r w:rsidRPr="00763D89">
              <w:rPr>
                <w:rFonts w:ascii="Times New Roman" w:hAnsi="Times New Roman"/>
                <w:b/>
                <w:bCs/>
                <w:color w:val="060309"/>
                <w:sz w:val="18"/>
                <w:szCs w:val="18"/>
              </w:rPr>
              <w:t>примечание</w:t>
            </w: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28.12.2023 №377-66/4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260 844,3</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239 874,2</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+20 970,1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25.01.2024 №380-67/4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260 844,3</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282 675,4</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+42 801,2</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-21 831,1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01.02.2024 №383-68/4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270 175,1</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+9 330,8</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292 006,2</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+9 330,8</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-21 831,1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29.02.2024 №384-69/4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304 082,8</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+33 907,7</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325 913,9</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+33 907,7</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-21 831,1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i/>
                <w:iCs/>
                <w:color w:val="000000"/>
                <w:sz w:val="18"/>
                <w:szCs w:val="18"/>
              </w:rPr>
            </w:pPr>
            <w:r w:rsidRPr="00763D89">
              <w:rPr>
                <w:rFonts w:ascii="Times New Roman" w:hAnsi="Times New Roman"/>
                <w:i/>
                <w:iCs/>
                <w:color w:val="000000"/>
                <w:sz w:val="18"/>
                <w:szCs w:val="18"/>
              </w:rPr>
              <w:t>12.03.2024 №389-70/4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321 838,0</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+17 755,2</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343 669,1</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+17 755,2</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-21 831,1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i/>
                <w:iCs/>
                <w:color w:val="000000"/>
                <w:sz w:val="18"/>
                <w:szCs w:val="18"/>
              </w:rPr>
              <w:t>без заключения КСП</w:t>
            </w: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28.03.2024 №390-71/4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322 872,9</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+1 034,9</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344 704,0</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+1 034,9</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-21 831,1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29.05.2024 №404-73/4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748 898,3</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+12 049,6</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770 729,4</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+18 479,2</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-21 831,1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09.06.2024 №412-74/4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761 220,7</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+12 322,4</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783 051,8</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+12 322,4</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-21 831,1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04.07.2024 №416-75/4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762 220,7</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+1 000,0</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784 051,8</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+1 000,0</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-21 831,1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25.07.2024 №418-76/4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770 438,9</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+8 218,2</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792 269,9</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+8 218,1</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-21 831,1</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27.08.2024 №420-77/4</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803 625,9</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+33 187,0</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844 330,1</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+52 060,2</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-40 704,2</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30.09.2024 №7-2/5</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821 903,8</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+18 277,9</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862 608,0</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+18 277,9</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-40 704,2</w:t>
            </w:r>
          </w:p>
        </w:tc>
        <w:tc>
          <w:tcPr>
            <w:tcW w:w="936" w:type="pct"/>
            <w:tcBorders>
              <w:top w:val="nil"/>
              <w:left w:val="single" w:sz="4" w:space="0" w:color="auto"/>
              <w:bottom w:val="single" w:sz="4" w:space="0" w:color="auto"/>
              <w:right w:val="single" w:sz="4" w:space="0" w:color="auto"/>
            </w:tcBorders>
            <w:shd w:val="clear" w:color="auto" w:fill="auto"/>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7030A0"/>
                <w:sz w:val="18"/>
                <w:szCs w:val="18"/>
              </w:rPr>
            </w:pPr>
            <w:r w:rsidRPr="00763D89">
              <w:rPr>
                <w:rFonts w:ascii="Times New Roman" w:hAnsi="Times New Roman"/>
                <w:color w:val="000000"/>
                <w:sz w:val="18"/>
                <w:szCs w:val="18"/>
              </w:rPr>
              <w:t>24.10.2024 №11-3/5</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872 120,0</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+50 216,2</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912 824,3</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+50 216,2</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-40 704,2</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i/>
                <w:iCs/>
                <w:color w:val="7030A0"/>
                <w:sz w:val="18"/>
                <w:szCs w:val="18"/>
              </w:rPr>
            </w:pPr>
            <w:r w:rsidRPr="00763D89">
              <w:rPr>
                <w:rFonts w:ascii="Times New Roman" w:hAnsi="Times New Roman"/>
                <w:i/>
                <w:iCs/>
                <w:color w:val="000000"/>
                <w:sz w:val="18"/>
                <w:szCs w:val="18"/>
              </w:rPr>
              <w:t>28.11.2024 №23-4/5</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901 613,0</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+29 493,0</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942 317,2</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+29 493,0</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i/>
                <w:iCs/>
                <w:color w:val="000000"/>
                <w:sz w:val="18"/>
                <w:szCs w:val="18"/>
              </w:rPr>
            </w:pPr>
            <w:r w:rsidRPr="00763D89">
              <w:rPr>
                <w:rFonts w:ascii="Times New Roman" w:hAnsi="Times New Roman"/>
                <w:i/>
                <w:iCs/>
                <w:color w:val="000000"/>
                <w:sz w:val="18"/>
                <w:szCs w:val="18"/>
              </w:rPr>
              <w:t>-40 704,2</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i/>
                <w:iCs/>
                <w:color w:val="000000"/>
                <w:sz w:val="18"/>
                <w:szCs w:val="18"/>
              </w:rPr>
              <w:t>расходы 5 435,4 т.руб. без заключения КСП</w:t>
            </w: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19.12.2024 №28-5/5</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947 689,3</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+46 076,3</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988 393,5</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+46 076,3</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-40 704,2</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i/>
                <w:iCs/>
                <w:color w:val="000000"/>
                <w:sz w:val="18"/>
                <w:szCs w:val="18"/>
              </w:rPr>
            </w:pPr>
          </w:p>
        </w:tc>
      </w:tr>
      <w:tr w:rsidR="00763D89" w:rsidRPr="00763D89" w:rsidTr="00763D89">
        <w:trPr>
          <w:trHeight w:val="227"/>
        </w:trPr>
        <w:tc>
          <w:tcPr>
            <w:tcW w:w="987"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color w:val="000000"/>
                <w:sz w:val="18"/>
                <w:szCs w:val="18"/>
              </w:rPr>
            </w:pPr>
            <w:r w:rsidRPr="00763D89">
              <w:rPr>
                <w:rFonts w:ascii="Times New Roman" w:hAnsi="Times New Roman"/>
                <w:color w:val="000000"/>
                <w:sz w:val="18"/>
                <w:szCs w:val="18"/>
              </w:rPr>
              <w:t>26.12.2024 №36-6/5</w:t>
            </w:r>
          </w:p>
        </w:tc>
        <w:tc>
          <w:tcPr>
            <w:tcW w:w="540"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949 674,5</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+1 985,2</w:t>
            </w: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990 378,7</w:t>
            </w: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+1 985,2</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jc w:val="right"/>
              <w:rPr>
                <w:rFonts w:ascii="Times New Roman" w:hAnsi="Times New Roman"/>
                <w:color w:val="000000"/>
                <w:sz w:val="18"/>
                <w:szCs w:val="18"/>
              </w:rPr>
            </w:pPr>
            <w:r w:rsidRPr="00763D89">
              <w:rPr>
                <w:rFonts w:ascii="Times New Roman" w:hAnsi="Times New Roman"/>
                <w:color w:val="000000"/>
                <w:sz w:val="18"/>
                <w:szCs w:val="18"/>
              </w:rPr>
              <w:t>-40 704,2</w:t>
            </w:r>
          </w:p>
        </w:tc>
        <w:tc>
          <w:tcPr>
            <w:tcW w:w="936" w:type="pct"/>
            <w:tcBorders>
              <w:top w:val="nil"/>
              <w:left w:val="single" w:sz="4" w:space="0" w:color="auto"/>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i/>
                <w:iCs/>
                <w:color w:val="000000"/>
                <w:sz w:val="18"/>
                <w:szCs w:val="18"/>
              </w:rPr>
            </w:pPr>
          </w:p>
        </w:tc>
      </w:tr>
      <w:tr w:rsidR="00763D89" w:rsidRPr="00763D89" w:rsidTr="00763D89">
        <w:trPr>
          <w:trHeight w:val="214"/>
        </w:trPr>
        <w:tc>
          <w:tcPr>
            <w:tcW w:w="987" w:type="pct"/>
            <w:tcBorders>
              <w:top w:val="nil"/>
              <w:left w:val="single" w:sz="4" w:space="0" w:color="auto"/>
              <w:bottom w:val="single" w:sz="4" w:space="0" w:color="auto"/>
              <w:right w:val="single" w:sz="4" w:space="0" w:color="auto"/>
            </w:tcBorders>
            <w:shd w:val="clear" w:color="auto" w:fill="auto"/>
            <w:noWrap/>
            <w:hideMark/>
          </w:tcPr>
          <w:p w:rsidR="00763D89" w:rsidRPr="00763D89" w:rsidRDefault="00763D89" w:rsidP="001030E1">
            <w:pPr>
              <w:spacing w:after="0"/>
              <w:rPr>
                <w:rFonts w:ascii="Times New Roman" w:hAnsi="Times New Roman"/>
                <w:b/>
                <w:bCs/>
                <w:color w:val="060309"/>
                <w:sz w:val="18"/>
                <w:szCs w:val="18"/>
              </w:rPr>
            </w:pPr>
            <w:r w:rsidRPr="00763D89">
              <w:rPr>
                <w:rFonts w:ascii="Times New Roman" w:hAnsi="Times New Roman"/>
                <w:b/>
                <w:bCs/>
                <w:color w:val="060309"/>
                <w:sz w:val="18"/>
                <w:szCs w:val="18"/>
              </w:rPr>
              <w:t>ИТОГО:</w:t>
            </w:r>
          </w:p>
        </w:tc>
        <w:tc>
          <w:tcPr>
            <w:tcW w:w="540" w:type="pct"/>
            <w:tcBorders>
              <w:top w:val="nil"/>
              <w:left w:val="nil"/>
              <w:bottom w:val="single" w:sz="4" w:space="0" w:color="auto"/>
              <w:right w:val="single" w:sz="4" w:space="0" w:color="auto"/>
            </w:tcBorders>
            <w:shd w:val="clear" w:color="auto" w:fill="auto"/>
            <w:noWrap/>
            <w:hideMark/>
          </w:tcPr>
          <w:p w:rsidR="00763D89" w:rsidRPr="00763D89" w:rsidRDefault="00763D89" w:rsidP="001030E1">
            <w:pPr>
              <w:spacing w:after="0"/>
              <w:rPr>
                <w:rFonts w:ascii="Times New Roman" w:hAnsi="Times New Roman"/>
                <w:b/>
                <w:bCs/>
                <w:color w:val="060309"/>
                <w:sz w:val="18"/>
                <w:szCs w:val="18"/>
              </w:rPr>
            </w:pPr>
            <w:r w:rsidRPr="00763D89">
              <w:rPr>
                <w:rFonts w:ascii="Times New Roman" w:hAnsi="Times New Roman"/>
                <w:b/>
                <w:bCs/>
                <w:color w:val="060309"/>
                <w:sz w:val="18"/>
                <w:szCs w:val="18"/>
              </w:rPr>
              <w:t> </w:t>
            </w:r>
          </w:p>
        </w:tc>
        <w:tc>
          <w:tcPr>
            <w:tcW w:w="667"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b/>
                <w:bCs/>
                <w:color w:val="060309"/>
                <w:sz w:val="18"/>
                <w:szCs w:val="18"/>
              </w:rPr>
            </w:pPr>
          </w:p>
        </w:tc>
        <w:tc>
          <w:tcPr>
            <w:tcW w:w="603"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rPr>
                <w:rFonts w:ascii="Times New Roman" w:hAnsi="Times New Roman"/>
                <w:b/>
                <w:bCs/>
                <w:color w:val="060309"/>
                <w:sz w:val="18"/>
                <w:szCs w:val="18"/>
              </w:rPr>
            </w:pPr>
          </w:p>
        </w:tc>
        <w:tc>
          <w:tcPr>
            <w:tcW w:w="664" w:type="pct"/>
            <w:tcBorders>
              <w:top w:val="nil"/>
              <w:left w:val="nil"/>
              <w:bottom w:val="single" w:sz="4" w:space="0" w:color="auto"/>
              <w:right w:val="single" w:sz="4" w:space="0" w:color="auto"/>
            </w:tcBorders>
            <w:shd w:val="clear" w:color="auto" w:fill="auto"/>
            <w:noWrap/>
          </w:tcPr>
          <w:p w:rsidR="00763D89" w:rsidRPr="00763D89" w:rsidRDefault="00763D89" w:rsidP="001030E1">
            <w:pPr>
              <w:spacing w:after="0"/>
              <w:jc w:val="right"/>
              <w:rPr>
                <w:rFonts w:ascii="Times New Roman" w:hAnsi="Times New Roman"/>
                <w:b/>
                <w:bCs/>
                <w:color w:val="060309"/>
                <w:sz w:val="18"/>
                <w:szCs w:val="18"/>
              </w:rPr>
            </w:pPr>
            <w:r w:rsidRPr="00763D89">
              <w:rPr>
                <w:rFonts w:ascii="Times New Roman" w:hAnsi="Times New Roman"/>
                <w:b/>
                <w:bCs/>
                <w:color w:val="060309"/>
                <w:sz w:val="18"/>
                <w:szCs w:val="18"/>
              </w:rPr>
              <w:t>359 935,3</w:t>
            </w:r>
          </w:p>
        </w:tc>
        <w:tc>
          <w:tcPr>
            <w:tcW w:w="603" w:type="pct"/>
            <w:tcBorders>
              <w:top w:val="single" w:sz="4" w:space="0" w:color="auto"/>
              <w:left w:val="nil"/>
              <w:bottom w:val="single" w:sz="4" w:space="0" w:color="auto"/>
              <w:right w:val="single" w:sz="4" w:space="0" w:color="auto"/>
            </w:tcBorders>
          </w:tcPr>
          <w:p w:rsidR="00763D89" w:rsidRPr="00763D89" w:rsidRDefault="00763D89" w:rsidP="001030E1">
            <w:pPr>
              <w:spacing w:after="0"/>
              <w:rPr>
                <w:rFonts w:ascii="Times New Roman" w:hAnsi="Times New Roman"/>
                <w:color w:val="060309"/>
                <w:sz w:val="18"/>
                <w:szCs w:val="18"/>
              </w:rPr>
            </w:pPr>
          </w:p>
        </w:tc>
        <w:tc>
          <w:tcPr>
            <w:tcW w:w="936" w:type="pct"/>
            <w:tcBorders>
              <w:top w:val="nil"/>
              <w:left w:val="single" w:sz="4" w:space="0" w:color="auto"/>
              <w:bottom w:val="single" w:sz="4" w:space="0" w:color="auto"/>
              <w:right w:val="single" w:sz="4" w:space="0" w:color="auto"/>
            </w:tcBorders>
            <w:shd w:val="clear" w:color="auto" w:fill="auto"/>
            <w:noWrap/>
            <w:hideMark/>
          </w:tcPr>
          <w:p w:rsidR="00763D89" w:rsidRPr="00763D89" w:rsidRDefault="00763D89" w:rsidP="001030E1">
            <w:pPr>
              <w:spacing w:after="0"/>
              <w:rPr>
                <w:rFonts w:ascii="Times New Roman" w:hAnsi="Times New Roman"/>
                <w:color w:val="7030A0"/>
                <w:sz w:val="18"/>
                <w:szCs w:val="18"/>
              </w:rPr>
            </w:pPr>
            <w:r w:rsidRPr="00763D89">
              <w:rPr>
                <w:rFonts w:ascii="Times New Roman" w:hAnsi="Times New Roman"/>
                <w:color w:val="7030A0"/>
                <w:sz w:val="18"/>
                <w:szCs w:val="18"/>
              </w:rPr>
              <w:t> </w:t>
            </w:r>
          </w:p>
        </w:tc>
      </w:tr>
    </w:tbl>
    <w:p w:rsidR="00763D89" w:rsidRDefault="00763D89" w:rsidP="00763D89">
      <w:pPr>
        <w:spacing w:after="0"/>
        <w:ind w:firstLine="708"/>
        <w:jc w:val="both"/>
        <w:rPr>
          <w:rFonts w:ascii="Times New Roman" w:hAnsi="Times New Roman"/>
          <w:color w:val="000000"/>
          <w:sz w:val="25"/>
          <w:szCs w:val="25"/>
        </w:rPr>
      </w:pPr>
      <w:bookmarkStart w:id="1" w:name="_Hlk161225819"/>
    </w:p>
    <w:p w:rsidR="00763D89" w:rsidRPr="00951C61" w:rsidRDefault="00763D89" w:rsidP="00763D89">
      <w:pPr>
        <w:spacing w:after="0"/>
        <w:ind w:firstLine="708"/>
        <w:jc w:val="both"/>
        <w:rPr>
          <w:rFonts w:ascii="Times New Roman" w:hAnsi="Times New Roman"/>
          <w:b/>
          <w:bCs/>
          <w:i/>
          <w:iCs/>
          <w:color w:val="000000"/>
          <w:sz w:val="28"/>
          <w:szCs w:val="28"/>
        </w:rPr>
      </w:pPr>
      <w:r w:rsidRPr="00951C61">
        <w:rPr>
          <w:rFonts w:ascii="Times New Roman" w:hAnsi="Times New Roman"/>
          <w:color w:val="000000"/>
          <w:sz w:val="28"/>
          <w:szCs w:val="28"/>
        </w:rPr>
        <w:t>Заключениями на текущие сессии бюджета поселения было рекомендовано:</w:t>
      </w:r>
      <w:r w:rsidRPr="00951C61">
        <w:rPr>
          <w:rFonts w:ascii="Times New Roman" w:hAnsi="Times New Roman"/>
          <w:b/>
          <w:bCs/>
          <w:i/>
          <w:iCs/>
          <w:color w:val="000000"/>
          <w:sz w:val="28"/>
          <w:szCs w:val="28"/>
        </w:rPr>
        <w:t xml:space="preserve">                                                                                            </w:t>
      </w:r>
    </w:p>
    <w:p w:rsidR="00763D89" w:rsidRPr="00763D89" w:rsidRDefault="00763D89" w:rsidP="00763D89">
      <w:pPr>
        <w:widowControl w:val="0"/>
        <w:autoSpaceDE w:val="0"/>
        <w:autoSpaceDN w:val="0"/>
        <w:adjustRightInd w:val="0"/>
        <w:spacing w:after="0" w:line="20" w:lineRule="atLeast"/>
        <w:ind w:left="720"/>
        <w:jc w:val="both"/>
        <w:rPr>
          <w:rFonts w:ascii="Times New Roman" w:hAnsi="Times New Roman"/>
          <w:color w:val="000000"/>
          <w:sz w:val="24"/>
          <w:szCs w:val="24"/>
        </w:rPr>
      </w:pPr>
      <w:r w:rsidRPr="00951C61">
        <w:rPr>
          <w:rFonts w:ascii="Times New Roman" w:hAnsi="Times New Roman"/>
          <w:color w:val="000000"/>
          <w:sz w:val="28"/>
          <w:szCs w:val="28"/>
        </w:rPr>
        <w:t>1)уменьшить планируемые к выделению бюджетные средства:</w:t>
      </w:r>
      <w:r w:rsidRPr="00763D89">
        <w:rPr>
          <w:rFonts w:ascii="Times New Roman" w:hAnsi="Times New Roman"/>
          <w:color w:val="000000"/>
          <w:sz w:val="24"/>
          <w:szCs w:val="24"/>
        </w:rPr>
        <w:t xml:space="preserve">                                                     </w:t>
      </w:r>
    </w:p>
    <w:bookmarkEnd w:id="1"/>
    <w:p w:rsidR="00763D89" w:rsidRPr="00763D89" w:rsidRDefault="00763D89" w:rsidP="00763D89">
      <w:pPr>
        <w:spacing w:after="0"/>
        <w:rPr>
          <w:rFonts w:ascii="Times New Roman" w:hAnsi="Times New Roman"/>
          <w:sz w:val="20"/>
          <w:szCs w:val="20"/>
        </w:rPr>
      </w:pPr>
      <w:r w:rsidRPr="00763D89">
        <w:rPr>
          <w:rFonts w:ascii="Times New Roman" w:hAnsi="Times New Roman"/>
          <w:sz w:val="20"/>
          <w:szCs w:val="20"/>
        </w:rPr>
        <w:t xml:space="preserve">                                                                                                                                                Таблица № 1.2.2, тыс.руб.  </w:t>
      </w:r>
    </w:p>
    <w:tbl>
      <w:tblPr>
        <w:tblW w:w="10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17"/>
        <w:gridCol w:w="1134"/>
        <w:gridCol w:w="1134"/>
      </w:tblGrid>
      <w:tr w:rsidR="00763D89" w:rsidRPr="00763D89" w:rsidTr="00763D89">
        <w:trPr>
          <w:cantSplit/>
          <w:trHeight w:hRule="exact" w:val="974"/>
          <w:jc w:val="center"/>
        </w:trPr>
        <w:tc>
          <w:tcPr>
            <w:tcW w:w="7917" w:type="dxa"/>
            <w:shd w:val="clear" w:color="auto" w:fill="auto"/>
          </w:tcPr>
          <w:p w:rsidR="00763D89" w:rsidRPr="00763D89" w:rsidRDefault="00763D89" w:rsidP="001030E1">
            <w:pPr>
              <w:widowControl w:val="0"/>
              <w:autoSpaceDE w:val="0"/>
              <w:autoSpaceDN w:val="0"/>
              <w:adjustRightInd w:val="0"/>
              <w:spacing w:after="0" w:line="20" w:lineRule="atLeast"/>
              <w:jc w:val="center"/>
              <w:rPr>
                <w:rFonts w:ascii="Times New Roman" w:hAnsi="Times New Roman"/>
                <w:color w:val="000000"/>
                <w:sz w:val="20"/>
                <w:szCs w:val="20"/>
              </w:rPr>
            </w:pPr>
            <w:r w:rsidRPr="00763D89">
              <w:rPr>
                <w:rFonts w:ascii="Times New Roman" w:hAnsi="Times New Roman"/>
                <w:color w:val="000000"/>
                <w:sz w:val="20"/>
                <w:szCs w:val="20"/>
              </w:rPr>
              <w:t>Предложения Палаты по уменьшению</w:t>
            </w:r>
          </w:p>
          <w:p w:rsidR="00763D89" w:rsidRPr="00763D89" w:rsidRDefault="00763D89" w:rsidP="001030E1">
            <w:pPr>
              <w:widowControl w:val="0"/>
              <w:autoSpaceDE w:val="0"/>
              <w:autoSpaceDN w:val="0"/>
              <w:adjustRightInd w:val="0"/>
              <w:spacing w:after="0" w:line="20" w:lineRule="atLeast"/>
              <w:jc w:val="center"/>
              <w:rPr>
                <w:rFonts w:ascii="Times New Roman" w:hAnsi="Times New Roman"/>
                <w:color w:val="000000"/>
                <w:sz w:val="20"/>
                <w:szCs w:val="20"/>
              </w:rPr>
            </w:pPr>
            <w:r w:rsidRPr="00763D89">
              <w:rPr>
                <w:rFonts w:ascii="Times New Roman" w:hAnsi="Times New Roman"/>
                <w:color w:val="000000"/>
                <w:sz w:val="20"/>
                <w:szCs w:val="20"/>
              </w:rPr>
              <w:t xml:space="preserve"> планируемых к выделению бюджетных средств</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center"/>
              <w:rPr>
                <w:rFonts w:ascii="Times New Roman" w:hAnsi="Times New Roman"/>
                <w:color w:val="000000"/>
                <w:sz w:val="20"/>
                <w:szCs w:val="20"/>
              </w:rPr>
            </w:pPr>
            <w:r w:rsidRPr="00763D89">
              <w:rPr>
                <w:rFonts w:ascii="Times New Roman" w:hAnsi="Times New Roman"/>
                <w:color w:val="000000"/>
                <w:sz w:val="20"/>
                <w:szCs w:val="20"/>
              </w:rPr>
              <w:t>Сумма</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both"/>
              <w:rPr>
                <w:rFonts w:ascii="Times New Roman" w:hAnsi="Times New Roman"/>
                <w:color w:val="000000"/>
                <w:sz w:val="20"/>
                <w:szCs w:val="20"/>
              </w:rPr>
            </w:pPr>
            <w:r w:rsidRPr="00763D89">
              <w:rPr>
                <w:rFonts w:ascii="Times New Roman" w:hAnsi="Times New Roman"/>
                <w:color w:val="000000"/>
                <w:sz w:val="20"/>
                <w:szCs w:val="20"/>
              </w:rPr>
              <w:t>Учтено утв.  решением Совета поселения</w:t>
            </w:r>
          </w:p>
        </w:tc>
      </w:tr>
      <w:tr w:rsidR="00763D89" w:rsidRPr="00763D89" w:rsidTr="00763D89">
        <w:trPr>
          <w:jc w:val="center"/>
        </w:trPr>
        <w:tc>
          <w:tcPr>
            <w:tcW w:w="10185" w:type="dxa"/>
            <w:gridSpan w:val="3"/>
            <w:shd w:val="clear" w:color="auto" w:fill="auto"/>
          </w:tcPr>
          <w:p w:rsidR="00763D89" w:rsidRPr="00763D89" w:rsidRDefault="00763D89" w:rsidP="001030E1">
            <w:pPr>
              <w:widowControl w:val="0"/>
              <w:autoSpaceDE w:val="0"/>
              <w:autoSpaceDN w:val="0"/>
              <w:adjustRightInd w:val="0"/>
              <w:spacing w:after="0" w:line="20" w:lineRule="atLeast"/>
              <w:jc w:val="center"/>
              <w:rPr>
                <w:rFonts w:ascii="Times New Roman" w:hAnsi="Times New Roman"/>
                <w:color w:val="060309"/>
                <w:sz w:val="20"/>
                <w:szCs w:val="20"/>
              </w:rPr>
            </w:pPr>
            <w:r w:rsidRPr="00763D89">
              <w:rPr>
                <w:rFonts w:ascii="Times New Roman" w:hAnsi="Times New Roman"/>
                <w:color w:val="060309"/>
                <w:sz w:val="20"/>
                <w:szCs w:val="20"/>
              </w:rPr>
              <w:t xml:space="preserve">Заключением на 67 сессию Совета Динского поселения от 24.01.2024 №01-17/4 на: </w:t>
            </w:r>
          </w:p>
        </w:tc>
      </w:tr>
      <w:tr w:rsidR="00763D89" w:rsidRPr="00763D89" w:rsidTr="00763D89">
        <w:trPr>
          <w:trHeight w:hRule="exact" w:val="608"/>
          <w:jc w:val="center"/>
        </w:trPr>
        <w:tc>
          <w:tcPr>
            <w:tcW w:w="7917" w:type="dxa"/>
            <w:shd w:val="clear" w:color="auto" w:fill="auto"/>
          </w:tcPr>
          <w:p w:rsidR="00763D89" w:rsidRPr="00763D89" w:rsidRDefault="00763D89" w:rsidP="001030E1">
            <w:pPr>
              <w:spacing w:after="0"/>
              <w:jc w:val="both"/>
              <w:rPr>
                <w:rFonts w:ascii="Times New Roman" w:hAnsi="Times New Roman"/>
                <w:color w:val="7030A0"/>
                <w:sz w:val="20"/>
                <w:szCs w:val="20"/>
              </w:rPr>
            </w:pPr>
            <w:r w:rsidRPr="00763D89">
              <w:rPr>
                <w:rFonts w:ascii="Times New Roman" w:hAnsi="Times New Roman"/>
                <w:sz w:val="20"/>
                <w:szCs w:val="20"/>
              </w:rPr>
              <w:t>доходную часть бюджета поселения в части доходного источника «Прочие безвоз-мездные поступления в бюджеты сельских поселений»</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20 000,0</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20 000,0</w:t>
            </w:r>
          </w:p>
        </w:tc>
      </w:tr>
      <w:tr w:rsidR="00763D89" w:rsidRPr="00763D89" w:rsidTr="00763D89">
        <w:trPr>
          <w:trHeight w:hRule="exact" w:val="287"/>
          <w:jc w:val="center"/>
        </w:trPr>
        <w:tc>
          <w:tcPr>
            <w:tcW w:w="7917" w:type="dxa"/>
            <w:shd w:val="clear" w:color="auto" w:fill="auto"/>
          </w:tcPr>
          <w:p w:rsidR="00763D89" w:rsidRPr="00763D89" w:rsidRDefault="00763D89" w:rsidP="001030E1">
            <w:pPr>
              <w:spacing w:after="0"/>
              <w:jc w:val="both"/>
              <w:rPr>
                <w:rFonts w:ascii="Times New Roman" w:hAnsi="Times New Roman"/>
                <w:color w:val="7030A0"/>
                <w:sz w:val="20"/>
                <w:szCs w:val="20"/>
              </w:rPr>
            </w:pPr>
            <w:r w:rsidRPr="00763D89">
              <w:rPr>
                <w:rFonts w:ascii="Times New Roman" w:hAnsi="Times New Roman"/>
                <w:sz w:val="20"/>
                <w:szCs w:val="20"/>
              </w:rPr>
              <w:t>«Дорожный фонд» на 2024</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423,6</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423,6</w:t>
            </w:r>
          </w:p>
        </w:tc>
      </w:tr>
      <w:tr w:rsidR="00763D89" w:rsidRPr="00763D89" w:rsidTr="00763D89">
        <w:trPr>
          <w:trHeight w:hRule="exact" w:val="279"/>
          <w:jc w:val="center"/>
        </w:trPr>
        <w:tc>
          <w:tcPr>
            <w:tcW w:w="7917" w:type="dxa"/>
            <w:shd w:val="clear" w:color="auto" w:fill="auto"/>
          </w:tcPr>
          <w:p w:rsidR="00763D89" w:rsidRPr="00763D89" w:rsidRDefault="00763D89" w:rsidP="001030E1">
            <w:pPr>
              <w:spacing w:after="0"/>
              <w:jc w:val="both"/>
              <w:rPr>
                <w:rFonts w:ascii="Times New Roman" w:hAnsi="Times New Roman"/>
                <w:sz w:val="20"/>
                <w:szCs w:val="20"/>
              </w:rPr>
            </w:pPr>
            <w:r w:rsidRPr="00763D89">
              <w:rPr>
                <w:rFonts w:ascii="Times New Roman" w:hAnsi="Times New Roman"/>
                <w:sz w:val="20"/>
                <w:szCs w:val="20"/>
              </w:rPr>
              <w:t xml:space="preserve">МП «Комплексное развитие МО в сфере ЖКХ на 2024» </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419,3</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419,3</w:t>
            </w:r>
          </w:p>
        </w:tc>
      </w:tr>
      <w:tr w:rsidR="00763D89" w:rsidRPr="00763D89" w:rsidTr="00763D89">
        <w:trPr>
          <w:trHeight w:hRule="exact" w:val="844"/>
          <w:jc w:val="center"/>
        </w:trPr>
        <w:tc>
          <w:tcPr>
            <w:tcW w:w="7917" w:type="dxa"/>
            <w:shd w:val="clear" w:color="auto" w:fill="auto"/>
          </w:tcPr>
          <w:p w:rsidR="00763D89" w:rsidRPr="00763D89" w:rsidRDefault="00763D89" w:rsidP="001030E1">
            <w:pPr>
              <w:spacing w:after="0" w:line="240" w:lineRule="auto"/>
              <w:jc w:val="both"/>
              <w:rPr>
                <w:rFonts w:ascii="Times New Roman" w:hAnsi="Times New Roman"/>
                <w:sz w:val="20"/>
                <w:szCs w:val="20"/>
              </w:rPr>
            </w:pPr>
            <w:r w:rsidRPr="00763D89">
              <w:rPr>
                <w:rFonts w:ascii="Times New Roman" w:hAnsi="Times New Roman"/>
                <w:sz w:val="20"/>
                <w:szCs w:val="20"/>
              </w:rPr>
              <w:t xml:space="preserve">мероприятие </w:t>
            </w:r>
            <w:r w:rsidRPr="00763D89">
              <w:rPr>
                <w:rFonts w:ascii="Times New Roman" w:hAnsi="Times New Roman"/>
                <w:color w:val="000000"/>
                <w:sz w:val="20"/>
                <w:szCs w:val="20"/>
              </w:rPr>
              <w:t>«</w:t>
            </w:r>
            <w:r w:rsidRPr="00763D89">
              <w:rPr>
                <w:rFonts w:ascii="Times New Roman" w:hAnsi="Times New Roman"/>
                <w:sz w:val="20"/>
                <w:szCs w:val="20"/>
              </w:rPr>
              <w:t>Пересчет сметной стоимости по объекту «Благоустройство обществен-ной территории по адресу: ст.Динская, ул.Солнечная 1б» МП «Формирование совре-менной городской среды»</w:t>
            </w:r>
          </w:p>
          <w:p w:rsidR="00763D89" w:rsidRPr="00763D89" w:rsidRDefault="00763D89" w:rsidP="001030E1">
            <w:pPr>
              <w:spacing w:after="0"/>
              <w:jc w:val="both"/>
              <w:rPr>
                <w:rFonts w:ascii="Times New Roman" w:hAnsi="Times New Roman"/>
                <w:sz w:val="20"/>
                <w:szCs w:val="20"/>
              </w:rPr>
            </w:pP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57,0</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57,0</w:t>
            </w:r>
          </w:p>
        </w:tc>
      </w:tr>
      <w:tr w:rsidR="00763D89" w:rsidRPr="00763D89" w:rsidTr="00763D89">
        <w:trPr>
          <w:trHeight w:hRule="exact" w:val="272"/>
          <w:jc w:val="center"/>
        </w:trPr>
        <w:tc>
          <w:tcPr>
            <w:tcW w:w="10185" w:type="dxa"/>
            <w:gridSpan w:val="3"/>
            <w:shd w:val="clear" w:color="auto" w:fill="auto"/>
            <w:vAlign w:val="center"/>
          </w:tcPr>
          <w:p w:rsidR="00763D89" w:rsidRPr="00763D89" w:rsidRDefault="00763D89" w:rsidP="001030E1">
            <w:pPr>
              <w:jc w:val="center"/>
              <w:rPr>
                <w:rFonts w:ascii="Times New Roman" w:hAnsi="Times New Roman"/>
                <w:color w:val="060309"/>
                <w:sz w:val="20"/>
                <w:szCs w:val="20"/>
              </w:rPr>
            </w:pPr>
            <w:r w:rsidRPr="00763D89">
              <w:rPr>
                <w:rFonts w:ascii="Times New Roman" w:hAnsi="Times New Roman"/>
                <w:color w:val="060309"/>
                <w:sz w:val="20"/>
                <w:szCs w:val="20"/>
              </w:rPr>
              <w:t>Заключением на 69 сессию Совета Динского поселения от 28.02.2024 №01-17/17 на:</w:t>
            </w:r>
          </w:p>
        </w:tc>
      </w:tr>
      <w:tr w:rsidR="00763D89" w:rsidRPr="00763D89" w:rsidTr="00763D89">
        <w:trPr>
          <w:jc w:val="center"/>
        </w:trPr>
        <w:tc>
          <w:tcPr>
            <w:tcW w:w="7917" w:type="dxa"/>
            <w:shd w:val="clear" w:color="auto" w:fill="auto"/>
          </w:tcPr>
          <w:p w:rsidR="00763D89" w:rsidRPr="00763D89" w:rsidRDefault="00763D89" w:rsidP="001030E1">
            <w:pPr>
              <w:widowControl w:val="0"/>
              <w:autoSpaceDE w:val="0"/>
              <w:autoSpaceDN w:val="0"/>
              <w:adjustRightInd w:val="0"/>
              <w:spacing w:after="0" w:line="20" w:lineRule="atLeast"/>
              <w:jc w:val="both"/>
              <w:rPr>
                <w:rFonts w:ascii="Times New Roman" w:hAnsi="Times New Roman"/>
                <w:color w:val="060309"/>
                <w:sz w:val="20"/>
                <w:szCs w:val="20"/>
              </w:rPr>
            </w:pPr>
            <w:r w:rsidRPr="00763D89">
              <w:rPr>
                <w:rFonts w:ascii="Times New Roman" w:hAnsi="Times New Roman"/>
                <w:sz w:val="20"/>
                <w:szCs w:val="20"/>
              </w:rPr>
              <w:t>«П</w:t>
            </w:r>
            <w:r w:rsidRPr="00763D89">
              <w:rPr>
                <w:rFonts w:ascii="Times New Roman" w:hAnsi="Times New Roman"/>
                <w:color w:val="000000"/>
                <w:sz w:val="20"/>
                <w:szCs w:val="20"/>
              </w:rPr>
              <w:t>рочие мероприятия по благоустройству городских округов и сельских поселений»</w:t>
            </w:r>
            <w:r w:rsidRPr="00763D89">
              <w:rPr>
                <w:rFonts w:ascii="Times New Roman" w:hAnsi="Times New Roman"/>
                <w:sz w:val="20"/>
                <w:szCs w:val="20"/>
              </w:rPr>
              <w:t xml:space="preserve"> (откачка сточных вод)</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63,5</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63,5</w:t>
            </w:r>
          </w:p>
        </w:tc>
      </w:tr>
      <w:tr w:rsidR="00763D89" w:rsidRPr="00763D89" w:rsidTr="00763D89">
        <w:trPr>
          <w:trHeight w:hRule="exact" w:val="272"/>
          <w:jc w:val="center"/>
        </w:trPr>
        <w:tc>
          <w:tcPr>
            <w:tcW w:w="10185" w:type="dxa"/>
            <w:gridSpan w:val="3"/>
            <w:shd w:val="clear" w:color="auto" w:fill="auto"/>
          </w:tcPr>
          <w:p w:rsidR="00763D89" w:rsidRPr="00763D89" w:rsidRDefault="00763D89" w:rsidP="001030E1">
            <w:pPr>
              <w:jc w:val="center"/>
              <w:rPr>
                <w:rFonts w:ascii="Times New Roman" w:hAnsi="Times New Roman"/>
                <w:color w:val="060309"/>
                <w:sz w:val="20"/>
                <w:szCs w:val="20"/>
              </w:rPr>
            </w:pPr>
            <w:r w:rsidRPr="00763D89">
              <w:rPr>
                <w:rFonts w:ascii="Times New Roman" w:hAnsi="Times New Roman"/>
                <w:color w:val="060309"/>
                <w:sz w:val="20"/>
                <w:szCs w:val="20"/>
              </w:rPr>
              <w:t>Заключением на 71 сессию Совета Динского поселения от 25.03.2024 №01-17/24 на:</w:t>
            </w:r>
          </w:p>
        </w:tc>
      </w:tr>
      <w:tr w:rsidR="00763D89" w:rsidRPr="00763D89" w:rsidTr="00763D89">
        <w:trPr>
          <w:trHeight w:val="298"/>
          <w:jc w:val="center"/>
        </w:trPr>
        <w:tc>
          <w:tcPr>
            <w:tcW w:w="7917" w:type="dxa"/>
            <w:shd w:val="clear" w:color="auto" w:fill="auto"/>
          </w:tcPr>
          <w:p w:rsidR="00763D89" w:rsidRPr="00763D89" w:rsidRDefault="00763D89" w:rsidP="001030E1">
            <w:pPr>
              <w:spacing w:after="0" w:line="240" w:lineRule="auto"/>
              <w:jc w:val="both"/>
              <w:rPr>
                <w:rFonts w:ascii="Times New Roman" w:hAnsi="Times New Roman"/>
                <w:color w:val="060309"/>
                <w:sz w:val="20"/>
                <w:szCs w:val="20"/>
              </w:rPr>
            </w:pPr>
            <w:r w:rsidRPr="00763D89">
              <w:rPr>
                <w:rFonts w:ascii="Times New Roman" w:hAnsi="Times New Roman"/>
                <w:sz w:val="20"/>
                <w:szCs w:val="20"/>
              </w:rPr>
              <w:t xml:space="preserve">приобретение </w:t>
            </w:r>
            <w:r w:rsidRPr="00763D89">
              <w:rPr>
                <w:rFonts w:ascii="Times New Roman" w:hAnsi="Times New Roman"/>
                <w:bCs/>
                <w:sz w:val="20"/>
                <w:szCs w:val="20"/>
              </w:rPr>
              <w:t>посадочного материала</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253,0</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w:t>
            </w:r>
          </w:p>
        </w:tc>
      </w:tr>
      <w:tr w:rsidR="00763D89" w:rsidRPr="00763D89" w:rsidTr="00763D89">
        <w:trPr>
          <w:jc w:val="center"/>
        </w:trPr>
        <w:tc>
          <w:tcPr>
            <w:tcW w:w="7917" w:type="dxa"/>
            <w:shd w:val="clear" w:color="auto" w:fill="auto"/>
          </w:tcPr>
          <w:p w:rsidR="00763D89" w:rsidRPr="00763D89" w:rsidRDefault="00763D89" w:rsidP="001030E1">
            <w:pPr>
              <w:widowControl w:val="0"/>
              <w:autoSpaceDE w:val="0"/>
              <w:autoSpaceDN w:val="0"/>
              <w:adjustRightInd w:val="0"/>
              <w:spacing w:after="0" w:line="20" w:lineRule="atLeast"/>
              <w:jc w:val="both"/>
              <w:rPr>
                <w:rFonts w:ascii="Times New Roman" w:hAnsi="Times New Roman"/>
                <w:color w:val="060309"/>
                <w:sz w:val="20"/>
                <w:szCs w:val="20"/>
              </w:rPr>
            </w:pPr>
            <w:r w:rsidRPr="00763D89">
              <w:rPr>
                <w:rFonts w:ascii="Times New Roman" w:hAnsi="Times New Roman"/>
                <w:sz w:val="20"/>
                <w:szCs w:val="20"/>
              </w:rPr>
              <w:t xml:space="preserve">приобретение грузовой электрической тележки грузоподъемностью 750 кг МАУК «ПК и О» </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97,2</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w:t>
            </w:r>
          </w:p>
        </w:tc>
      </w:tr>
      <w:tr w:rsidR="00763D89" w:rsidRPr="00763D89" w:rsidTr="00763D89">
        <w:trPr>
          <w:trHeight w:hRule="exact" w:val="272"/>
          <w:jc w:val="center"/>
        </w:trPr>
        <w:tc>
          <w:tcPr>
            <w:tcW w:w="10185" w:type="dxa"/>
            <w:gridSpan w:val="3"/>
            <w:shd w:val="clear" w:color="auto" w:fill="auto"/>
          </w:tcPr>
          <w:p w:rsidR="00763D89" w:rsidRPr="00763D89" w:rsidRDefault="00763D89" w:rsidP="001030E1">
            <w:pPr>
              <w:jc w:val="center"/>
              <w:rPr>
                <w:rFonts w:ascii="Times New Roman" w:hAnsi="Times New Roman"/>
                <w:color w:val="060309"/>
                <w:sz w:val="20"/>
                <w:szCs w:val="20"/>
              </w:rPr>
            </w:pPr>
            <w:r w:rsidRPr="00763D89">
              <w:rPr>
                <w:rFonts w:ascii="Times New Roman" w:hAnsi="Times New Roman"/>
                <w:color w:val="060309"/>
                <w:sz w:val="20"/>
                <w:szCs w:val="20"/>
              </w:rPr>
              <w:t>Заключением на 72 сессию Совета Динского поселения от 23.04.2024 №01-17/44 на:</w:t>
            </w:r>
          </w:p>
        </w:tc>
      </w:tr>
      <w:tr w:rsidR="00763D89" w:rsidRPr="00763D89" w:rsidTr="00763D89">
        <w:trPr>
          <w:trHeight w:hRule="exact" w:val="284"/>
          <w:jc w:val="center"/>
        </w:trPr>
        <w:tc>
          <w:tcPr>
            <w:tcW w:w="7917" w:type="dxa"/>
            <w:shd w:val="clear" w:color="auto" w:fill="auto"/>
          </w:tcPr>
          <w:p w:rsidR="00763D89" w:rsidRPr="00763D89" w:rsidRDefault="00763D89" w:rsidP="001030E1">
            <w:pPr>
              <w:tabs>
                <w:tab w:val="left" w:pos="709"/>
              </w:tabs>
              <w:jc w:val="both"/>
              <w:rPr>
                <w:rFonts w:ascii="Times New Roman" w:hAnsi="Times New Roman"/>
                <w:color w:val="060309"/>
                <w:sz w:val="20"/>
                <w:szCs w:val="20"/>
              </w:rPr>
            </w:pPr>
            <w:r w:rsidRPr="00763D89">
              <w:rPr>
                <w:rFonts w:ascii="Times New Roman" w:hAnsi="Times New Roman"/>
                <w:bCs/>
                <w:color w:val="060309"/>
                <w:sz w:val="20"/>
                <w:szCs w:val="20"/>
              </w:rPr>
              <w:lastRenderedPageBreak/>
              <w:t>МП «Реализация молодежной политики на 2024»</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470,0</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470,0</w:t>
            </w:r>
          </w:p>
        </w:tc>
      </w:tr>
      <w:tr w:rsidR="00763D89" w:rsidRPr="00763D89" w:rsidTr="00763D89">
        <w:trPr>
          <w:jc w:val="center"/>
        </w:trPr>
        <w:tc>
          <w:tcPr>
            <w:tcW w:w="7917" w:type="dxa"/>
            <w:shd w:val="clear" w:color="auto" w:fill="auto"/>
          </w:tcPr>
          <w:p w:rsidR="00763D89" w:rsidRPr="00763D89" w:rsidRDefault="00763D89" w:rsidP="001030E1">
            <w:pPr>
              <w:widowControl w:val="0"/>
              <w:autoSpaceDE w:val="0"/>
              <w:autoSpaceDN w:val="0"/>
              <w:adjustRightInd w:val="0"/>
              <w:spacing w:after="0" w:line="20" w:lineRule="atLeast"/>
              <w:jc w:val="both"/>
              <w:rPr>
                <w:rFonts w:ascii="Times New Roman" w:hAnsi="Times New Roman"/>
                <w:color w:val="060309"/>
                <w:sz w:val="20"/>
                <w:szCs w:val="20"/>
              </w:rPr>
            </w:pPr>
            <w:r w:rsidRPr="00763D89">
              <w:rPr>
                <w:rFonts w:ascii="Times New Roman" w:hAnsi="Times New Roman"/>
                <w:bCs/>
                <w:color w:val="060309"/>
                <w:sz w:val="20"/>
                <w:szCs w:val="20"/>
              </w:rPr>
              <w:t>приобретение посадочного материала МАУК «ПК и О»</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102,2</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w:t>
            </w:r>
          </w:p>
        </w:tc>
      </w:tr>
      <w:tr w:rsidR="00763D89" w:rsidRPr="00763D89" w:rsidTr="00763D89">
        <w:trPr>
          <w:jc w:val="center"/>
        </w:trPr>
        <w:tc>
          <w:tcPr>
            <w:tcW w:w="10185" w:type="dxa"/>
            <w:gridSpan w:val="3"/>
            <w:shd w:val="clear" w:color="auto" w:fill="auto"/>
          </w:tcPr>
          <w:p w:rsidR="00763D89" w:rsidRPr="00763D89" w:rsidRDefault="00763D89" w:rsidP="001030E1">
            <w:pPr>
              <w:widowControl w:val="0"/>
              <w:autoSpaceDE w:val="0"/>
              <w:autoSpaceDN w:val="0"/>
              <w:adjustRightInd w:val="0"/>
              <w:spacing w:after="0" w:line="20" w:lineRule="atLeast"/>
              <w:jc w:val="center"/>
              <w:rPr>
                <w:rFonts w:ascii="Times New Roman" w:hAnsi="Times New Roman"/>
                <w:color w:val="7030A0"/>
                <w:sz w:val="20"/>
                <w:szCs w:val="20"/>
              </w:rPr>
            </w:pPr>
            <w:r w:rsidRPr="00763D89">
              <w:rPr>
                <w:rFonts w:ascii="Times New Roman" w:hAnsi="Times New Roman"/>
                <w:color w:val="060309"/>
                <w:sz w:val="20"/>
                <w:szCs w:val="20"/>
              </w:rPr>
              <w:t>Заключением на 2 сессию Совета Динского поселения от 27.09.2024 №01-17/92 на:</w:t>
            </w:r>
          </w:p>
        </w:tc>
      </w:tr>
      <w:tr w:rsidR="00763D89" w:rsidRPr="00763D89" w:rsidTr="00763D89">
        <w:trPr>
          <w:jc w:val="center"/>
        </w:trPr>
        <w:tc>
          <w:tcPr>
            <w:tcW w:w="7917" w:type="dxa"/>
            <w:shd w:val="clear" w:color="auto" w:fill="auto"/>
          </w:tcPr>
          <w:p w:rsidR="00763D89" w:rsidRPr="00763D89" w:rsidRDefault="00763D89" w:rsidP="001030E1">
            <w:pPr>
              <w:widowControl w:val="0"/>
              <w:autoSpaceDE w:val="0"/>
              <w:autoSpaceDN w:val="0"/>
              <w:adjustRightInd w:val="0"/>
              <w:spacing w:after="0" w:line="20" w:lineRule="atLeast"/>
              <w:jc w:val="both"/>
              <w:rPr>
                <w:rFonts w:ascii="Times New Roman" w:hAnsi="Times New Roman"/>
                <w:color w:val="060309"/>
                <w:sz w:val="20"/>
                <w:szCs w:val="20"/>
              </w:rPr>
            </w:pPr>
            <w:r w:rsidRPr="00763D89">
              <w:rPr>
                <w:rFonts w:ascii="Times New Roman" w:hAnsi="Times New Roman"/>
                <w:color w:val="060309"/>
                <w:sz w:val="20"/>
                <w:szCs w:val="20"/>
              </w:rPr>
              <w:t>доходную часть бюджета поселения</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37 000,0</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37 000,0</w:t>
            </w:r>
          </w:p>
        </w:tc>
      </w:tr>
      <w:tr w:rsidR="00763D89" w:rsidRPr="00763D89" w:rsidTr="00763D89">
        <w:trPr>
          <w:jc w:val="center"/>
        </w:trPr>
        <w:tc>
          <w:tcPr>
            <w:tcW w:w="7917" w:type="dxa"/>
            <w:shd w:val="clear" w:color="auto" w:fill="auto"/>
          </w:tcPr>
          <w:p w:rsidR="00763D89" w:rsidRPr="00763D89" w:rsidRDefault="00763D89" w:rsidP="001030E1">
            <w:pPr>
              <w:widowControl w:val="0"/>
              <w:autoSpaceDE w:val="0"/>
              <w:autoSpaceDN w:val="0"/>
              <w:adjustRightInd w:val="0"/>
              <w:spacing w:after="0" w:line="20" w:lineRule="atLeast"/>
              <w:jc w:val="both"/>
              <w:rPr>
                <w:rFonts w:ascii="Times New Roman" w:hAnsi="Times New Roman"/>
                <w:color w:val="060309"/>
                <w:sz w:val="20"/>
                <w:szCs w:val="20"/>
              </w:rPr>
            </w:pPr>
            <w:r w:rsidRPr="00763D89">
              <w:rPr>
                <w:rFonts w:ascii="Times New Roman" w:hAnsi="Times New Roman"/>
                <w:color w:val="060309"/>
                <w:sz w:val="20"/>
                <w:szCs w:val="20"/>
              </w:rPr>
              <w:t>расходную часть бюджета поселения</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37 000,0</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37 000,0</w:t>
            </w:r>
          </w:p>
        </w:tc>
      </w:tr>
      <w:tr w:rsidR="00763D89" w:rsidRPr="00763D89" w:rsidTr="00763D89">
        <w:trPr>
          <w:jc w:val="center"/>
        </w:trPr>
        <w:tc>
          <w:tcPr>
            <w:tcW w:w="7917" w:type="dxa"/>
            <w:shd w:val="clear" w:color="auto" w:fill="auto"/>
          </w:tcPr>
          <w:p w:rsidR="00763D89" w:rsidRPr="00763D89" w:rsidRDefault="00763D89" w:rsidP="001030E1">
            <w:pPr>
              <w:widowControl w:val="0"/>
              <w:autoSpaceDE w:val="0"/>
              <w:autoSpaceDN w:val="0"/>
              <w:adjustRightInd w:val="0"/>
              <w:spacing w:after="0" w:line="20" w:lineRule="atLeast"/>
              <w:jc w:val="both"/>
              <w:rPr>
                <w:rFonts w:ascii="Times New Roman" w:hAnsi="Times New Roman"/>
                <w:color w:val="060309"/>
                <w:sz w:val="20"/>
                <w:szCs w:val="20"/>
              </w:rPr>
            </w:pPr>
            <w:r w:rsidRPr="00763D89">
              <w:rPr>
                <w:rFonts w:ascii="Times New Roman" w:hAnsi="Times New Roman"/>
                <w:color w:val="060309"/>
                <w:sz w:val="20"/>
                <w:szCs w:val="20"/>
              </w:rPr>
              <w:t>«Субсидии на финансовое обеспечение затрат гарантирующих организаций по пога-шению просроченной кредиторской задолженности за потребленные энергоресурсы, коммунальные ресурсы, по арендной плате и по налогам в целях теплоснабжения населения на территории поселения»</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316,2</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316,2</w:t>
            </w:r>
          </w:p>
        </w:tc>
      </w:tr>
      <w:tr w:rsidR="00763D89" w:rsidRPr="00763D89" w:rsidTr="00763D89">
        <w:trPr>
          <w:jc w:val="center"/>
        </w:trPr>
        <w:tc>
          <w:tcPr>
            <w:tcW w:w="10185" w:type="dxa"/>
            <w:gridSpan w:val="3"/>
            <w:shd w:val="clear" w:color="auto" w:fill="auto"/>
          </w:tcPr>
          <w:p w:rsidR="00763D89" w:rsidRPr="00763D89" w:rsidRDefault="00763D89" w:rsidP="001030E1">
            <w:pPr>
              <w:widowControl w:val="0"/>
              <w:autoSpaceDE w:val="0"/>
              <w:autoSpaceDN w:val="0"/>
              <w:adjustRightInd w:val="0"/>
              <w:spacing w:after="0" w:line="20" w:lineRule="atLeast"/>
              <w:jc w:val="center"/>
              <w:rPr>
                <w:rFonts w:ascii="Times New Roman" w:hAnsi="Times New Roman"/>
                <w:color w:val="7030A0"/>
                <w:sz w:val="20"/>
                <w:szCs w:val="20"/>
              </w:rPr>
            </w:pPr>
            <w:r w:rsidRPr="00763D89">
              <w:rPr>
                <w:rFonts w:ascii="Times New Roman" w:hAnsi="Times New Roman"/>
                <w:color w:val="060309"/>
                <w:sz w:val="20"/>
                <w:szCs w:val="20"/>
              </w:rPr>
              <w:t>Заключением на 3 сессию Совета Динского поселения от 23.10.2024 №01-17/99 на:</w:t>
            </w:r>
          </w:p>
        </w:tc>
      </w:tr>
      <w:tr w:rsidR="00763D89" w:rsidRPr="00763D89" w:rsidTr="00763D89">
        <w:trPr>
          <w:trHeight w:val="298"/>
          <w:jc w:val="center"/>
        </w:trPr>
        <w:tc>
          <w:tcPr>
            <w:tcW w:w="7917" w:type="dxa"/>
            <w:shd w:val="clear" w:color="auto" w:fill="auto"/>
          </w:tcPr>
          <w:p w:rsidR="00763D89" w:rsidRPr="00763D89" w:rsidRDefault="00763D89" w:rsidP="001030E1">
            <w:pPr>
              <w:spacing w:after="0" w:line="240" w:lineRule="auto"/>
              <w:jc w:val="both"/>
              <w:rPr>
                <w:rFonts w:ascii="Times New Roman" w:hAnsi="Times New Roman"/>
                <w:color w:val="7030A0"/>
                <w:sz w:val="20"/>
                <w:szCs w:val="20"/>
              </w:rPr>
            </w:pPr>
            <w:r w:rsidRPr="00763D89">
              <w:rPr>
                <w:rFonts w:ascii="Times New Roman" w:hAnsi="Times New Roman"/>
                <w:color w:val="000000"/>
                <w:sz w:val="20"/>
                <w:szCs w:val="20"/>
              </w:rPr>
              <w:t xml:space="preserve">финансирование расходных обязательств </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5 187,8</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5 187,8</w:t>
            </w:r>
          </w:p>
        </w:tc>
      </w:tr>
      <w:tr w:rsidR="00763D89" w:rsidRPr="00763D89" w:rsidTr="00763D89">
        <w:trPr>
          <w:jc w:val="center"/>
        </w:trPr>
        <w:tc>
          <w:tcPr>
            <w:tcW w:w="10185" w:type="dxa"/>
            <w:gridSpan w:val="3"/>
            <w:shd w:val="clear" w:color="auto" w:fill="auto"/>
          </w:tcPr>
          <w:p w:rsidR="00763D89" w:rsidRPr="00763D89" w:rsidRDefault="00763D89" w:rsidP="001030E1">
            <w:pPr>
              <w:widowControl w:val="0"/>
              <w:autoSpaceDE w:val="0"/>
              <w:autoSpaceDN w:val="0"/>
              <w:adjustRightInd w:val="0"/>
              <w:spacing w:after="0" w:line="20" w:lineRule="atLeast"/>
              <w:jc w:val="center"/>
              <w:rPr>
                <w:rFonts w:ascii="Times New Roman" w:hAnsi="Times New Roman"/>
                <w:color w:val="060309"/>
                <w:sz w:val="20"/>
                <w:szCs w:val="20"/>
              </w:rPr>
            </w:pPr>
            <w:r w:rsidRPr="00763D89">
              <w:rPr>
                <w:rFonts w:ascii="Times New Roman" w:hAnsi="Times New Roman"/>
                <w:color w:val="060309"/>
                <w:sz w:val="20"/>
                <w:szCs w:val="20"/>
              </w:rPr>
              <w:t>Заключением на 5 сессию Совета Динского поселения от 18.12.2024 №01-17/118 на:</w:t>
            </w:r>
          </w:p>
        </w:tc>
      </w:tr>
      <w:tr w:rsidR="00763D89" w:rsidRPr="00763D89" w:rsidTr="00763D89">
        <w:trPr>
          <w:jc w:val="center"/>
        </w:trPr>
        <w:tc>
          <w:tcPr>
            <w:tcW w:w="7917" w:type="dxa"/>
            <w:shd w:val="clear" w:color="auto" w:fill="auto"/>
          </w:tcPr>
          <w:p w:rsidR="00763D89" w:rsidRPr="00763D89" w:rsidRDefault="00763D89" w:rsidP="001030E1">
            <w:pPr>
              <w:spacing w:after="0" w:line="240" w:lineRule="auto"/>
              <w:jc w:val="both"/>
              <w:rPr>
                <w:rFonts w:ascii="Times New Roman" w:hAnsi="Times New Roman"/>
                <w:color w:val="000000"/>
                <w:sz w:val="20"/>
                <w:szCs w:val="20"/>
                <w:highlight w:val="yellow"/>
              </w:rPr>
            </w:pPr>
            <w:r w:rsidRPr="00763D89">
              <w:rPr>
                <w:rFonts w:ascii="Times New Roman" w:hAnsi="Times New Roman"/>
                <w:sz w:val="20"/>
                <w:szCs w:val="20"/>
              </w:rPr>
              <w:t>приобретение спортивного инвентаря МАУК «КДО»</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470,6</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color w:val="060309"/>
                <w:sz w:val="20"/>
                <w:szCs w:val="20"/>
              </w:rPr>
            </w:pPr>
            <w:r w:rsidRPr="00763D89">
              <w:rPr>
                <w:rFonts w:ascii="Times New Roman" w:hAnsi="Times New Roman"/>
                <w:color w:val="060309"/>
                <w:sz w:val="20"/>
                <w:szCs w:val="20"/>
              </w:rPr>
              <w:t>470,6</w:t>
            </w:r>
          </w:p>
        </w:tc>
      </w:tr>
      <w:tr w:rsidR="00763D89" w:rsidRPr="00763D89" w:rsidTr="00763D89">
        <w:trPr>
          <w:jc w:val="center"/>
        </w:trPr>
        <w:tc>
          <w:tcPr>
            <w:tcW w:w="7917" w:type="dxa"/>
            <w:shd w:val="clear" w:color="auto" w:fill="auto"/>
          </w:tcPr>
          <w:p w:rsidR="00763D89" w:rsidRPr="00763D89" w:rsidRDefault="00763D89" w:rsidP="001030E1">
            <w:pPr>
              <w:widowControl w:val="0"/>
              <w:autoSpaceDE w:val="0"/>
              <w:autoSpaceDN w:val="0"/>
              <w:adjustRightInd w:val="0"/>
              <w:spacing w:after="0" w:line="20" w:lineRule="atLeast"/>
              <w:jc w:val="both"/>
              <w:rPr>
                <w:rFonts w:ascii="Times New Roman" w:hAnsi="Times New Roman"/>
                <w:b/>
                <w:bCs/>
                <w:color w:val="060309"/>
                <w:sz w:val="20"/>
                <w:szCs w:val="20"/>
              </w:rPr>
            </w:pPr>
            <w:r w:rsidRPr="00763D89">
              <w:rPr>
                <w:rFonts w:ascii="Times New Roman" w:hAnsi="Times New Roman"/>
                <w:b/>
                <w:bCs/>
                <w:color w:val="060309"/>
                <w:sz w:val="20"/>
                <w:szCs w:val="20"/>
              </w:rPr>
              <w:t>ВСЕГО:</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b/>
                <w:bCs/>
                <w:color w:val="060309"/>
                <w:sz w:val="20"/>
                <w:szCs w:val="20"/>
              </w:rPr>
            </w:pPr>
            <w:r w:rsidRPr="00763D89">
              <w:rPr>
                <w:rFonts w:ascii="Times New Roman" w:hAnsi="Times New Roman"/>
                <w:b/>
                <w:bCs/>
                <w:color w:val="060309"/>
                <w:sz w:val="20"/>
                <w:szCs w:val="20"/>
              </w:rPr>
              <w:t>101 860,4</w:t>
            </w:r>
          </w:p>
        </w:tc>
        <w:tc>
          <w:tcPr>
            <w:tcW w:w="1134" w:type="dxa"/>
            <w:shd w:val="clear" w:color="auto" w:fill="auto"/>
          </w:tcPr>
          <w:p w:rsidR="00763D89" w:rsidRPr="00763D89" w:rsidRDefault="00763D89" w:rsidP="001030E1">
            <w:pPr>
              <w:widowControl w:val="0"/>
              <w:autoSpaceDE w:val="0"/>
              <w:autoSpaceDN w:val="0"/>
              <w:adjustRightInd w:val="0"/>
              <w:spacing w:after="0" w:line="20" w:lineRule="atLeast"/>
              <w:jc w:val="right"/>
              <w:rPr>
                <w:rFonts w:ascii="Times New Roman" w:hAnsi="Times New Roman"/>
                <w:b/>
                <w:bCs/>
                <w:color w:val="060309"/>
                <w:sz w:val="20"/>
                <w:szCs w:val="20"/>
              </w:rPr>
            </w:pPr>
            <w:r w:rsidRPr="00763D89">
              <w:rPr>
                <w:rFonts w:ascii="Times New Roman" w:hAnsi="Times New Roman"/>
                <w:b/>
                <w:bCs/>
                <w:color w:val="060309"/>
                <w:sz w:val="20"/>
                <w:szCs w:val="20"/>
              </w:rPr>
              <w:t>101 408,0</w:t>
            </w:r>
          </w:p>
        </w:tc>
      </w:tr>
    </w:tbl>
    <w:p w:rsidR="00763D89" w:rsidRPr="00951C61" w:rsidRDefault="00763D89" w:rsidP="00951C61">
      <w:pPr>
        <w:spacing w:after="0" w:line="240" w:lineRule="auto"/>
        <w:ind w:firstLine="708"/>
        <w:jc w:val="both"/>
        <w:rPr>
          <w:rFonts w:ascii="Times New Roman" w:hAnsi="Times New Roman"/>
          <w:color w:val="060309"/>
          <w:sz w:val="28"/>
          <w:szCs w:val="28"/>
        </w:rPr>
      </w:pPr>
      <w:r w:rsidRPr="00951C61">
        <w:rPr>
          <w:rFonts w:ascii="Times New Roman" w:hAnsi="Times New Roman"/>
          <w:color w:val="060309"/>
          <w:sz w:val="28"/>
          <w:szCs w:val="28"/>
        </w:rPr>
        <w:t>2)</w:t>
      </w:r>
      <w:r w:rsidR="00951C61" w:rsidRPr="00951C61">
        <w:rPr>
          <w:rFonts w:ascii="Times New Roman" w:hAnsi="Times New Roman"/>
          <w:color w:val="060309"/>
          <w:sz w:val="28"/>
          <w:szCs w:val="28"/>
        </w:rPr>
        <w:t xml:space="preserve"> </w:t>
      </w:r>
      <w:r w:rsidRPr="00951C61">
        <w:rPr>
          <w:rFonts w:ascii="Times New Roman" w:hAnsi="Times New Roman"/>
          <w:color w:val="060309"/>
          <w:sz w:val="28"/>
          <w:szCs w:val="28"/>
        </w:rPr>
        <w:t xml:space="preserve">приостановить планируемые к выделению бюджетные средства до предоставления подтверждающих документов заключениями: </w:t>
      </w:r>
    </w:p>
    <w:p w:rsidR="00763D89" w:rsidRPr="00951C61" w:rsidRDefault="00763D89" w:rsidP="00951C61">
      <w:pPr>
        <w:spacing w:after="0" w:line="240" w:lineRule="auto"/>
        <w:ind w:firstLine="708"/>
        <w:jc w:val="both"/>
        <w:rPr>
          <w:rFonts w:ascii="Times New Roman" w:hAnsi="Times New Roman"/>
          <w:color w:val="060309"/>
          <w:sz w:val="28"/>
          <w:szCs w:val="28"/>
        </w:rPr>
      </w:pPr>
      <w:r w:rsidRPr="00951C61">
        <w:rPr>
          <w:rFonts w:ascii="Times New Roman" w:hAnsi="Times New Roman"/>
          <w:color w:val="060309"/>
          <w:sz w:val="28"/>
          <w:szCs w:val="28"/>
        </w:rPr>
        <w:t>-</w:t>
      </w:r>
      <w:r w:rsidR="00951C61" w:rsidRPr="00951C61">
        <w:rPr>
          <w:rFonts w:ascii="Times New Roman" w:hAnsi="Times New Roman"/>
          <w:color w:val="060309"/>
          <w:sz w:val="28"/>
          <w:szCs w:val="28"/>
        </w:rPr>
        <w:t xml:space="preserve"> </w:t>
      </w:r>
      <w:r w:rsidRPr="00951C61">
        <w:rPr>
          <w:rFonts w:ascii="Times New Roman" w:hAnsi="Times New Roman"/>
          <w:color w:val="060309"/>
          <w:sz w:val="28"/>
          <w:szCs w:val="28"/>
          <w:u w:val="single"/>
        </w:rPr>
        <w:t xml:space="preserve">от 23.04.2024 №01-17/44 </w:t>
      </w:r>
      <w:r w:rsidRPr="00951C61">
        <w:rPr>
          <w:rFonts w:ascii="Times New Roman" w:hAnsi="Times New Roman"/>
          <w:color w:val="100717"/>
          <w:sz w:val="28"/>
          <w:szCs w:val="28"/>
          <w:u w:val="single"/>
        </w:rPr>
        <w:t>(72 сессия Совета)</w:t>
      </w:r>
      <w:r w:rsidRPr="00951C61">
        <w:rPr>
          <w:rFonts w:ascii="Times New Roman" w:hAnsi="Times New Roman"/>
          <w:color w:val="100717"/>
          <w:sz w:val="28"/>
          <w:szCs w:val="28"/>
        </w:rPr>
        <w:t xml:space="preserve"> </w:t>
      </w:r>
      <w:r w:rsidRPr="00951C61">
        <w:rPr>
          <w:rFonts w:ascii="Times New Roman" w:hAnsi="Times New Roman"/>
          <w:color w:val="060309"/>
          <w:sz w:val="28"/>
          <w:szCs w:val="28"/>
        </w:rPr>
        <w:t>на «</w:t>
      </w:r>
      <w:r w:rsidRPr="00951C61">
        <w:rPr>
          <w:rFonts w:ascii="Times New Roman" w:hAnsi="Times New Roman"/>
          <w:bCs/>
          <w:color w:val="060309"/>
          <w:sz w:val="28"/>
          <w:szCs w:val="28"/>
        </w:rPr>
        <w:t xml:space="preserve">механизированное подметание автомобильных дорог» </w:t>
      </w:r>
      <w:r w:rsidRPr="00951C61">
        <w:rPr>
          <w:rFonts w:ascii="Times New Roman" w:hAnsi="Times New Roman"/>
          <w:color w:val="060309"/>
          <w:sz w:val="28"/>
          <w:szCs w:val="28"/>
        </w:rPr>
        <w:t xml:space="preserve">на 300,0 тыс.руб.; </w:t>
      </w:r>
      <w:r w:rsidRPr="00951C61">
        <w:rPr>
          <w:rFonts w:ascii="Times New Roman" w:hAnsi="Times New Roman"/>
          <w:bCs/>
          <w:i/>
          <w:iCs/>
          <w:sz w:val="28"/>
          <w:szCs w:val="28"/>
        </w:rPr>
        <w:t>д</w:t>
      </w:r>
      <w:r w:rsidRPr="00951C61">
        <w:rPr>
          <w:rFonts w:ascii="Times New Roman" w:hAnsi="Times New Roman"/>
          <w:i/>
          <w:iCs/>
          <w:color w:val="100717"/>
          <w:sz w:val="28"/>
          <w:szCs w:val="28"/>
        </w:rPr>
        <w:t xml:space="preserve">окументы, обосновывающие планируемые расходы, предоставлены не были, </w:t>
      </w:r>
      <w:r w:rsidRPr="00951C61">
        <w:rPr>
          <w:rFonts w:ascii="Times New Roman" w:hAnsi="Times New Roman"/>
          <w:i/>
          <w:iCs/>
          <w:sz w:val="28"/>
          <w:szCs w:val="28"/>
        </w:rPr>
        <w:t>рекомендации не были учтены;</w:t>
      </w:r>
    </w:p>
    <w:p w:rsidR="00763D89" w:rsidRPr="00951C61" w:rsidRDefault="00763D89" w:rsidP="00951C61">
      <w:pPr>
        <w:spacing w:after="0" w:line="240" w:lineRule="auto"/>
        <w:ind w:firstLine="709"/>
        <w:jc w:val="both"/>
        <w:rPr>
          <w:rFonts w:ascii="Times New Roman" w:hAnsi="Times New Roman"/>
          <w:sz w:val="28"/>
          <w:szCs w:val="28"/>
        </w:rPr>
      </w:pPr>
      <w:r w:rsidRPr="00951C61">
        <w:rPr>
          <w:rFonts w:ascii="Times New Roman" w:hAnsi="Times New Roman"/>
          <w:color w:val="060309"/>
          <w:sz w:val="28"/>
          <w:szCs w:val="28"/>
        </w:rPr>
        <w:t>-</w:t>
      </w:r>
      <w:r w:rsidR="00951C61" w:rsidRPr="00951C61">
        <w:rPr>
          <w:rFonts w:ascii="Times New Roman" w:hAnsi="Times New Roman"/>
          <w:color w:val="060309"/>
          <w:sz w:val="28"/>
          <w:szCs w:val="28"/>
        </w:rPr>
        <w:t xml:space="preserve"> </w:t>
      </w:r>
      <w:r w:rsidRPr="00951C61">
        <w:rPr>
          <w:rFonts w:ascii="Times New Roman" w:hAnsi="Times New Roman"/>
          <w:color w:val="060309"/>
          <w:sz w:val="28"/>
          <w:szCs w:val="28"/>
          <w:u w:val="single"/>
        </w:rPr>
        <w:t xml:space="preserve">от 17.06.2024 №01-17/68 </w:t>
      </w:r>
      <w:r w:rsidRPr="00951C61">
        <w:rPr>
          <w:rFonts w:ascii="Times New Roman" w:hAnsi="Times New Roman"/>
          <w:color w:val="100717"/>
          <w:sz w:val="28"/>
          <w:szCs w:val="28"/>
          <w:u w:val="single"/>
        </w:rPr>
        <w:t>(74 сессия Совета)</w:t>
      </w:r>
      <w:r w:rsidRPr="00951C61">
        <w:rPr>
          <w:rFonts w:ascii="Times New Roman" w:hAnsi="Times New Roman"/>
          <w:color w:val="100717"/>
          <w:sz w:val="28"/>
          <w:szCs w:val="28"/>
        </w:rPr>
        <w:t xml:space="preserve"> </w:t>
      </w:r>
      <w:r w:rsidRPr="00951C61">
        <w:rPr>
          <w:rFonts w:ascii="Times New Roman" w:hAnsi="Times New Roman"/>
          <w:color w:val="060309"/>
          <w:sz w:val="28"/>
          <w:szCs w:val="28"/>
        </w:rPr>
        <w:t>на</w:t>
      </w:r>
      <w:r w:rsidRPr="00951C61">
        <w:rPr>
          <w:rFonts w:ascii="Times New Roman" w:hAnsi="Times New Roman"/>
          <w:sz w:val="28"/>
          <w:szCs w:val="28"/>
        </w:rPr>
        <w:t xml:space="preserve"> повышение ФОТ сотрудников на общую сумму 7 345,2 тыс.руб. до внесения изменений в решения Совета Динского поселения от 26.11.2009 №16-2/2 «О денежном вознаграждении лиц, замещающих муниципальные должности Динского поселения», от 26.11.2009 №17-2/2 «О денежном содержании муниципальных служащих Динского поселения», а также в постановление </w:t>
      </w:r>
      <w:r w:rsidR="00A8603A">
        <w:rPr>
          <w:rFonts w:ascii="Times New Roman" w:hAnsi="Times New Roman"/>
          <w:sz w:val="28"/>
          <w:szCs w:val="28"/>
        </w:rPr>
        <w:t>а</w:t>
      </w:r>
      <w:r w:rsidRPr="00951C61">
        <w:rPr>
          <w:rFonts w:ascii="Times New Roman" w:hAnsi="Times New Roman"/>
          <w:sz w:val="28"/>
          <w:szCs w:val="28"/>
        </w:rPr>
        <w:t xml:space="preserve">дминистрации поселения от 03.04.2020 №220 «Об оплате труда работников муниципальных учреждений Динского поселения»; </w:t>
      </w:r>
      <w:r w:rsidRPr="00951C61">
        <w:rPr>
          <w:rFonts w:ascii="Times New Roman" w:hAnsi="Times New Roman"/>
          <w:i/>
          <w:iCs/>
          <w:sz w:val="28"/>
          <w:szCs w:val="28"/>
        </w:rPr>
        <w:t>нормативно-правовые документы были приведены в соответствие;</w:t>
      </w:r>
    </w:p>
    <w:p w:rsidR="00763D89" w:rsidRPr="00951C61" w:rsidRDefault="00763D89" w:rsidP="00951C61">
      <w:pPr>
        <w:spacing w:after="0" w:line="240" w:lineRule="auto"/>
        <w:ind w:firstLine="709"/>
        <w:jc w:val="both"/>
        <w:rPr>
          <w:rFonts w:ascii="Times New Roman" w:hAnsi="Times New Roman"/>
          <w:i/>
          <w:iCs/>
          <w:sz w:val="28"/>
          <w:szCs w:val="28"/>
        </w:rPr>
      </w:pPr>
      <w:r w:rsidRPr="00951C61">
        <w:rPr>
          <w:rFonts w:ascii="Times New Roman" w:hAnsi="Times New Roman"/>
          <w:color w:val="060309"/>
          <w:sz w:val="28"/>
          <w:szCs w:val="28"/>
        </w:rPr>
        <w:t>-</w:t>
      </w:r>
      <w:r w:rsidRPr="00951C61">
        <w:rPr>
          <w:rFonts w:ascii="Times New Roman" w:hAnsi="Times New Roman"/>
          <w:color w:val="060309"/>
          <w:sz w:val="28"/>
          <w:szCs w:val="28"/>
          <w:u w:val="single"/>
        </w:rPr>
        <w:t xml:space="preserve">от 03.07.2024 №01-17/72 </w:t>
      </w:r>
      <w:r w:rsidRPr="00951C61">
        <w:rPr>
          <w:rFonts w:ascii="Times New Roman" w:hAnsi="Times New Roman"/>
          <w:color w:val="100717"/>
          <w:sz w:val="28"/>
          <w:szCs w:val="28"/>
          <w:u w:val="single"/>
        </w:rPr>
        <w:t>(75 сессия Совета)</w:t>
      </w:r>
      <w:r w:rsidRPr="00951C61">
        <w:rPr>
          <w:rFonts w:ascii="Times New Roman" w:hAnsi="Times New Roman"/>
          <w:color w:val="100717"/>
          <w:sz w:val="28"/>
          <w:szCs w:val="28"/>
        </w:rPr>
        <w:t xml:space="preserve"> </w:t>
      </w:r>
      <w:r w:rsidRPr="00951C61">
        <w:rPr>
          <w:rFonts w:ascii="Times New Roman" w:hAnsi="Times New Roman"/>
          <w:color w:val="060309"/>
          <w:sz w:val="28"/>
          <w:szCs w:val="28"/>
        </w:rPr>
        <w:t>на:</w:t>
      </w:r>
      <w:r w:rsidRPr="00951C61">
        <w:rPr>
          <w:rFonts w:ascii="Times New Roman" w:hAnsi="Times New Roman"/>
          <w:sz w:val="28"/>
          <w:szCs w:val="28"/>
        </w:rPr>
        <w:t xml:space="preserve"> услуги по привлечению спецтехники с экипажем на 435,6 тыс.руб.; </w:t>
      </w:r>
      <w:r w:rsidRPr="00951C61">
        <w:rPr>
          <w:rFonts w:ascii="Times New Roman" w:hAnsi="Times New Roman"/>
          <w:i/>
          <w:iCs/>
          <w:sz w:val="28"/>
          <w:szCs w:val="28"/>
        </w:rPr>
        <w:t>выделение планируемых расходов было уменьшено на 435,6 тыс.руб.;</w:t>
      </w:r>
    </w:p>
    <w:p w:rsidR="00763D89" w:rsidRPr="00951C61" w:rsidRDefault="00763D89" w:rsidP="00951C61">
      <w:pPr>
        <w:spacing w:after="0" w:line="240" w:lineRule="auto"/>
        <w:ind w:firstLine="709"/>
        <w:jc w:val="both"/>
        <w:rPr>
          <w:rFonts w:ascii="Times New Roman" w:hAnsi="Times New Roman"/>
          <w:color w:val="060309"/>
          <w:sz w:val="28"/>
          <w:szCs w:val="28"/>
        </w:rPr>
      </w:pPr>
      <w:r w:rsidRPr="00951C61">
        <w:rPr>
          <w:rFonts w:ascii="Times New Roman" w:hAnsi="Times New Roman"/>
          <w:color w:val="060309"/>
          <w:sz w:val="28"/>
          <w:szCs w:val="28"/>
        </w:rPr>
        <w:t>-</w:t>
      </w:r>
      <w:r w:rsidRPr="00951C61">
        <w:rPr>
          <w:rFonts w:ascii="Times New Roman" w:hAnsi="Times New Roman"/>
          <w:color w:val="060309"/>
          <w:sz w:val="28"/>
          <w:szCs w:val="28"/>
          <w:u w:val="single"/>
        </w:rPr>
        <w:t xml:space="preserve">от 24.07.2024 №01-17/78 </w:t>
      </w:r>
      <w:r w:rsidRPr="00951C61">
        <w:rPr>
          <w:rFonts w:ascii="Times New Roman" w:hAnsi="Times New Roman"/>
          <w:color w:val="100717"/>
          <w:sz w:val="28"/>
          <w:szCs w:val="28"/>
          <w:u w:val="single"/>
        </w:rPr>
        <w:t>(76 сессия Совета)</w:t>
      </w:r>
      <w:r w:rsidRPr="00951C61">
        <w:rPr>
          <w:rFonts w:ascii="Times New Roman" w:hAnsi="Times New Roman"/>
          <w:color w:val="100717"/>
          <w:sz w:val="28"/>
          <w:szCs w:val="28"/>
        </w:rPr>
        <w:t xml:space="preserve"> </w:t>
      </w:r>
      <w:r w:rsidRPr="00951C61">
        <w:rPr>
          <w:rFonts w:ascii="Times New Roman" w:hAnsi="Times New Roman"/>
          <w:color w:val="060309"/>
          <w:sz w:val="28"/>
          <w:szCs w:val="28"/>
        </w:rPr>
        <w:t>на:</w:t>
      </w:r>
    </w:p>
    <w:p w:rsidR="00763D89" w:rsidRPr="00951C61" w:rsidRDefault="00763D89" w:rsidP="00951C61">
      <w:pPr>
        <w:spacing w:after="0" w:line="240" w:lineRule="auto"/>
        <w:jc w:val="both"/>
        <w:rPr>
          <w:rFonts w:ascii="Times New Roman" w:hAnsi="Times New Roman"/>
          <w:i/>
          <w:iCs/>
          <w:sz w:val="28"/>
          <w:szCs w:val="28"/>
        </w:rPr>
      </w:pPr>
      <w:r w:rsidRPr="00951C61">
        <w:rPr>
          <w:rFonts w:ascii="Times New Roman" w:hAnsi="Times New Roman"/>
          <w:color w:val="060309"/>
          <w:sz w:val="28"/>
          <w:szCs w:val="28"/>
        </w:rPr>
        <w:t>-</w:t>
      </w:r>
      <w:r w:rsidRPr="00951C61">
        <w:rPr>
          <w:rFonts w:ascii="Times New Roman" w:hAnsi="Times New Roman"/>
          <w:sz w:val="28"/>
          <w:szCs w:val="28"/>
        </w:rPr>
        <w:t xml:space="preserve"> регистрацию МКУ «Похоронное дело» в ЕГРЮЛ на 597,5 тыс.рублей;</w:t>
      </w:r>
      <w:r w:rsidRPr="00951C61">
        <w:rPr>
          <w:rFonts w:ascii="Times New Roman" w:hAnsi="Times New Roman"/>
          <w:i/>
          <w:iCs/>
          <w:sz w:val="28"/>
          <w:szCs w:val="28"/>
        </w:rPr>
        <w:t xml:space="preserve"> выделение пла-нируемых расходов было уменьшено на 597,5 тыс.руб.;</w:t>
      </w:r>
    </w:p>
    <w:p w:rsidR="00763D89" w:rsidRPr="00951C61" w:rsidRDefault="00763D89" w:rsidP="00951C61">
      <w:pPr>
        <w:spacing w:after="0" w:line="240" w:lineRule="auto"/>
        <w:jc w:val="both"/>
        <w:rPr>
          <w:rFonts w:ascii="Times New Roman" w:hAnsi="Times New Roman"/>
          <w:sz w:val="28"/>
          <w:szCs w:val="28"/>
        </w:rPr>
      </w:pPr>
      <w:r w:rsidRPr="00951C61">
        <w:rPr>
          <w:rFonts w:ascii="Times New Roman" w:hAnsi="Times New Roman"/>
          <w:sz w:val="28"/>
          <w:szCs w:val="28"/>
        </w:rPr>
        <w:t>-выявленные дефекты на объектах:</w:t>
      </w:r>
    </w:p>
    <w:p w:rsidR="00763D89" w:rsidRPr="00951C61" w:rsidRDefault="00763D89" w:rsidP="00951C61">
      <w:pPr>
        <w:spacing w:after="0" w:line="240" w:lineRule="auto"/>
        <w:jc w:val="both"/>
        <w:rPr>
          <w:rFonts w:ascii="Times New Roman" w:hAnsi="Times New Roman"/>
          <w:sz w:val="28"/>
          <w:szCs w:val="28"/>
        </w:rPr>
      </w:pPr>
      <w:r w:rsidRPr="00951C61">
        <w:rPr>
          <w:rFonts w:ascii="Times New Roman" w:hAnsi="Times New Roman"/>
          <w:sz w:val="28"/>
          <w:szCs w:val="28"/>
        </w:rPr>
        <w:t>а) «Улично-дорожная сеть (12.0.1.)» с кадастровым номером 23:07:0805059:60 на 83,3 тыс.руб.;</w:t>
      </w:r>
    </w:p>
    <w:p w:rsidR="00763D89" w:rsidRPr="00951C61" w:rsidRDefault="00763D89" w:rsidP="00951C61">
      <w:pPr>
        <w:spacing w:after="0" w:line="240" w:lineRule="auto"/>
        <w:jc w:val="both"/>
        <w:rPr>
          <w:rFonts w:ascii="Times New Roman" w:hAnsi="Times New Roman"/>
          <w:sz w:val="28"/>
          <w:szCs w:val="28"/>
        </w:rPr>
      </w:pPr>
      <w:r w:rsidRPr="00951C61">
        <w:rPr>
          <w:rFonts w:ascii="Times New Roman" w:hAnsi="Times New Roman"/>
          <w:sz w:val="28"/>
          <w:szCs w:val="28"/>
        </w:rPr>
        <w:t>б) «Пересечение ул.Кирпичной и ул.Береговой (примыкание)» на 591,7 тыс.руб.;</w:t>
      </w:r>
    </w:p>
    <w:p w:rsidR="00763D89" w:rsidRPr="00951C61" w:rsidRDefault="00763D89" w:rsidP="00951C61">
      <w:pPr>
        <w:spacing w:after="0" w:line="240" w:lineRule="auto"/>
        <w:jc w:val="both"/>
        <w:rPr>
          <w:rFonts w:ascii="Times New Roman" w:hAnsi="Times New Roman"/>
          <w:sz w:val="28"/>
          <w:szCs w:val="28"/>
        </w:rPr>
      </w:pPr>
      <w:r w:rsidRPr="00951C61">
        <w:rPr>
          <w:rFonts w:ascii="Times New Roman" w:hAnsi="Times New Roman"/>
          <w:sz w:val="28"/>
          <w:szCs w:val="28"/>
        </w:rPr>
        <w:t>в) «Пересечение ул.Пролетарской и ул.Береговой (примыкание)» на 248,5 тыс.руб.;</w:t>
      </w:r>
    </w:p>
    <w:p w:rsidR="00763D89" w:rsidRPr="00951C61" w:rsidRDefault="00763D89" w:rsidP="00951C61">
      <w:pPr>
        <w:spacing w:after="0" w:line="240" w:lineRule="auto"/>
        <w:jc w:val="both"/>
        <w:rPr>
          <w:rFonts w:ascii="Times New Roman" w:hAnsi="Times New Roman"/>
          <w:i/>
          <w:iCs/>
          <w:sz w:val="28"/>
          <w:szCs w:val="28"/>
        </w:rPr>
      </w:pPr>
      <w:r w:rsidRPr="00951C61">
        <w:rPr>
          <w:rFonts w:ascii="Times New Roman" w:hAnsi="Times New Roman"/>
          <w:sz w:val="28"/>
          <w:szCs w:val="28"/>
        </w:rPr>
        <w:tab/>
      </w:r>
      <w:r w:rsidRPr="00951C61">
        <w:rPr>
          <w:rFonts w:ascii="Times New Roman" w:hAnsi="Times New Roman"/>
          <w:i/>
          <w:iCs/>
          <w:sz w:val="28"/>
          <w:szCs w:val="28"/>
        </w:rPr>
        <w:t>Дефектные ведомости на объекты были представлены.</w:t>
      </w:r>
    </w:p>
    <w:p w:rsidR="00763D89" w:rsidRPr="00951C61" w:rsidRDefault="00763D89" w:rsidP="00951C61">
      <w:pPr>
        <w:pStyle w:val="ae"/>
        <w:spacing w:after="0" w:line="240" w:lineRule="auto"/>
        <w:ind w:left="0"/>
        <w:jc w:val="both"/>
        <w:rPr>
          <w:rFonts w:ascii="Times New Roman" w:hAnsi="Times New Roman"/>
          <w:bCs/>
          <w:i/>
          <w:iCs/>
          <w:sz w:val="28"/>
          <w:szCs w:val="28"/>
        </w:rPr>
      </w:pPr>
      <w:r w:rsidRPr="00951C61">
        <w:rPr>
          <w:rFonts w:ascii="Times New Roman" w:hAnsi="Times New Roman"/>
          <w:sz w:val="28"/>
          <w:szCs w:val="28"/>
        </w:rPr>
        <w:t xml:space="preserve">-конкретную территорию ул.Советской, на которой планируется «Организация тротуара» на 1 120,0 тыс.руб.; был </w:t>
      </w:r>
      <w:r w:rsidRPr="00951C61">
        <w:rPr>
          <w:rFonts w:ascii="Times New Roman" w:hAnsi="Times New Roman"/>
          <w:i/>
          <w:iCs/>
          <w:sz w:val="28"/>
          <w:szCs w:val="28"/>
        </w:rPr>
        <w:t>п</w:t>
      </w:r>
      <w:r w:rsidRPr="00951C61">
        <w:rPr>
          <w:rFonts w:ascii="Times New Roman" w:hAnsi="Times New Roman"/>
          <w:bCs/>
          <w:i/>
          <w:iCs/>
          <w:sz w:val="28"/>
          <w:szCs w:val="28"/>
        </w:rPr>
        <w:t xml:space="preserve">редоставлен новый ЛСР на </w:t>
      </w:r>
      <w:r w:rsidRPr="00951C61">
        <w:rPr>
          <w:rFonts w:ascii="Times New Roman" w:hAnsi="Times New Roman"/>
          <w:i/>
          <w:iCs/>
          <w:sz w:val="28"/>
          <w:szCs w:val="28"/>
        </w:rPr>
        <w:t>«Организацию тротуара п</w:t>
      </w:r>
      <w:r w:rsidRPr="00951C61">
        <w:rPr>
          <w:rFonts w:ascii="Times New Roman" w:hAnsi="Times New Roman"/>
          <w:bCs/>
          <w:i/>
          <w:iCs/>
          <w:sz w:val="28"/>
          <w:szCs w:val="28"/>
        </w:rPr>
        <w:t>о ул. Советской от ул.Комсомольской до здания 3г по ул.Советской»;</w:t>
      </w:r>
    </w:p>
    <w:p w:rsidR="00763D89" w:rsidRPr="00951C61" w:rsidRDefault="00763D89" w:rsidP="00951C61">
      <w:pPr>
        <w:pStyle w:val="ae"/>
        <w:spacing w:after="0" w:line="240" w:lineRule="auto"/>
        <w:ind w:left="0" w:firstLine="708"/>
        <w:jc w:val="both"/>
        <w:rPr>
          <w:rFonts w:ascii="Times New Roman" w:hAnsi="Times New Roman"/>
          <w:bCs/>
          <w:i/>
          <w:iCs/>
          <w:sz w:val="28"/>
          <w:szCs w:val="28"/>
        </w:rPr>
      </w:pPr>
      <w:r w:rsidRPr="00951C61">
        <w:rPr>
          <w:rFonts w:ascii="Times New Roman" w:hAnsi="Times New Roman"/>
          <w:color w:val="060309"/>
          <w:sz w:val="28"/>
          <w:szCs w:val="28"/>
        </w:rPr>
        <w:lastRenderedPageBreak/>
        <w:t>-</w:t>
      </w:r>
      <w:r w:rsidRPr="00951C61">
        <w:rPr>
          <w:rFonts w:ascii="Times New Roman" w:hAnsi="Times New Roman"/>
          <w:color w:val="060309"/>
          <w:sz w:val="28"/>
          <w:szCs w:val="28"/>
          <w:u w:val="single"/>
        </w:rPr>
        <w:t xml:space="preserve">от 27.09.2024 №01-17/92 </w:t>
      </w:r>
      <w:r w:rsidRPr="00951C61">
        <w:rPr>
          <w:rFonts w:ascii="Times New Roman" w:hAnsi="Times New Roman"/>
          <w:color w:val="100717"/>
          <w:sz w:val="28"/>
          <w:szCs w:val="28"/>
          <w:u w:val="single"/>
        </w:rPr>
        <w:t>(2 сессия Совета)</w:t>
      </w:r>
      <w:r w:rsidRPr="00951C61">
        <w:rPr>
          <w:rFonts w:ascii="Times New Roman" w:hAnsi="Times New Roman"/>
          <w:color w:val="100717"/>
          <w:sz w:val="28"/>
          <w:szCs w:val="28"/>
        </w:rPr>
        <w:t xml:space="preserve"> </w:t>
      </w:r>
      <w:r w:rsidRPr="00951C61">
        <w:rPr>
          <w:rFonts w:ascii="Times New Roman" w:hAnsi="Times New Roman"/>
          <w:color w:val="060309"/>
          <w:sz w:val="28"/>
          <w:szCs w:val="28"/>
        </w:rPr>
        <w:t>на:</w:t>
      </w:r>
      <w:r w:rsidRPr="00951C61">
        <w:rPr>
          <w:rFonts w:ascii="Times New Roman" w:hAnsi="Times New Roman"/>
          <w:bCs/>
          <w:sz w:val="28"/>
          <w:szCs w:val="28"/>
        </w:rPr>
        <w:t xml:space="preserve"> «Предоставление субсидий </w:t>
      </w:r>
      <w:r w:rsidRPr="00951C61">
        <w:rPr>
          <w:rFonts w:ascii="Times New Roman" w:hAnsi="Times New Roman"/>
          <w:bCs/>
          <w:color w:val="060309"/>
          <w:sz w:val="28"/>
          <w:szCs w:val="28"/>
        </w:rPr>
        <w:t>МАУК «ПК и О»</w:t>
      </w:r>
      <w:r w:rsidRPr="00951C61">
        <w:rPr>
          <w:rFonts w:ascii="Times New Roman" w:hAnsi="Times New Roman"/>
          <w:bCs/>
          <w:sz w:val="28"/>
          <w:szCs w:val="28"/>
        </w:rPr>
        <w:t xml:space="preserve"> (в т.ч. на приобретение посадочного материала–1 973,9 тыс.руб., средств защиты растений–98,6 тыс.руб.) на 2 072,4 тыс.руб</w:t>
      </w:r>
      <w:r w:rsidRPr="00951C61">
        <w:rPr>
          <w:rFonts w:ascii="Times New Roman" w:hAnsi="Times New Roman"/>
          <w:bCs/>
          <w:i/>
          <w:iCs/>
          <w:sz w:val="28"/>
          <w:szCs w:val="28"/>
        </w:rPr>
        <w:t xml:space="preserve">.; субсидии МАУК </w:t>
      </w:r>
      <w:r w:rsidRPr="00951C61">
        <w:rPr>
          <w:rFonts w:ascii="Times New Roman" w:hAnsi="Times New Roman"/>
          <w:bCs/>
          <w:i/>
          <w:iCs/>
          <w:color w:val="060309"/>
          <w:sz w:val="28"/>
          <w:szCs w:val="28"/>
        </w:rPr>
        <w:t>«ПК и О»</w:t>
      </w:r>
      <w:r w:rsidRPr="00951C61">
        <w:rPr>
          <w:rFonts w:ascii="Times New Roman" w:hAnsi="Times New Roman"/>
          <w:bCs/>
          <w:i/>
          <w:iCs/>
          <w:sz w:val="28"/>
          <w:szCs w:val="28"/>
        </w:rPr>
        <w:t xml:space="preserve"> были уменьшены на 2 072,4 тыс.руб.; </w:t>
      </w:r>
    </w:p>
    <w:p w:rsidR="00763D89" w:rsidRPr="00951C61" w:rsidRDefault="00763D89" w:rsidP="00951C61">
      <w:pPr>
        <w:spacing w:after="0" w:line="240" w:lineRule="auto"/>
        <w:jc w:val="both"/>
        <w:rPr>
          <w:rFonts w:ascii="Times New Roman" w:hAnsi="Times New Roman"/>
          <w:color w:val="060309"/>
          <w:sz w:val="28"/>
          <w:szCs w:val="28"/>
        </w:rPr>
      </w:pPr>
      <w:r w:rsidRPr="00951C61">
        <w:rPr>
          <w:rFonts w:ascii="Times New Roman" w:hAnsi="Times New Roman"/>
          <w:b/>
          <w:sz w:val="28"/>
          <w:szCs w:val="28"/>
        </w:rPr>
        <w:tab/>
        <w:t xml:space="preserve">- </w:t>
      </w:r>
      <w:r w:rsidRPr="00951C61">
        <w:rPr>
          <w:rFonts w:ascii="Times New Roman" w:hAnsi="Times New Roman"/>
          <w:color w:val="060309"/>
          <w:sz w:val="28"/>
          <w:szCs w:val="28"/>
          <w:u w:val="single"/>
        </w:rPr>
        <w:t xml:space="preserve">от 23.10.2024 №01-17/99 </w:t>
      </w:r>
      <w:r w:rsidRPr="00951C61">
        <w:rPr>
          <w:rFonts w:ascii="Times New Roman" w:hAnsi="Times New Roman"/>
          <w:color w:val="100717"/>
          <w:sz w:val="28"/>
          <w:szCs w:val="28"/>
          <w:u w:val="single"/>
        </w:rPr>
        <w:t>(3 сессия Совета)</w:t>
      </w:r>
      <w:r w:rsidRPr="00951C61">
        <w:rPr>
          <w:rFonts w:ascii="Times New Roman" w:hAnsi="Times New Roman"/>
          <w:color w:val="100717"/>
          <w:sz w:val="28"/>
          <w:szCs w:val="28"/>
        </w:rPr>
        <w:t xml:space="preserve"> </w:t>
      </w:r>
      <w:r w:rsidRPr="00951C61">
        <w:rPr>
          <w:rFonts w:ascii="Times New Roman" w:hAnsi="Times New Roman"/>
          <w:color w:val="060309"/>
          <w:sz w:val="28"/>
          <w:szCs w:val="28"/>
        </w:rPr>
        <w:t>на:</w:t>
      </w:r>
    </w:p>
    <w:p w:rsidR="00763D89" w:rsidRPr="00951C61" w:rsidRDefault="00763D89" w:rsidP="00951C61">
      <w:pPr>
        <w:pStyle w:val="ae"/>
        <w:spacing w:after="0" w:line="240" w:lineRule="auto"/>
        <w:ind w:left="0"/>
        <w:jc w:val="both"/>
        <w:rPr>
          <w:rFonts w:ascii="Times New Roman" w:hAnsi="Times New Roman"/>
          <w:bCs/>
          <w:i/>
          <w:iCs/>
          <w:sz w:val="28"/>
          <w:szCs w:val="28"/>
        </w:rPr>
      </w:pPr>
      <w:r w:rsidRPr="00951C61">
        <w:rPr>
          <w:rFonts w:ascii="Times New Roman" w:hAnsi="Times New Roman"/>
          <w:color w:val="060309"/>
          <w:sz w:val="28"/>
          <w:szCs w:val="28"/>
        </w:rPr>
        <w:t xml:space="preserve">-уменьшение </w:t>
      </w:r>
      <w:r w:rsidRPr="00951C61">
        <w:rPr>
          <w:rFonts w:ascii="Times New Roman" w:hAnsi="Times New Roman"/>
          <w:sz w:val="28"/>
          <w:szCs w:val="28"/>
        </w:rPr>
        <w:t xml:space="preserve"> «Дорожного фонда» на 2024 на цели, не предусмотренные п.3.1 «Порядка формирования и использования бюджетных ассигнований муниципального дорожного фонда Динского поселения», утвержденного Решением Совета Динского поселения от 20.11.2020 №101-21/4 (с изменениями от 28.12.2023 №378-66/4 и от 25.01.2024 №379-67/4) на 9 067,6 тыс.руб.; </w:t>
      </w:r>
      <w:r w:rsidRPr="00951C61">
        <w:rPr>
          <w:rFonts w:ascii="Times New Roman" w:hAnsi="Times New Roman"/>
          <w:bCs/>
          <w:i/>
          <w:iCs/>
          <w:sz w:val="28"/>
          <w:szCs w:val="28"/>
        </w:rPr>
        <w:t>средства «Дорожного фонда» в размере 9 067,6 ты</w:t>
      </w:r>
      <w:r w:rsidRPr="00951C61">
        <w:rPr>
          <w:rFonts w:ascii="Times New Roman" w:hAnsi="Times New Roman"/>
          <w:bCs/>
          <w:i/>
          <w:iCs/>
          <w:sz w:val="28"/>
          <w:szCs w:val="28"/>
          <w:lang w:val="en-US"/>
        </w:rPr>
        <w:t>c</w:t>
      </w:r>
      <w:r w:rsidRPr="00951C61">
        <w:rPr>
          <w:rFonts w:ascii="Times New Roman" w:hAnsi="Times New Roman"/>
          <w:bCs/>
          <w:i/>
          <w:iCs/>
          <w:sz w:val="28"/>
          <w:szCs w:val="28"/>
        </w:rPr>
        <w:t>.руб. остались в «Дорожном фонде»;</w:t>
      </w:r>
    </w:p>
    <w:p w:rsidR="00763D89" w:rsidRPr="00951C61" w:rsidRDefault="00763D89" w:rsidP="00951C61">
      <w:pPr>
        <w:widowControl w:val="0"/>
        <w:autoSpaceDE w:val="0"/>
        <w:autoSpaceDN w:val="0"/>
        <w:adjustRightInd w:val="0"/>
        <w:spacing w:after="0" w:line="240" w:lineRule="auto"/>
        <w:jc w:val="both"/>
        <w:rPr>
          <w:rFonts w:ascii="Times New Roman" w:hAnsi="Times New Roman"/>
          <w:sz w:val="28"/>
          <w:szCs w:val="28"/>
        </w:rPr>
      </w:pPr>
      <w:r w:rsidRPr="00951C61">
        <w:rPr>
          <w:rFonts w:ascii="Times New Roman" w:hAnsi="Times New Roman"/>
          <w:sz w:val="28"/>
          <w:szCs w:val="28"/>
        </w:rPr>
        <w:t xml:space="preserve">-приобретение АИ-92 МКУ «Динское» на 302,9 тыс.руб.; </w:t>
      </w:r>
      <w:r w:rsidRPr="00951C61">
        <w:rPr>
          <w:rFonts w:ascii="Times New Roman" w:hAnsi="Times New Roman"/>
          <w:bCs/>
          <w:i/>
          <w:iCs/>
          <w:sz w:val="28"/>
          <w:szCs w:val="28"/>
        </w:rPr>
        <w:t>д</w:t>
      </w:r>
      <w:r w:rsidRPr="00951C61">
        <w:rPr>
          <w:rFonts w:ascii="Times New Roman" w:hAnsi="Times New Roman"/>
          <w:i/>
          <w:iCs/>
          <w:color w:val="100717"/>
          <w:sz w:val="28"/>
          <w:szCs w:val="28"/>
        </w:rPr>
        <w:t>окументы, обосновывающие планируемые расходы, были предоставлены;</w:t>
      </w:r>
    </w:p>
    <w:p w:rsidR="00763D89" w:rsidRPr="00951C61" w:rsidRDefault="00763D89" w:rsidP="00951C61">
      <w:pPr>
        <w:widowControl w:val="0"/>
        <w:autoSpaceDE w:val="0"/>
        <w:autoSpaceDN w:val="0"/>
        <w:adjustRightInd w:val="0"/>
        <w:spacing w:after="0" w:line="240" w:lineRule="auto"/>
        <w:jc w:val="both"/>
        <w:rPr>
          <w:rFonts w:ascii="Times New Roman" w:hAnsi="Times New Roman"/>
          <w:i/>
          <w:iCs/>
          <w:sz w:val="28"/>
          <w:szCs w:val="28"/>
        </w:rPr>
      </w:pPr>
      <w:r w:rsidRPr="00951C61">
        <w:rPr>
          <w:rFonts w:ascii="Times New Roman" w:hAnsi="Times New Roman"/>
          <w:bCs/>
          <w:i/>
          <w:iCs/>
          <w:sz w:val="28"/>
          <w:szCs w:val="28"/>
        </w:rPr>
        <w:tab/>
      </w:r>
      <w:r w:rsidRPr="00951C61">
        <w:rPr>
          <w:rFonts w:ascii="Times New Roman" w:hAnsi="Times New Roman"/>
          <w:b/>
          <w:sz w:val="28"/>
          <w:szCs w:val="28"/>
        </w:rPr>
        <w:t xml:space="preserve">- </w:t>
      </w:r>
      <w:r w:rsidRPr="00951C61">
        <w:rPr>
          <w:rFonts w:ascii="Times New Roman" w:hAnsi="Times New Roman"/>
          <w:color w:val="060309"/>
          <w:sz w:val="28"/>
          <w:szCs w:val="28"/>
          <w:u w:val="single"/>
        </w:rPr>
        <w:t xml:space="preserve">от 28.11.2024 №01-17/108 </w:t>
      </w:r>
      <w:r w:rsidRPr="00951C61">
        <w:rPr>
          <w:rFonts w:ascii="Times New Roman" w:hAnsi="Times New Roman"/>
          <w:color w:val="100717"/>
          <w:sz w:val="28"/>
          <w:szCs w:val="28"/>
          <w:u w:val="single"/>
        </w:rPr>
        <w:t>(5 сессия Совета)</w:t>
      </w:r>
      <w:r w:rsidRPr="00951C61">
        <w:rPr>
          <w:rFonts w:ascii="Times New Roman" w:hAnsi="Times New Roman"/>
          <w:color w:val="100717"/>
          <w:sz w:val="28"/>
          <w:szCs w:val="28"/>
        </w:rPr>
        <w:t xml:space="preserve"> </w:t>
      </w:r>
      <w:r w:rsidRPr="00951C61">
        <w:rPr>
          <w:rFonts w:ascii="Times New Roman" w:hAnsi="Times New Roman"/>
          <w:color w:val="060309"/>
          <w:sz w:val="28"/>
          <w:szCs w:val="28"/>
        </w:rPr>
        <w:t>на:</w:t>
      </w:r>
      <w:r w:rsidRPr="00951C61">
        <w:rPr>
          <w:rFonts w:ascii="Times New Roman" w:hAnsi="Times New Roman"/>
          <w:sz w:val="28"/>
          <w:szCs w:val="28"/>
        </w:rPr>
        <w:t xml:space="preserve"> приобретение ГПС и Щебня на 3 469,5 тыс.руб.(2 639,5 + 600,0</w:t>
      </w:r>
      <w:r w:rsidRPr="00951C61">
        <w:rPr>
          <w:rFonts w:ascii="Times New Roman" w:hAnsi="Times New Roman"/>
          <w:bCs/>
          <w:color w:val="000000"/>
          <w:sz w:val="28"/>
          <w:szCs w:val="28"/>
        </w:rPr>
        <w:t xml:space="preserve">); </w:t>
      </w:r>
      <w:r w:rsidRPr="00951C61">
        <w:rPr>
          <w:rFonts w:ascii="Times New Roman" w:hAnsi="Times New Roman"/>
          <w:bCs/>
          <w:i/>
          <w:iCs/>
          <w:sz w:val="28"/>
          <w:szCs w:val="28"/>
        </w:rPr>
        <w:t>д</w:t>
      </w:r>
      <w:r w:rsidRPr="00951C61">
        <w:rPr>
          <w:rFonts w:ascii="Times New Roman" w:hAnsi="Times New Roman"/>
          <w:i/>
          <w:iCs/>
          <w:color w:val="100717"/>
          <w:sz w:val="28"/>
          <w:szCs w:val="28"/>
        </w:rPr>
        <w:t xml:space="preserve">окументы, обосновывающие планируемые расходы, предоставлены не были, </w:t>
      </w:r>
      <w:r w:rsidRPr="00951C61">
        <w:rPr>
          <w:rFonts w:ascii="Times New Roman" w:hAnsi="Times New Roman"/>
          <w:i/>
          <w:iCs/>
          <w:sz w:val="28"/>
          <w:szCs w:val="28"/>
        </w:rPr>
        <w:t>рекомендации не были учтены.</w:t>
      </w:r>
    </w:p>
    <w:p w:rsidR="00763D89" w:rsidRPr="00951C61" w:rsidRDefault="00763D89" w:rsidP="00951C61">
      <w:pPr>
        <w:pStyle w:val="ae"/>
        <w:spacing w:after="0" w:line="240" w:lineRule="auto"/>
        <w:ind w:left="0"/>
        <w:jc w:val="both"/>
        <w:rPr>
          <w:rFonts w:ascii="Times New Roman" w:hAnsi="Times New Roman"/>
          <w:bCs/>
          <w:i/>
          <w:iCs/>
          <w:sz w:val="28"/>
          <w:szCs w:val="28"/>
        </w:rPr>
      </w:pPr>
      <w:r w:rsidRPr="00951C61">
        <w:rPr>
          <w:rFonts w:ascii="Times New Roman" w:hAnsi="Times New Roman"/>
          <w:bCs/>
          <w:i/>
          <w:iCs/>
          <w:sz w:val="28"/>
          <w:szCs w:val="28"/>
        </w:rPr>
        <w:tab/>
        <w:t>Учтено рекомендаций из приостановленных на общую сумму 12 173,1 тыс. руб. (435,6+597,5+2 072,4+9 067,6).</w:t>
      </w:r>
    </w:p>
    <w:p w:rsidR="00763D89" w:rsidRPr="00951C61" w:rsidRDefault="00763D89" w:rsidP="00951C61">
      <w:pPr>
        <w:pStyle w:val="ae"/>
        <w:spacing w:after="0" w:line="240" w:lineRule="auto"/>
        <w:ind w:left="0" w:firstLine="708"/>
        <w:jc w:val="both"/>
        <w:rPr>
          <w:rFonts w:ascii="Times New Roman" w:hAnsi="Times New Roman"/>
          <w:color w:val="060309"/>
          <w:sz w:val="28"/>
          <w:szCs w:val="28"/>
        </w:rPr>
      </w:pPr>
      <w:r w:rsidRPr="00951C61">
        <w:rPr>
          <w:rFonts w:ascii="Times New Roman" w:hAnsi="Times New Roman"/>
          <w:color w:val="060309"/>
          <w:sz w:val="28"/>
          <w:szCs w:val="28"/>
        </w:rPr>
        <w:t>1.3 Последующий контроль</w:t>
      </w:r>
    </w:p>
    <w:p w:rsidR="00763D89" w:rsidRPr="00951C61" w:rsidRDefault="00763D89" w:rsidP="00951C61">
      <w:pPr>
        <w:autoSpaceDE w:val="0"/>
        <w:autoSpaceDN w:val="0"/>
        <w:adjustRightInd w:val="0"/>
        <w:spacing w:after="0" w:line="240" w:lineRule="auto"/>
        <w:ind w:firstLine="720"/>
        <w:jc w:val="both"/>
        <w:rPr>
          <w:rFonts w:ascii="Times New Roman" w:hAnsi="Times New Roman"/>
          <w:color w:val="060309"/>
          <w:sz w:val="28"/>
          <w:szCs w:val="28"/>
        </w:rPr>
      </w:pPr>
      <w:r w:rsidRPr="00951C61">
        <w:rPr>
          <w:rFonts w:ascii="Times New Roman" w:hAnsi="Times New Roman"/>
          <w:color w:val="060309"/>
          <w:sz w:val="28"/>
          <w:szCs w:val="28"/>
        </w:rPr>
        <w:t>Внешняя проверка годового отчета об исполнении бюджета Динского сельского поселения за 2023 была проведена в соответствии с требованиями ст.264.4 БК РФ, ст.36 «Положения о бюджетном процессе в МО Динской район» (в редакции решения Совета от 24.03.2021 №111-11/4), «Положением о бюджетном процессе в Динском сельском поселении», «Порядком проведения внешней проверки об исполнении районного бюджета и бюджетов сельских поселений» (в редакции решения Совета МО Динской район от 27.03.2013 №472-41/2).</w:t>
      </w:r>
    </w:p>
    <w:p w:rsidR="00763D89" w:rsidRPr="00951C61" w:rsidRDefault="00763D89" w:rsidP="00951C61">
      <w:pPr>
        <w:widowControl w:val="0"/>
        <w:autoSpaceDE w:val="0"/>
        <w:autoSpaceDN w:val="0"/>
        <w:adjustRightInd w:val="0"/>
        <w:spacing w:after="0" w:line="240" w:lineRule="auto"/>
        <w:ind w:firstLine="720"/>
        <w:jc w:val="both"/>
        <w:rPr>
          <w:rFonts w:ascii="Times New Roman" w:hAnsi="Times New Roman"/>
          <w:color w:val="060309"/>
          <w:sz w:val="28"/>
          <w:szCs w:val="28"/>
        </w:rPr>
      </w:pPr>
      <w:r w:rsidRPr="00951C61">
        <w:rPr>
          <w:rFonts w:ascii="Times New Roman" w:hAnsi="Times New Roman"/>
          <w:color w:val="060309"/>
          <w:sz w:val="28"/>
          <w:szCs w:val="28"/>
        </w:rPr>
        <w:t>В заключении на годовой отчёт об исполнении бюджета Динского сельского посе-ления за 2023 было отмечено, что отчет являлся достоверным и соответствовал нормам действующего законодательства.</w:t>
      </w:r>
    </w:p>
    <w:p w:rsidR="00763D89" w:rsidRPr="00951C61" w:rsidRDefault="00763D89" w:rsidP="00951C61">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951C61">
        <w:rPr>
          <w:rFonts w:ascii="Times New Roman" w:hAnsi="Times New Roman"/>
          <w:sz w:val="28"/>
          <w:szCs w:val="28"/>
        </w:rPr>
        <w:t>Экспертизой годового отчёта об исполнении бюджета Динского сельского поселения за 2023</w:t>
      </w:r>
      <w:r w:rsidRPr="00951C61">
        <w:rPr>
          <w:rFonts w:ascii="Times New Roman" w:eastAsia="Times New Roman" w:hAnsi="Times New Roman"/>
          <w:sz w:val="28"/>
          <w:szCs w:val="28"/>
          <w:lang w:eastAsia="ru-RU"/>
        </w:rPr>
        <w:t xml:space="preserve"> было выявлено:</w:t>
      </w:r>
    </w:p>
    <w:p w:rsidR="00763D89" w:rsidRPr="00951C61" w:rsidRDefault="00763D89" w:rsidP="00951C61">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51C61">
        <w:rPr>
          <w:rFonts w:ascii="Times New Roman" w:eastAsia="Times New Roman" w:hAnsi="Times New Roman"/>
          <w:sz w:val="28"/>
          <w:szCs w:val="28"/>
          <w:lang w:eastAsia="ru-RU"/>
        </w:rPr>
        <w:t>1) нарушение ст.34 БК РФ (неэффективное использование бюджетных средств), выразившееся в:</w:t>
      </w:r>
    </w:p>
    <w:p w:rsidR="00763D89" w:rsidRPr="00951C61" w:rsidRDefault="00763D89" w:rsidP="00951C61">
      <w:pPr>
        <w:widowControl w:val="0"/>
        <w:autoSpaceDE w:val="0"/>
        <w:autoSpaceDN w:val="0"/>
        <w:adjustRightInd w:val="0"/>
        <w:spacing w:after="0" w:line="240" w:lineRule="auto"/>
        <w:jc w:val="both"/>
        <w:rPr>
          <w:rFonts w:ascii="Times New Roman" w:hAnsi="Times New Roman"/>
          <w:bCs/>
          <w:color w:val="020103"/>
          <w:sz w:val="28"/>
          <w:szCs w:val="28"/>
        </w:rPr>
      </w:pPr>
      <w:r w:rsidRPr="00951C61">
        <w:rPr>
          <w:rFonts w:ascii="Times New Roman" w:eastAsia="Times New Roman" w:hAnsi="Times New Roman"/>
          <w:sz w:val="28"/>
          <w:szCs w:val="28"/>
          <w:lang w:eastAsia="ru-RU"/>
        </w:rPr>
        <w:t xml:space="preserve">- </w:t>
      </w:r>
      <w:r w:rsidRPr="00951C61">
        <w:rPr>
          <w:rFonts w:ascii="Times New Roman" w:hAnsi="Times New Roman"/>
          <w:bCs/>
          <w:color w:val="020103"/>
          <w:sz w:val="28"/>
          <w:szCs w:val="28"/>
        </w:rPr>
        <w:t xml:space="preserve">заключении контрактов Администрацией поселения на приобретение песчано-гравийной смеси в количестве 920,18т стоимостью 625,7 тыс.руб., не использованной по состоянию на 01.01.2024; </w:t>
      </w:r>
    </w:p>
    <w:p w:rsidR="00763D89" w:rsidRPr="00951C61" w:rsidRDefault="00763D89" w:rsidP="00951C61">
      <w:pPr>
        <w:autoSpaceDE w:val="0"/>
        <w:autoSpaceDN w:val="0"/>
        <w:adjustRightInd w:val="0"/>
        <w:spacing w:after="0" w:line="240" w:lineRule="auto"/>
        <w:jc w:val="both"/>
        <w:rPr>
          <w:rFonts w:ascii="Times New Roman" w:hAnsi="Times New Roman"/>
          <w:bCs/>
          <w:sz w:val="28"/>
          <w:szCs w:val="28"/>
        </w:rPr>
      </w:pPr>
      <w:r w:rsidRPr="00951C61">
        <w:rPr>
          <w:rFonts w:ascii="Times New Roman" w:hAnsi="Times New Roman"/>
          <w:color w:val="020103"/>
          <w:sz w:val="28"/>
          <w:szCs w:val="28"/>
        </w:rPr>
        <w:t>-</w:t>
      </w:r>
      <w:r w:rsidRPr="00951C61">
        <w:rPr>
          <w:rFonts w:ascii="Times New Roman" w:hAnsi="Times New Roman"/>
          <w:bCs/>
          <w:color w:val="020103"/>
          <w:sz w:val="28"/>
          <w:szCs w:val="28"/>
        </w:rPr>
        <w:t>расходовании бюджетных средств на мероприятия МП «Реализация молодежной политики на 2023» (не были представлены сведения о количественных и стоимостных показателях по произведенным расходам) в сумме 543,1 тыс.руб.</w:t>
      </w:r>
      <w:r w:rsidRPr="00951C61">
        <w:rPr>
          <w:rFonts w:ascii="Times New Roman" w:hAnsi="Times New Roman"/>
          <w:bCs/>
          <w:sz w:val="28"/>
          <w:szCs w:val="28"/>
        </w:rPr>
        <w:t>;</w:t>
      </w:r>
    </w:p>
    <w:p w:rsidR="00763D89" w:rsidRPr="00951C61" w:rsidRDefault="00763D89" w:rsidP="00951C61">
      <w:pPr>
        <w:spacing w:after="0" w:line="240" w:lineRule="auto"/>
        <w:jc w:val="both"/>
        <w:rPr>
          <w:rFonts w:ascii="Times New Roman" w:hAnsi="Times New Roman"/>
          <w:bCs/>
          <w:sz w:val="28"/>
          <w:szCs w:val="28"/>
          <w:u w:val="single"/>
        </w:rPr>
      </w:pPr>
      <w:r w:rsidRPr="00951C61">
        <w:rPr>
          <w:rFonts w:ascii="Times New Roman" w:hAnsi="Times New Roman"/>
          <w:bCs/>
          <w:sz w:val="28"/>
          <w:szCs w:val="28"/>
        </w:rPr>
        <w:t>2) п</w:t>
      </w:r>
      <w:r w:rsidRPr="00951C61">
        <w:rPr>
          <w:rFonts w:ascii="Times New Roman" w:hAnsi="Times New Roman"/>
          <w:color w:val="040206"/>
          <w:sz w:val="28"/>
          <w:szCs w:val="28"/>
        </w:rPr>
        <w:t xml:space="preserve">ризнаки нарушений ст.8, ч.1,2 ст.24 Федерального закона от 05.04.2013 №44-ФЗ </w:t>
      </w:r>
      <w:r w:rsidRPr="00951C61">
        <w:rPr>
          <w:rFonts w:ascii="Times New Roman" w:hAnsi="Times New Roman"/>
          <w:color w:val="000000"/>
          <w:sz w:val="28"/>
          <w:szCs w:val="28"/>
        </w:rPr>
        <w:t xml:space="preserve">«О контрактной системе в сфере закупок товаров, работ, услуг для </w:t>
      </w:r>
      <w:r w:rsidRPr="00951C61">
        <w:rPr>
          <w:rFonts w:ascii="Times New Roman" w:hAnsi="Times New Roman"/>
          <w:color w:val="000000"/>
          <w:sz w:val="28"/>
          <w:szCs w:val="28"/>
        </w:rPr>
        <w:lastRenderedPageBreak/>
        <w:t>обеспечения государственных и муниципальных нужд»</w:t>
      </w:r>
      <w:r w:rsidRPr="00951C61">
        <w:rPr>
          <w:rFonts w:ascii="Times New Roman" w:hAnsi="Times New Roman"/>
          <w:bCs/>
          <w:color w:val="040206"/>
          <w:sz w:val="28"/>
          <w:szCs w:val="28"/>
        </w:rPr>
        <w:t xml:space="preserve">: </w:t>
      </w:r>
      <w:r w:rsidRPr="00951C61">
        <w:rPr>
          <w:rFonts w:ascii="Times New Roman" w:hAnsi="Times New Roman"/>
          <w:color w:val="040206"/>
          <w:sz w:val="28"/>
          <w:szCs w:val="28"/>
        </w:rPr>
        <w:t xml:space="preserve">при возможности заключения контракта конкурентным способом Администрацией поселения было заключено два договора с единственным заказчиком на </w:t>
      </w:r>
      <w:r w:rsidRPr="00951C61">
        <w:rPr>
          <w:rFonts w:ascii="Times New Roman" w:hAnsi="Times New Roman"/>
          <w:sz w:val="28"/>
          <w:szCs w:val="28"/>
        </w:rPr>
        <w:t>«Ремонт автомобильной дороги по пер.</w:t>
      </w:r>
      <w:r w:rsidR="00A45D2F" w:rsidRPr="00951C61">
        <w:rPr>
          <w:rFonts w:ascii="Times New Roman" w:hAnsi="Times New Roman"/>
          <w:sz w:val="28"/>
          <w:szCs w:val="28"/>
        </w:rPr>
        <w:t xml:space="preserve"> </w:t>
      </w:r>
      <w:r w:rsidRPr="00951C61">
        <w:rPr>
          <w:rFonts w:ascii="Times New Roman" w:hAnsi="Times New Roman"/>
          <w:sz w:val="28"/>
          <w:szCs w:val="28"/>
        </w:rPr>
        <w:t xml:space="preserve">Мызгина от ул.Гоголя до ул.Мира» от 18.09.2023 №2 стоимостью 433,1 тыс.руб. и «Ремонт автомобильной дороги по пер. Мызгина от ул.Мира до ул.Дружбы» от 18.09.2023 №1 стоимостью 465,2 тыс.руб., </w:t>
      </w:r>
      <w:r w:rsidRPr="00951C61">
        <w:rPr>
          <w:rFonts w:ascii="Times New Roman" w:hAnsi="Times New Roman"/>
          <w:color w:val="040206"/>
          <w:sz w:val="28"/>
          <w:szCs w:val="28"/>
        </w:rPr>
        <w:t xml:space="preserve">что имело признаки состава административного правонарушения, предусмотренного ч.1 ст. 7.29 КоАП РФ. </w:t>
      </w:r>
    </w:p>
    <w:p w:rsidR="00763D89" w:rsidRPr="00951C61" w:rsidRDefault="00763D89" w:rsidP="00951C61">
      <w:pPr>
        <w:autoSpaceDE w:val="0"/>
        <w:autoSpaceDN w:val="0"/>
        <w:adjustRightInd w:val="0"/>
        <w:spacing w:after="0" w:line="240" w:lineRule="auto"/>
        <w:jc w:val="both"/>
        <w:rPr>
          <w:rFonts w:ascii="Times New Roman" w:hAnsi="Times New Roman"/>
          <w:color w:val="0B050F"/>
          <w:sz w:val="28"/>
          <w:szCs w:val="28"/>
        </w:rPr>
      </w:pPr>
      <w:r w:rsidRPr="00951C61">
        <w:rPr>
          <w:rFonts w:ascii="Times New Roman" w:hAnsi="Times New Roman"/>
          <w:bCs/>
          <w:sz w:val="28"/>
          <w:szCs w:val="28"/>
        </w:rPr>
        <w:tab/>
      </w:r>
      <w:r w:rsidRPr="00951C61">
        <w:rPr>
          <w:rFonts w:ascii="Times New Roman" w:hAnsi="Times New Roman"/>
          <w:color w:val="0B050F"/>
          <w:sz w:val="28"/>
          <w:szCs w:val="28"/>
        </w:rPr>
        <w:t xml:space="preserve">2. В ходе осуществления </w:t>
      </w:r>
      <w:r w:rsidRPr="00951C61">
        <w:rPr>
          <w:rFonts w:ascii="Times New Roman" w:hAnsi="Times New Roman"/>
          <w:i/>
          <w:iCs/>
          <w:color w:val="0B050F"/>
          <w:sz w:val="28"/>
          <w:szCs w:val="28"/>
        </w:rPr>
        <w:t>контрольной деятельности</w:t>
      </w:r>
      <w:r w:rsidRPr="00951C61">
        <w:rPr>
          <w:rFonts w:ascii="Times New Roman" w:hAnsi="Times New Roman"/>
          <w:color w:val="0B050F"/>
          <w:sz w:val="28"/>
          <w:szCs w:val="28"/>
        </w:rPr>
        <w:t xml:space="preserve"> было проведено 3 контрольных мероприятия.</w:t>
      </w:r>
    </w:p>
    <w:p w:rsidR="00763D89" w:rsidRPr="00951C61" w:rsidRDefault="00763D89" w:rsidP="00951C61">
      <w:pPr>
        <w:widowControl w:val="0"/>
        <w:autoSpaceDE w:val="0"/>
        <w:autoSpaceDN w:val="0"/>
        <w:adjustRightInd w:val="0"/>
        <w:spacing w:after="0" w:line="240" w:lineRule="auto"/>
        <w:ind w:firstLine="720"/>
        <w:jc w:val="both"/>
        <w:rPr>
          <w:rFonts w:ascii="Times New Roman" w:hAnsi="Times New Roman"/>
          <w:color w:val="0B050F"/>
          <w:sz w:val="28"/>
          <w:szCs w:val="28"/>
        </w:rPr>
      </w:pPr>
      <w:r w:rsidRPr="00951C61">
        <w:rPr>
          <w:rFonts w:ascii="Times New Roman" w:hAnsi="Times New Roman"/>
          <w:color w:val="0B050F"/>
          <w:sz w:val="28"/>
          <w:szCs w:val="28"/>
        </w:rPr>
        <w:t xml:space="preserve">2.1 Палатой на основании </w:t>
      </w:r>
      <w:hyperlink r:id="rId15" w:history="1">
        <w:r w:rsidRPr="00951C61">
          <w:rPr>
            <w:rFonts w:ascii="Times New Roman" w:hAnsi="Times New Roman"/>
            <w:color w:val="0B050F"/>
            <w:sz w:val="28"/>
            <w:szCs w:val="28"/>
          </w:rPr>
          <w:t>ст.264.4</w:t>
        </w:r>
      </w:hyperlink>
      <w:r w:rsidRPr="00951C61">
        <w:rPr>
          <w:rFonts w:ascii="Times New Roman" w:hAnsi="Times New Roman"/>
          <w:color w:val="0B050F"/>
          <w:sz w:val="28"/>
          <w:szCs w:val="28"/>
        </w:rPr>
        <w:t xml:space="preserve"> БК РФ была осуществлена внешняя проверка годовой бюджетной отчетности за 2023 главных администраторов бюджетных средств: Администрации Динского сельского поселения и Совета Динского сельского поселения. В результате проведения внешней проверки годовой бюджетной отчетности </w:t>
      </w:r>
      <w:r w:rsidR="00A45D2F" w:rsidRPr="00951C61">
        <w:rPr>
          <w:rFonts w:ascii="Times New Roman" w:hAnsi="Times New Roman"/>
          <w:color w:val="0B050F"/>
          <w:sz w:val="28"/>
          <w:szCs w:val="28"/>
        </w:rPr>
        <w:t>а</w:t>
      </w:r>
      <w:r w:rsidRPr="00951C61">
        <w:rPr>
          <w:rFonts w:ascii="Times New Roman" w:hAnsi="Times New Roman"/>
          <w:color w:val="0B050F"/>
          <w:sz w:val="28"/>
          <w:szCs w:val="28"/>
        </w:rPr>
        <w:t>дминистрации Динского поселения за 2023:</w:t>
      </w:r>
    </w:p>
    <w:p w:rsidR="00763D89" w:rsidRPr="00951C61" w:rsidRDefault="00AD0090" w:rsidP="00951C61">
      <w:pPr>
        <w:widowControl w:val="0"/>
        <w:autoSpaceDE w:val="0"/>
        <w:autoSpaceDN w:val="0"/>
        <w:adjustRightInd w:val="0"/>
        <w:spacing w:after="0" w:line="240" w:lineRule="auto"/>
        <w:jc w:val="both"/>
        <w:rPr>
          <w:rFonts w:ascii="Times New Roman" w:hAnsi="Times New Roman"/>
          <w:sz w:val="28"/>
          <w:szCs w:val="28"/>
        </w:rPr>
      </w:pPr>
      <w:r w:rsidRPr="00951C61">
        <w:rPr>
          <w:rFonts w:ascii="Times New Roman" w:hAnsi="Times New Roman"/>
          <w:color w:val="0B050F"/>
          <w:sz w:val="28"/>
          <w:szCs w:val="28"/>
        </w:rPr>
        <w:t xml:space="preserve">          </w:t>
      </w:r>
      <w:r w:rsidR="00763D89" w:rsidRPr="00951C61">
        <w:rPr>
          <w:rFonts w:ascii="Times New Roman" w:hAnsi="Times New Roman"/>
          <w:color w:val="0B050F"/>
          <w:sz w:val="28"/>
          <w:szCs w:val="28"/>
        </w:rPr>
        <w:t>1)</w:t>
      </w:r>
      <w:r w:rsidRPr="00951C61">
        <w:rPr>
          <w:rFonts w:ascii="Times New Roman" w:hAnsi="Times New Roman"/>
          <w:color w:val="0B050F"/>
          <w:sz w:val="28"/>
          <w:szCs w:val="28"/>
        </w:rPr>
        <w:t xml:space="preserve"> </w:t>
      </w:r>
      <w:r w:rsidR="00763D89" w:rsidRPr="00951C61">
        <w:rPr>
          <w:rFonts w:ascii="Times New Roman" w:hAnsi="Times New Roman"/>
          <w:color w:val="0B050F"/>
          <w:sz w:val="28"/>
          <w:szCs w:val="28"/>
        </w:rPr>
        <w:t>были установлены факты неполноты бюджетной отчетности Администрации поселения в части не отражения в</w:t>
      </w:r>
      <w:r w:rsidR="00763D89" w:rsidRPr="00951C61">
        <w:rPr>
          <w:rFonts w:ascii="Times New Roman" w:hAnsi="Times New Roman"/>
          <w:sz w:val="28"/>
          <w:szCs w:val="28"/>
        </w:rPr>
        <w:t xml:space="preserve"> бухгалтерском учете и в «Отчете о бюджетных обязательствах» (форма по ОКУД 0503128) за 2023 факта хозяйственной жизни (муниципального контракта №143 от 04.12.2023 на «Капремонт автодороги по ул.Береговой от ул. Пластуновской до ул. Чехова в ст.Динской» на сумму 17 028,7 тыс.</w:t>
      </w:r>
      <w:r w:rsidR="00A45D2F" w:rsidRPr="00951C61">
        <w:rPr>
          <w:rFonts w:ascii="Times New Roman" w:hAnsi="Times New Roman"/>
          <w:sz w:val="28"/>
          <w:szCs w:val="28"/>
        </w:rPr>
        <w:t xml:space="preserve"> </w:t>
      </w:r>
      <w:r w:rsidR="00763D89" w:rsidRPr="00951C61">
        <w:rPr>
          <w:rFonts w:ascii="Times New Roman" w:hAnsi="Times New Roman"/>
          <w:sz w:val="28"/>
          <w:szCs w:val="28"/>
        </w:rPr>
        <w:t>руб</w:t>
      </w:r>
      <w:r w:rsidR="00951C61">
        <w:rPr>
          <w:rFonts w:ascii="Times New Roman" w:hAnsi="Times New Roman"/>
          <w:sz w:val="28"/>
          <w:szCs w:val="28"/>
        </w:rPr>
        <w:t>.</w:t>
      </w:r>
      <w:r w:rsidR="00763D89" w:rsidRPr="00951C61">
        <w:rPr>
          <w:rFonts w:ascii="Times New Roman" w:hAnsi="Times New Roman"/>
          <w:sz w:val="28"/>
          <w:szCs w:val="28"/>
        </w:rPr>
        <w:t xml:space="preserve">).; </w:t>
      </w:r>
    </w:p>
    <w:p w:rsidR="00763D89" w:rsidRPr="00951C61" w:rsidRDefault="00AD0090" w:rsidP="00951C61">
      <w:pPr>
        <w:widowControl w:val="0"/>
        <w:autoSpaceDE w:val="0"/>
        <w:autoSpaceDN w:val="0"/>
        <w:adjustRightInd w:val="0"/>
        <w:spacing w:after="0" w:line="240" w:lineRule="auto"/>
        <w:jc w:val="both"/>
        <w:rPr>
          <w:rFonts w:ascii="Times New Roman" w:hAnsi="Times New Roman"/>
          <w:sz w:val="28"/>
          <w:szCs w:val="28"/>
        </w:rPr>
      </w:pPr>
      <w:r w:rsidRPr="00951C61">
        <w:rPr>
          <w:rFonts w:ascii="Times New Roman" w:hAnsi="Times New Roman"/>
          <w:bCs/>
          <w:sz w:val="28"/>
          <w:szCs w:val="28"/>
        </w:rPr>
        <w:t xml:space="preserve">          </w:t>
      </w:r>
      <w:r w:rsidR="00763D89" w:rsidRPr="00951C61">
        <w:rPr>
          <w:rFonts w:ascii="Times New Roman" w:hAnsi="Times New Roman"/>
          <w:bCs/>
          <w:sz w:val="28"/>
          <w:szCs w:val="28"/>
        </w:rPr>
        <w:t>2) в</w:t>
      </w:r>
      <w:r w:rsidR="00763D89" w:rsidRPr="00951C61">
        <w:rPr>
          <w:rFonts w:ascii="Times New Roman" w:hAnsi="Times New Roman"/>
          <w:b/>
          <w:bCs/>
          <w:sz w:val="28"/>
          <w:szCs w:val="28"/>
        </w:rPr>
        <w:t xml:space="preserve"> </w:t>
      </w:r>
      <w:r w:rsidR="00763D89" w:rsidRPr="00951C61">
        <w:rPr>
          <w:rFonts w:ascii="Times New Roman" w:hAnsi="Times New Roman"/>
          <w:sz w:val="28"/>
          <w:szCs w:val="28"/>
        </w:rPr>
        <w:t>нарушение:</w:t>
      </w:r>
    </w:p>
    <w:p w:rsidR="00763D89" w:rsidRPr="00951C61" w:rsidRDefault="00AD0090" w:rsidP="00951C61">
      <w:pPr>
        <w:shd w:val="clear" w:color="auto" w:fill="FFFFFF"/>
        <w:spacing w:after="0" w:line="240" w:lineRule="auto"/>
        <w:jc w:val="both"/>
        <w:rPr>
          <w:rFonts w:ascii="Times New Roman" w:hAnsi="Times New Roman"/>
          <w:sz w:val="28"/>
          <w:szCs w:val="28"/>
        </w:rPr>
      </w:pPr>
      <w:r w:rsidRPr="00951C61">
        <w:rPr>
          <w:rFonts w:ascii="Times New Roman" w:hAnsi="Times New Roman"/>
          <w:sz w:val="28"/>
          <w:szCs w:val="28"/>
        </w:rPr>
        <w:t xml:space="preserve">          </w:t>
      </w:r>
      <w:r w:rsidR="00763D89" w:rsidRPr="00951C61">
        <w:rPr>
          <w:rFonts w:ascii="Times New Roman" w:hAnsi="Times New Roman"/>
          <w:sz w:val="28"/>
          <w:szCs w:val="28"/>
        </w:rPr>
        <w:t>2.1) п.5 ст.161, п.3.ст.219 БК РФ заключение Администрацией поселения вышеназванного МК в отсутствие свободных лимитов бюджетных обязательств (код бюджетной классификации 992 0409 0140010440 200) было осуществлено с превышением бюджетных обязательств на сумму 16 444,0 тыс.руб.;</w:t>
      </w:r>
    </w:p>
    <w:p w:rsidR="00763D89" w:rsidRPr="00951C61" w:rsidRDefault="00AD0090" w:rsidP="00951C61">
      <w:pPr>
        <w:shd w:val="clear" w:color="auto" w:fill="FFFFFF"/>
        <w:spacing w:after="0" w:line="240" w:lineRule="auto"/>
        <w:jc w:val="both"/>
        <w:rPr>
          <w:rFonts w:ascii="Times New Roman" w:hAnsi="Times New Roman"/>
          <w:sz w:val="28"/>
          <w:szCs w:val="28"/>
        </w:rPr>
      </w:pPr>
      <w:r w:rsidRPr="00951C61">
        <w:rPr>
          <w:rFonts w:ascii="Times New Roman" w:hAnsi="Times New Roman"/>
          <w:sz w:val="28"/>
          <w:szCs w:val="28"/>
        </w:rPr>
        <w:t xml:space="preserve">          </w:t>
      </w:r>
      <w:r w:rsidR="00763D89" w:rsidRPr="00951C61">
        <w:rPr>
          <w:rFonts w:ascii="Times New Roman" w:hAnsi="Times New Roman"/>
          <w:sz w:val="28"/>
          <w:szCs w:val="28"/>
        </w:rPr>
        <w:t>2.2) ст.5 Федерального закона «О бухгалтерском учете» от 06.12.2011 №402-ФЗ, п.1 ст. 264.1 БК РФ, п.3 «Инструкции по применению единого плана счетов бухучета для органов госвласти, органов местного самоуправления, органов управления госвнебюджетными фондами, госакадемий наук, гос</w:t>
      </w:r>
      <w:r w:rsidR="00A45D2F" w:rsidRPr="00951C61">
        <w:rPr>
          <w:rFonts w:ascii="Times New Roman" w:hAnsi="Times New Roman"/>
          <w:sz w:val="28"/>
          <w:szCs w:val="28"/>
        </w:rPr>
        <w:t xml:space="preserve"> </w:t>
      </w:r>
      <w:r w:rsidR="00763D89" w:rsidRPr="00951C61">
        <w:rPr>
          <w:rFonts w:ascii="Times New Roman" w:hAnsi="Times New Roman"/>
          <w:sz w:val="28"/>
          <w:szCs w:val="28"/>
        </w:rPr>
        <w:t xml:space="preserve">(муниципальных) учреждений», утвержденной приказом Минфина России от 01.12.2010 №157н  и п.70 «Инструкции о порядке составления и предоставления годовой, квартальной и месячной отчетности об исполнении бюджетов бюджетной системы РФ», утвержденной приказом Минфина России от 28.12.2010 191н, обязательства по вышеназванному МК не были отражены в бухгалтерском учете (Главной книге (форма по ОКУД 0504072) и бухгалтерской (финансовой) отчетности </w:t>
      </w:r>
      <w:r w:rsidR="00A45D2F" w:rsidRPr="00951C61">
        <w:rPr>
          <w:rFonts w:ascii="Times New Roman" w:hAnsi="Times New Roman"/>
          <w:sz w:val="28"/>
          <w:szCs w:val="28"/>
        </w:rPr>
        <w:t>а</w:t>
      </w:r>
      <w:r w:rsidR="00763D89" w:rsidRPr="00951C61">
        <w:rPr>
          <w:rFonts w:ascii="Times New Roman" w:hAnsi="Times New Roman"/>
          <w:sz w:val="28"/>
          <w:szCs w:val="28"/>
        </w:rPr>
        <w:t xml:space="preserve">дминистрации поселения (форма по ОКУД 0503128 «Отчет о бюджетных обязательствах») за 2023; </w:t>
      </w:r>
    </w:p>
    <w:p w:rsidR="00763D89" w:rsidRPr="00951C61" w:rsidRDefault="00AD0090" w:rsidP="00951C61">
      <w:pPr>
        <w:widowControl w:val="0"/>
        <w:autoSpaceDE w:val="0"/>
        <w:autoSpaceDN w:val="0"/>
        <w:adjustRightInd w:val="0"/>
        <w:spacing w:after="0" w:line="240" w:lineRule="auto"/>
        <w:jc w:val="both"/>
        <w:rPr>
          <w:rFonts w:ascii="Times New Roman" w:hAnsi="Times New Roman"/>
          <w:color w:val="7030A0"/>
          <w:sz w:val="28"/>
          <w:szCs w:val="28"/>
        </w:rPr>
      </w:pPr>
      <w:r w:rsidRPr="00951C61">
        <w:rPr>
          <w:rFonts w:ascii="Times New Roman" w:hAnsi="Times New Roman"/>
          <w:sz w:val="28"/>
          <w:szCs w:val="28"/>
        </w:rPr>
        <w:t xml:space="preserve">          </w:t>
      </w:r>
      <w:r w:rsidR="00763D89" w:rsidRPr="00951C61">
        <w:rPr>
          <w:rFonts w:ascii="Times New Roman" w:hAnsi="Times New Roman"/>
          <w:sz w:val="28"/>
          <w:szCs w:val="28"/>
        </w:rPr>
        <w:t xml:space="preserve">2.3) п.1 пп.4, п.2 пп.1 и п2 пп.3 «Порядка составления и ведения сводной бюджетной росписи и бюджетной росписи главного распорядителя средств бюджета Динского поселения», утвержденного Постановлением Администрации поселения от 11.10.2018 №438, лимиты бюджетных обязательств до получателей </w:t>
      </w:r>
      <w:r w:rsidR="00763D89" w:rsidRPr="00951C61">
        <w:rPr>
          <w:rFonts w:ascii="Times New Roman" w:hAnsi="Times New Roman"/>
          <w:sz w:val="28"/>
          <w:szCs w:val="28"/>
        </w:rPr>
        <w:lastRenderedPageBreak/>
        <w:t>бюджетных средств в 202</w:t>
      </w:r>
      <w:r w:rsidR="00A45D2F" w:rsidRPr="00951C61">
        <w:rPr>
          <w:rFonts w:ascii="Times New Roman" w:hAnsi="Times New Roman"/>
          <w:sz w:val="28"/>
          <w:szCs w:val="28"/>
        </w:rPr>
        <w:t>4</w:t>
      </w:r>
      <w:r w:rsidR="00763D89" w:rsidRPr="00951C61">
        <w:rPr>
          <w:rFonts w:ascii="Times New Roman" w:hAnsi="Times New Roman"/>
          <w:sz w:val="28"/>
          <w:szCs w:val="28"/>
        </w:rPr>
        <w:t xml:space="preserve"> доводились Администрацией с нарушением требований действующего Порядка в виде направления получателям бюджетных средств «Уведомлений о бюджетных ассигнованиях в части расходов».</w:t>
      </w:r>
    </w:p>
    <w:p w:rsidR="00763D89" w:rsidRPr="00951C61" w:rsidRDefault="00763D89" w:rsidP="00951C61">
      <w:pPr>
        <w:widowControl w:val="0"/>
        <w:autoSpaceDE w:val="0"/>
        <w:autoSpaceDN w:val="0"/>
        <w:adjustRightInd w:val="0"/>
        <w:spacing w:after="0" w:line="240" w:lineRule="auto"/>
        <w:jc w:val="both"/>
        <w:rPr>
          <w:rFonts w:ascii="Times New Roman" w:hAnsi="Times New Roman"/>
          <w:i/>
          <w:iCs/>
          <w:color w:val="0B050F"/>
          <w:sz w:val="28"/>
          <w:szCs w:val="28"/>
        </w:rPr>
      </w:pPr>
      <w:r w:rsidRPr="00951C61">
        <w:rPr>
          <w:rFonts w:ascii="Times New Roman" w:hAnsi="Times New Roman"/>
          <w:color w:val="7030A0"/>
          <w:sz w:val="28"/>
          <w:szCs w:val="28"/>
        </w:rPr>
        <w:t xml:space="preserve"> </w:t>
      </w:r>
      <w:r w:rsidRPr="00951C61">
        <w:rPr>
          <w:rFonts w:ascii="Times New Roman" w:hAnsi="Times New Roman"/>
          <w:color w:val="7030A0"/>
          <w:sz w:val="28"/>
          <w:szCs w:val="28"/>
        </w:rPr>
        <w:tab/>
      </w:r>
      <w:r w:rsidRPr="00951C61">
        <w:rPr>
          <w:rFonts w:ascii="Times New Roman" w:hAnsi="Times New Roman"/>
          <w:i/>
          <w:iCs/>
          <w:color w:val="0B050F"/>
          <w:sz w:val="28"/>
          <w:szCs w:val="28"/>
        </w:rPr>
        <w:t xml:space="preserve">В отношении должностного лица Администрации Динского поселения были составлены протоколы об административной ответственности по ч.4 ст.15.15.6 и ст.15.15.10 КоАП РФ. Согласно постановлений мирового судьи судебного участка № 139 от 24.05.2024 к делам №5-181/2024 </w:t>
      </w:r>
      <w:bookmarkStart w:id="2" w:name="_Hlk189564589"/>
      <w:r w:rsidRPr="00951C61">
        <w:rPr>
          <w:rFonts w:ascii="Times New Roman" w:hAnsi="Times New Roman"/>
          <w:i/>
          <w:iCs/>
          <w:color w:val="0B050F"/>
          <w:sz w:val="28"/>
          <w:szCs w:val="28"/>
        </w:rPr>
        <w:t xml:space="preserve">и №5-180/2024 соответственно </w:t>
      </w:r>
      <w:bookmarkEnd w:id="2"/>
      <w:r w:rsidRPr="00951C61">
        <w:rPr>
          <w:rFonts w:ascii="Times New Roman" w:hAnsi="Times New Roman"/>
          <w:i/>
          <w:iCs/>
          <w:color w:val="0B050F"/>
          <w:sz w:val="28"/>
          <w:szCs w:val="28"/>
        </w:rPr>
        <w:t>должностное лицо было признано виновным в совершении административных нарушений, в результате чего ему были назначены административные наказания в виде предупреждений.</w:t>
      </w:r>
    </w:p>
    <w:p w:rsidR="00763D89" w:rsidRPr="00951C61" w:rsidRDefault="00763D89" w:rsidP="00951C61">
      <w:pPr>
        <w:widowControl w:val="0"/>
        <w:autoSpaceDE w:val="0"/>
        <w:autoSpaceDN w:val="0"/>
        <w:adjustRightInd w:val="0"/>
        <w:spacing w:after="0" w:line="240" w:lineRule="auto"/>
        <w:ind w:firstLine="720"/>
        <w:jc w:val="both"/>
        <w:rPr>
          <w:rFonts w:ascii="Times New Roman" w:hAnsi="Times New Roman"/>
          <w:color w:val="000000"/>
          <w:sz w:val="28"/>
          <w:szCs w:val="28"/>
        </w:rPr>
      </w:pPr>
      <w:r w:rsidRPr="00951C61">
        <w:rPr>
          <w:rFonts w:ascii="Times New Roman" w:hAnsi="Times New Roman"/>
          <w:color w:val="0B050F"/>
          <w:sz w:val="28"/>
          <w:szCs w:val="28"/>
        </w:rPr>
        <w:t xml:space="preserve">2.2 </w:t>
      </w:r>
      <w:r w:rsidRPr="00951C61">
        <w:rPr>
          <w:rFonts w:ascii="Times New Roman" w:hAnsi="Times New Roman"/>
          <w:color w:val="000000"/>
          <w:sz w:val="28"/>
          <w:szCs w:val="28"/>
        </w:rPr>
        <w:t>В рамках контрольной деятельности в 2024 помимо проверок годовой бюджетной отчетности Палатой была проведена проверка МКУ «Центр развития физической культуры и спорта» Динского сельского поселения по предмету «Законности, результативности использования бюджетных средств и соблюдения установленного порядка управления и распоряжения имуществом, находящимся в муниципальной собственности Динского сельского поселения за 2022-2023».</w:t>
      </w:r>
    </w:p>
    <w:p w:rsidR="00763D89" w:rsidRPr="00951C61" w:rsidRDefault="00763D89" w:rsidP="00951C61">
      <w:pPr>
        <w:widowControl w:val="0"/>
        <w:autoSpaceDE w:val="0"/>
        <w:autoSpaceDN w:val="0"/>
        <w:adjustRightInd w:val="0"/>
        <w:spacing w:after="0" w:line="240" w:lineRule="auto"/>
        <w:ind w:firstLine="720"/>
        <w:jc w:val="both"/>
        <w:rPr>
          <w:rFonts w:ascii="Times New Roman" w:hAnsi="Times New Roman"/>
          <w:color w:val="100717"/>
          <w:sz w:val="28"/>
          <w:szCs w:val="28"/>
        </w:rPr>
      </w:pPr>
      <w:r w:rsidRPr="00951C61">
        <w:rPr>
          <w:rFonts w:ascii="Times New Roman" w:hAnsi="Times New Roman"/>
          <w:color w:val="100717"/>
          <w:sz w:val="28"/>
          <w:szCs w:val="28"/>
        </w:rPr>
        <w:t>Прокуратурой Динского района в 2024 по материалам в отношении Динского сельского поселения, направленным Палатой в ее</w:t>
      </w:r>
      <w:r w:rsidRPr="00951C61">
        <w:rPr>
          <w:rFonts w:ascii="Times New Roman" w:hAnsi="Times New Roman"/>
          <w:color w:val="7030A0"/>
          <w:sz w:val="28"/>
          <w:szCs w:val="28"/>
        </w:rPr>
        <w:t xml:space="preserve"> </w:t>
      </w:r>
      <w:r w:rsidRPr="00951C61">
        <w:rPr>
          <w:rFonts w:ascii="Times New Roman" w:hAnsi="Times New Roman"/>
          <w:color w:val="100717"/>
          <w:sz w:val="28"/>
          <w:szCs w:val="28"/>
        </w:rPr>
        <w:t>адрес:</w:t>
      </w:r>
    </w:p>
    <w:p w:rsidR="00763D89" w:rsidRPr="00951C61" w:rsidRDefault="00763D89" w:rsidP="00951C61">
      <w:pPr>
        <w:widowControl w:val="0"/>
        <w:autoSpaceDE w:val="0"/>
        <w:autoSpaceDN w:val="0"/>
        <w:adjustRightInd w:val="0"/>
        <w:spacing w:after="0" w:line="240" w:lineRule="auto"/>
        <w:ind w:firstLine="708"/>
        <w:jc w:val="both"/>
        <w:rPr>
          <w:rFonts w:ascii="Times New Roman" w:hAnsi="Times New Roman"/>
          <w:color w:val="100717"/>
          <w:sz w:val="28"/>
          <w:szCs w:val="28"/>
        </w:rPr>
      </w:pPr>
      <w:r w:rsidRPr="00951C61">
        <w:rPr>
          <w:rFonts w:ascii="Times New Roman" w:hAnsi="Times New Roman"/>
          <w:color w:val="100717"/>
          <w:sz w:val="28"/>
          <w:szCs w:val="28"/>
        </w:rPr>
        <w:t>-</w:t>
      </w:r>
      <w:r w:rsidR="00E347B7">
        <w:rPr>
          <w:rFonts w:ascii="Times New Roman" w:hAnsi="Times New Roman"/>
          <w:color w:val="100717"/>
          <w:sz w:val="28"/>
          <w:szCs w:val="28"/>
        </w:rPr>
        <w:t xml:space="preserve"> </w:t>
      </w:r>
      <w:r w:rsidRPr="00951C61">
        <w:rPr>
          <w:rFonts w:ascii="Times New Roman" w:hAnsi="Times New Roman"/>
          <w:color w:val="100717"/>
          <w:sz w:val="28"/>
          <w:szCs w:val="28"/>
        </w:rPr>
        <w:t>были направлены:</w:t>
      </w:r>
    </w:p>
    <w:p w:rsidR="00763D89" w:rsidRPr="00951C61" w:rsidRDefault="00AD0090" w:rsidP="00951C61">
      <w:pPr>
        <w:widowControl w:val="0"/>
        <w:autoSpaceDE w:val="0"/>
        <w:autoSpaceDN w:val="0"/>
        <w:adjustRightInd w:val="0"/>
        <w:spacing w:after="0" w:line="240" w:lineRule="auto"/>
        <w:jc w:val="both"/>
        <w:rPr>
          <w:rFonts w:ascii="Times New Roman" w:hAnsi="Times New Roman"/>
          <w:color w:val="100717"/>
          <w:sz w:val="28"/>
          <w:szCs w:val="28"/>
        </w:rPr>
      </w:pPr>
      <w:r w:rsidRPr="00951C61">
        <w:rPr>
          <w:rFonts w:ascii="Times New Roman" w:hAnsi="Times New Roman"/>
          <w:color w:val="100717"/>
          <w:sz w:val="28"/>
          <w:szCs w:val="28"/>
        </w:rPr>
        <w:t xml:space="preserve">            </w:t>
      </w:r>
      <w:r w:rsidR="00763D89" w:rsidRPr="00951C61">
        <w:rPr>
          <w:rFonts w:ascii="Times New Roman" w:hAnsi="Times New Roman"/>
          <w:color w:val="100717"/>
          <w:sz w:val="28"/>
          <w:szCs w:val="28"/>
        </w:rPr>
        <w:t>-</w:t>
      </w:r>
      <w:r w:rsidRPr="00951C61">
        <w:rPr>
          <w:rFonts w:ascii="Times New Roman" w:hAnsi="Times New Roman"/>
          <w:color w:val="100717"/>
          <w:sz w:val="28"/>
          <w:szCs w:val="28"/>
        </w:rPr>
        <w:t xml:space="preserve"> </w:t>
      </w:r>
      <w:r w:rsidR="00763D89" w:rsidRPr="00951C61">
        <w:rPr>
          <w:rFonts w:ascii="Times New Roman" w:hAnsi="Times New Roman"/>
          <w:color w:val="100717"/>
          <w:sz w:val="28"/>
          <w:szCs w:val="28"/>
        </w:rPr>
        <w:t>4 отрицательных заключения на проекты решений текущих сессий Совета Динского поселения;</w:t>
      </w:r>
    </w:p>
    <w:p w:rsidR="00763D89" w:rsidRPr="00951C61" w:rsidRDefault="00AD0090" w:rsidP="00951C61">
      <w:pPr>
        <w:widowControl w:val="0"/>
        <w:autoSpaceDE w:val="0"/>
        <w:autoSpaceDN w:val="0"/>
        <w:adjustRightInd w:val="0"/>
        <w:spacing w:after="0" w:line="240" w:lineRule="auto"/>
        <w:jc w:val="both"/>
        <w:rPr>
          <w:rFonts w:ascii="Times New Roman" w:hAnsi="Times New Roman"/>
          <w:color w:val="100717"/>
          <w:sz w:val="28"/>
          <w:szCs w:val="28"/>
        </w:rPr>
      </w:pPr>
      <w:r w:rsidRPr="00951C61">
        <w:rPr>
          <w:rFonts w:ascii="Times New Roman" w:hAnsi="Times New Roman"/>
          <w:color w:val="100717"/>
          <w:sz w:val="28"/>
          <w:szCs w:val="28"/>
        </w:rPr>
        <w:t xml:space="preserve">            </w:t>
      </w:r>
      <w:r w:rsidR="00763D89" w:rsidRPr="00951C61">
        <w:rPr>
          <w:rFonts w:ascii="Times New Roman" w:hAnsi="Times New Roman"/>
          <w:color w:val="100717"/>
          <w:sz w:val="28"/>
          <w:szCs w:val="28"/>
        </w:rPr>
        <w:t>-</w:t>
      </w:r>
      <w:r w:rsidRPr="00951C61">
        <w:rPr>
          <w:rFonts w:ascii="Times New Roman" w:hAnsi="Times New Roman"/>
          <w:color w:val="100717"/>
          <w:sz w:val="28"/>
          <w:szCs w:val="28"/>
        </w:rPr>
        <w:t xml:space="preserve"> </w:t>
      </w:r>
      <w:r w:rsidR="00763D89" w:rsidRPr="00951C61">
        <w:rPr>
          <w:rFonts w:ascii="Times New Roman" w:hAnsi="Times New Roman"/>
          <w:color w:val="100717"/>
          <w:sz w:val="28"/>
          <w:szCs w:val="28"/>
        </w:rPr>
        <w:t xml:space="preserve">2 Преставления об устранении нарушений законодательства главе Динского сельского поселения; </w:t>
      </w:r>
    </w:p>
    <w:p w:rsidR="00763D89" w:rsidRPr="00951C61" w:rsidRDefault="00763D89" w:rsidP="00951C61">
      <w:pPr>
        <w:widowControl w:val="0"/>
        <w:autoSpaceDE w:val="0"/>
        <w:autoSpaceDN w:val="0"/>
        <w:adjustRightInd w:val="0"/>
        <w:spacing w:after="0" w:line="240" w:lineRule="auto"/>
        <w:jc w:val="both"/>
        <w:rPr>
          <w:rFonts w:ascii="Times New Roman" w:hAnsi="Times New Roman"/>
          <w:color w:val="100717"/>
          <w:sz w:val="28"/>
          <w:szCs w:val="28"/>
        </w:rPr>
      </w:pPr>
      <w:r w:rsidRPr="00951C61">
        <w:rPr>
          <w:rFonts w:ascii="Times New Roman" w:hAnsi="Times New Roman"/>
          <w:color w:val="100717"/>
          <w:sz w:val="28"/>
          <w:szCs w:val="28"/>
        </w:rPr>
        <w:tab/>
        <w:t>-</w:t>
      </w:r>
      <w:r w:rsidR="00AD0090" w:rsidRPr="00951C61">
        <w:rPr>
          <w:rFonts w:ascii="Times New Roman" w:hAnsi="Times New Roman"/>
          <w:color w:val="100717"/>
          <w:sz w:val="28"/>
          <w:szCs w:val="28"/>
        </w:rPr>
        <w:t xml:space="preserve"> </w:t>
      </w:r>
      <w:r w:rsidRPr="00951C61">
        <w:rPr>
          <w:rFonts w:ascii="Times New Roman" w:hAnsi="Times New Roman"/>
          <w:color w:val="100717"/>
          <w:sz w:val="28"/>
          <w:szCs w:val="28"/>
        </w:rPr>
        <w:t xml:space="preserve">в отношении должностного лица </w:t>
      </w:r>
      <w:r w:rsidR="00AD0090" w:rsidRPr="00951C61">
        <w:rPr>
          <w:rFonts w:ascii="Times New Roman" w:hAnsi="Times New Roman"/>
          <w:color w:val="100717"/>
          <w:sz w:val="28"/>
          <w:szCs w:val="28"/>
        </w:rPr>
        <w:t>а</w:t>
      </w:r>
      <w:r w:rsidRPr="00951C61">
        <w:rPr>
          <w:rFonts w:ascii="Times New Roman" w:hAnsi="Times New Roman"/>
          <w:color w:val="100717"/>
          <w:sz w:val="28"/>
          <w:szCs w:val="28"/>
        </w:rPr>
        <w:t xml:space="preserve">дминистрации Динского сельского поселения был составлен протокол о возбуждении дел об административной ответственности по ч.7 ст.7.29 КоАП РФ. </w:t>
      </w:r>
    </w:p>
    <w:p w:rsidR="009D5AB3" w:rsidRPr="00EE6129" w:rsidRDefault="009D5AB3" w:rsidP="00763D89">
      <w:pPr>
        <w:widowControl w:val="0"/>
        <w:autoSpaceDE w:val="0"/>
        <w:autoSpaceDN w:val="0"/>
        <w:adjustRightInd w:val="0"/>
        <w:spacing w:after="0" w:line="240" w:lineRule="auto"/>
        <w:jc w:val="both"/>
        <w:rPr>
          <w:rFonts w:ascii="Times New Roman" w:hAnsi="Times New Roman"/>
          <w:sz w:val="24"/>
          <w:szCs w:val="24"/>
        </w:rPr>
      </w:pPr>
    </w:p>
    <w:sectPr w:rsidR="009D5AB3" w:rsidRPr="00EE6129" w:rsidSect="00763D89">
      <w:footerReference w:type="default" r:id="rId16"/>
      <w:pgSz w:w="12240" w:h="15840"/>
      <w:pgMar w:top="1134" w:right="567" w:bottom="1134" w:left="1701" w:header="284" w:footer="284"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A85" w:rsidRDefault="00523A85" w:rsidP="002526B0">
      <w:pPr>
        <w:spacing w:after="0" w:line="240" w:lineRule="auto"/>
      </w:pPr>
      <w:r>
        <w:separator/>
      </w:r>
    </w:p>
  </w:endnote>
  <w:endnote w:type="continuationSeparator" w:id="1">
    <w:p w:rsidR="00523A85" w:rsidRDefault="00523A85" w:rsidP="002526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B3" w:rsidRPr="002526B0" w:rsidRDefault="009D5AB3">
    <w:pPr>
      <w:pStyle w:val="a7"/>
      <w:jc w:val="right"/>
      <w:rPr>
        <w:rFonts w:ascii="Times New Roman" w:hAnsi="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A85" w:rsidRDefault="00523A85" w:rsidP="002526B0">
      <w:pPr>
        <w:spacing w:after="0" w:line="240" w:lineRule="auto"/>
      </w:pPr>
      <w:r>
        <w:separator/>
      </w:r>
    </w:p>
  </w:footnote>
  <w:footnote w:type="continuationSeparator" w:id="1">
    <w:p w:rsidR="00523A85" w:rsidRDefault="00523A85" w:rsidP="002526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33974"/>
    <w:multiLevelType w:val="hybridMultilevel"/>
    <w:tmpl w:val="8CDAF56A"/>
    <w:lvl w:ilvl="0" w:tplc="30DE09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06404AD"/>
    <w:multiLevelType w:val="hybridMultilevel"/>
    <w:tmpl w:val="04962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5350EE"/>
    <w:multiLevelType w:val="hybridMultilevel"/>
    <w:tmpl w:val="62688E46"/>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553A4E"/>
    <w:multiLevelType w:val="hybridMultilevel"/>
    <w:tmpl w:val="79C88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4FA7114"/>
    <w:multiLevelType w:val="hybridMultilevel"/>
    <w:tmpl w:val="5454A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950AB5"/>
    <w:multiLevelType w:val="hybridMultilevel"/>
    <w:tmpl w:val="1CB82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B40CB1"/>
    <w:multiLevelType w:val="hybridMultilevel"/>
    <w:tmpl w:val="C48EF89E"/>
    <w:lvl w:ilvl="0" w:tplc="7D5CD7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1E24AB"/>
    <w:multiLevelType w:val="hybridMultilevel"/>
    <w:tmpl w:val="96EC5E62"/>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nsid w:val="216E244E"/>
    <w:multiLevelType w:val="hybridMultilevel"/>
    <w:tmpl w:val="EC6A576A"/>
    <w:lvl w:ilvl="0" w:tplc="8294FE06">
      <w:start w:val="1"/>
      <w:numFmt w:val="decimal"/>
      <w:lvlText w:val="%1."/>
      <w:lvlJc w:val="left"/>
      <w:pPr>
        <w:ind w:left="810" w:hanging="450"/>
      </w:pPr>
      <w:rPr>
        <w:rFonts w:ascii="Times New Roman" w:hAnsi="Times New Roman" w:cs="Times New Roman" w:hint="default"/>
        <w:color w:val="7030A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EA4EA3"/>
    <w:multiLevelType w:val="hybridMultilevel"/>
    <w:tmpl w:val="2A042CB4"/>
    <w:lvl w:ilvl="0" w:tplc="C2E66A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A3873AF"/>
    <w:multiLevelType w:val="multilevel"/>
    <w:tmpl w:val="4BF4281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31B6616C"/>
    <w:multiLevelType w:val="multilevel"/>
    <w:tmpl w:val="4BF4281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34D10450"/>
    <w:multiLevelType w:val="hybridMultilevel"/>
    <w:tmpl w:val="3F52972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C50F96"/>
    <w:multiLevelType w:val="hybridMultilevel"/>
    <w:tmpl w:val="88B64ECA"/>
    <w:lvl w:ilvl="0" w:tplc="334684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ED10748"/>
    <w:multiLevelType w:val="hybridMultilevel"/>
    <w:tmpl w:val="CB38A8F4"/>
    <w:lvl w:ilvl="0" w:tplc="60A64B3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96A2D0D"/>
    <w:multiLevelType w:val="hybridMultilevel"/>
    <w:tmpl w:val="76BA2CFE"/>
    <w:lvl w:ilvl="0" w:tplc="A9C4740C">
      <w:start w:val="1"/>
      <w:numFmt w:val="decimal"/>
      <w:suff w:val="space"/>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B35685C"/>
    <w:multiLevelType w:val="hybridMultilevel"/>
    <w:tmpl w:val="4A38D8A8"/>
    <w:lvl w:ilvl="0" w:tplc="706EAC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1E2110F"/>
    <w:multiLevelType w:val="multilevel"/>
    <w:tmpl w:val="4BF4281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54B61CF5"/>
    <w:multiLevelType w:val="hybridMultilevel"/>
    <w:tmpl w:val="0E7ADAD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nsid w:val="5BCD7E67"/>
    <w:multiLevelType w:val="hybridMultilevel"/>
    <w:tmpl w:val="F59A9D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E424ABD"/>
    <w:multiLevelType w:val="hybridMultilevel"/>
    <w:tmpl w:val="88ACBFB6"/>
    <w:lvl w:ilvl="0" w:tplc="1FEC1E6C">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260A93"/>
    <w:multiLevelType w:val="singleLevel"/>
    <w:tmpl w:val="4D30B692"/>
    <w:lvl w:ilvl="0">
      <w:start w:val="219"/>
      <w:numFmt w:val="decimal"/>
      <w:lvlText w:val="%1"/>
      <w:legacy w:legacy="1" w:legacySpace="0" w:legacyIndent="0"/>
      <w:lvlJc w:val="left"/>
      <w:rPr>
        <w:rFonts w:ascii="Times New Roman" w:hAnsi="Times New Roman" w:cs="Times New Roman" w:hint="default"/>
      </w:rPr>
    </w:lvl>
  </w:abstractNum>
  <w:abstractNum w:abstractNumId="22">
    <w:nsid w:val="5FD70F97"/>
    <w:multiLevelType w:val="hybridMultilevel"/>
    <w:tmpl w:val="A5E00236"/>
    <w:lvl w:ilvl="0" w:tplc="D50850F8">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1D02C59"/>
    <w:multiLevelType w:val="hybridMultilevel"/>
    <w:tmpl w:val="B47C80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678D59D1"/>
    <w:multiLevelType w:val="hybridMultilevel"/>
    <w:tmpl w:val="AD566B76"/>
    <w:lvl w:ilvl="0" w:tplc="7248C524">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0C3394C"/>
    <w:multiLevelType w:val="hybridMultilevel"/>
    <w:tmpl w:val="3F609EBA"/>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78FB1356"/>
    <w:multiLevelType w:val="multilevel"/>
    <w:tmpl w:val="00BA1F10"/>
    <w:lvl w:ilvl="0">
      <w:start w:val="1"/>
      <w:numFmt w:val="decimal"/>
      <w:lvlText w:val="%1"/>
      <w:lvlJc w:val="left"/>
      <w:pPr>
        <w:ind w:left="420" w:hanging="420"/>
      </w:pPr>
      <w:rPr>
        <w:rFonts w:hint="default"/>
        <w:u w:val="single"/>
      </w:rPr>
    </w:lvl>
    <w:lvl w:ilvl="1">
      <w:start w:val="1"/>
      <w:numFmt w:val="decimal"/>
      <w:lvlText w:val="%1.%2"/>
      <w:lvlJc w:val="left"/>
      <w:pPr>
        <w:ind w:left="1129" w:hanging="420"/>
      </w:pPr>
      <w:rPr>
        <w:rFonts w:hint="default"/>
        <w:u w:val="single"/>
      </w:rPr>
    </w:lvl>
    <w:lvl w:ilvl="2">
      <w:start w:val="1"/>
      <w:numFmt w:val="decimal"/>
      <w:lvlText w:val="%1.%2.%3"/>
      <w:lvlJc w:val="left"/>
      <w:pPr>
        <w:ind w:left="2138" w:hanging="720"/>
      </w:pPr>
      <w:rPr>
        <w:rFonts w:hint="default"/>
        <w:u w:val="single"/>
      </w:rPr>
    </w:lvl>
    <w:lvl w:ilvl="3">
      <w:start w:val="1"/>
      <w:numFmt w:val="decimal"/>
      <w:lvlText w:val="%1.%2.%3.%4"/>
      <w:lvlJc w:val="left"/>
      <w:pPr>
        <w:ind w:left="3207" w:hanging="1080"/>
      </w:pPr>
      <w:rPr>
        <w:rFonts w:hint="default"/>
        <w:u w:val="single"/>
      </w:rPr>
    </w:lvl>
    <w:lvl w:ilvl="4">
      <w:start w:val="1"/>
      <w:numFmt w:val="decimal"/>
      <w:lvlText w:val="%1.%2.%3.%4.%5"/>
      <w:lvlJc w:val="left"/>
      <w:pPr>
        <w:ind w:left="3916" w:hanging="1080"/>
      </w:pPr>
      <w:rPr>
        <w:rFonts w:hint="default"/>
        <w:u w:val="single"/>
      </w:rPr>
    </w:lvl>
    <w:lvl w:ilvl="5">
      <w:start w:val="1"/>
      <w:numFmt w:val="decimal"/>
      <w:lvlText w:val="%1.%2.%3.%4.%5.%6"/>
      <w:lvlJc w:val="left"/>
      <w:pPr>
        <w:ind w:left="4985" w:hanging="1440"/>
      </w:pPr>
      <w:rPr>
        <w:rFonts w:hint="default"/>
        <w:u w:val="single"/>
      </w:rPr>
    </w:lvl>
    <w:lvl w:ilvl="6">
      <w:start w:val="1"/>
      <w:numFmt w:val="decimal"/>
      <w:lvlText w:val="%1.%2.%3.%4.%5.%6.%7"/>
      <w:lvlJc w:val="left"/>
      <w:pPr>
        <w:ind w:left="5694" w:hanging="1440"/>
      </w:pPr>
      <w:rPr>
        <w:rFonts w:hint="default"/>
        <w:u w:val="single"/>
      </w:rPr>
    </w:lvl>
    <w:lvl w:ilvl="7">
      <w:start w:val="1"/>
      <w:numFmt w:val="decimal"/>
      <w:lvlText w:val="%1.%2.%3.%4.%5.%6.%7.%8"/>
      <w:lvlJc w:val="left"/>
      <w:pPr>
        <w:ind w:left="6763" w:hanging="1800"/>
      </w:pPr>
      <w:rPr>
        <w:rFonts w:hint="default"/>
        <w:u w:val="single"/>
      </w:rPr>
    </w:lvl>
    <w:lvl w:ilvl="8">
      <w:start w:val="1"/>
      <w:numFmt w:val="decimal"/>
      <w:lvlText w:val="%1.%2.%3.%4.%5.%6.%7.%8.%9"/>
      <w:lvlJc w:val="left"/>
      <w:pPr>
        <w:ind w:left="7832" w:hanging="2160"/>
      </w:pPr>
      <w:rPr>
        <w:rFonts w:hint="default"/>
        <w:u w:val="single"/>
      </w:rPr>
    </w:lvl>
  </w:abstractNum>
  <w:num w:numId="1">
    <w:abstractNumId w:val="21"/>
  </w:num>
  <w:num w:numId="2">
    <w:abstractNumId w:val="9"/>
  </w:num>
  <w:num w:numId="3">
    <w:abstractNumId w:val="22"/>
  </w:num>
  <w:num w:numId="4">
    <w:abstractNumId w:val="13"/>
  </w:num>
  <w:num w:numId="5">
    <w:abstractNumId w:val="25"/>
  </w:num>
  <w:num w:numId="6">
    <w:abstractNumId w:val="1"/>
  </w:num>
  <w:num w:numId="7">
    <w:abstractNumId w:val="15"/>
  </w:num>
  <w:num w:numId="8">
    <w:abstractNumId w:val="6"/>
  </w:num>
  <w:num w:numId="9">
    <w:abstractNumId w:val="14"/>
  </w:num>
  <w:num w:numId="10">
    <w:abstractNumId w:val="26"/>
  </w:num>
  <w:num w:numId="11">
    <w:abstractNumId w:val="12"/>
  </w:num>
  <w:num w:numId="12">
    <w:abstractNumId w:val="24"/>
  </w:num>
  <w:num w:numId="13">
    <w:abstractNumId w:val="19"/>
  </w:num>
  <w:num w:numId="14">
    <w:abstractNumId w:val="11"/>
  </w:num>
  <w:num w:numId="15">
    <w:abstractNumId w:val="2"/>
  </w:num>
  <w:num w:numId="16">
    <w:abstractNumId w:val="17"/>
  </w:num>
  <w:num w:numId="17">
    <w:abstractNumId w:val="10"/>
  </w:num>
  <w:num w:numId="18">
    <w:abstractNumId w:val="16"/>
  </w:num>
  <w:num w:numId="19">
    <w:abstractNumId w:val="0"/>
  </w:num>
  <w:num w:numId="20">
    <w:abstractNumId w:val="7"/>
  </w:num>
  <w:num w:numId="21">
    <w:abstractNumId w:val="18"/>
  </w:num>
  <w:num w:numId="22">
    <w:abstractNumId w:val="5"/>
  </w:num>
  <w:num w:numId="23">
    <w:abstractNumId w:val="3"/>
  </w:num>
  <w:num w:numId="24">
    <w:abstractNumId w:val="4"/>
  </w:num>
  <w:num w:numId="25">
    <w:abstractNumId w:val="23"/>
  </w:num>
  <w:num w:numId="26">
    <w:abstractNumId w:val="8"/>
  </w:num>
  <w:num w:numId="2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960DA"/>
    <w:rsid w:val="000014F0"/>
    <w:rsid w:val="00002F4D"/>
    <w:rsid w:val="000033E5"/>
    <w:rsid w:val="00004758"/>
    <w:rsid w:val="00005751"/>
    <w:rsid w:val="0000747B"/>
    <w:rsid w:val="000102D6"/>
    <w:rsid w:val="0001148C"/>
    <w:rsid w:val="00011C18"/>
    <w:rsid w:val="00011C7E"/>
    <w:rsid w:val="0001210D"/>
    <w:rsid w:val="00014101"/>
    <w:rsid w:val="00014F88"/>
    <w:rsid w:val="000150B8"/>
    <w:rsid w:val="00016216"/>
    <w:rsid w:val="00017F58"/>
    <w:rsid w:val="00020448"/>
    <w:rsid w:val="00021702"/>
    <w:rsid w:val="000233D1"/>
    <w:rsid w:val="0002574E"/>
    <w:rsid w:val="000258F7"/>
    <w:rsid w:val="00025C07"/>
    <w:rsid w:val="00025D0C"/>
    <w:rsid w:val="00026B6D"/>
    <w:rsid w:val="000275A2"/>
    <w:rsid w:val="00027DF6"/>
    <w:rsid w:val="000308E0"/>
    <w:rsid w:val="00032960"/>
    <w:rsid w:val="00033501"/>
    <w:rsid w:val="00035305"/>
    <w:rsid w:val="000359F1"/>
    <w:rsid w:val="000369C7"/>
    <w:rsid w:val="00036FB3"/>
    <w:rsid w:val="0003724C"/>
    <w:rsid w:val="00042159"/>
    <w:rsid w:val="00042ED0"/>
    <w:rsid w:val="00043BD4"/>
    <w:rsid w:val="000448E2"/>
    <w:rsid w:val="00045542"/>
    <w:rsid w:val="00045F54"/>
    <w:rsid w:val="000465C1"/>
    <w:rsid w:val="00050900"/>
    <w:rsid w:val="00053743"/>
    <w:rsid w:val="0005398B"/>
    <w:rsid w:val="000540A8"/>
    <w:rsid w:val="00054840"/>
    <w:rsid w:val="00056D75"/>
    <w:rsid w:val="00062C7C"/>
    <w:rsid w:val="00063368"/>
    <w:rsid w:val="000640A0"/>
    <w:rsid w:val="000645B7"/>
    <w:rsid w:val="000662D7"/>
    <w:rsid w:val="00067F07"/>
    <w:rsid w:val="00072211"/>
    <w:rsid w:val="00073A45"/>
    <w:rsid w:val="0007484F"/>
    <w:rsid w:val="00074E86"/>
    <w:rsid w:val="00075504"/>
    <w:rsid w:val="000762BB"/>
    <w:rsid w:val="0007780D"/>
    <w:rsid w:val="000806EA"/>
    <w:rsid w:val="000812F0"/>
    <w:rsid w:val="0008162B"/>
    <w:rsid w:val="00082E75"/>
    <w:rsid w:val="0008376C"/>
    <w:rsid w:val="00083A7E"/>
    <w:rsid w:val="00083FD6"/>
    <w:rsid w:val="0008465B"/>
    <w:rsid w:val="000857DB"/>
    <w:rsid w:val="00086D0E"/>
    <w:rsid w:val="0008712E"/>
    <w:rsid w:val="00087E6B"/>
    <w:rsid w:val="000903F9"/>
    <w:rsid w:val="00090D1D"/>
    <w:rsid w:val="0009347D"/>
    <w:rsid w:val="000938C8"/>
    <w:rsid w:val="00094035"/>
    <w:rsid w:val="000950DC"/>
    <w:rsid w:val="00095EB2"/>
    <w:rsid w:val="00096113"/>
    <w:rsid w:val="000A0876"/>
    <w:rsid w:val="000A25DB"/>
    <w:rsid w:val="000A3378"/>
    <w:rsid w:val="000A3A48"/>
    <w:rsid w:val="000A46FC"/>
    <w:rsid w:val="000A5B64"/>
    <w:rsid w:val="000A6028"/>
    <w:rsid w:val="000B1110"/>
    <w:rsid w:val="000B205C"/>
    <w:rsid w:val="000B2506"/>
    <w:rsid w:val="000B3F12"/>
    <w:rsid w:val="000B438E"/>
    <w:rsid w:val="000C0B86"/>
    <w:rsid w:val="000C0CBE"/>
    <w:rsid w:val="000C14A8"/>
    <w:rsid w:val="000C178E"/>
    <w:rsid w:val="000C2E7D"/>
    <w:rsid w:val="000C4347"/>
    <w:rsid w:val="000C48A3"/>
    <w:rsid w:val="000C5FEC"/>
    <w:rsid w:val="000C66AF"/>
    <w:rsid w:val="000D0D80"/>
    <w:rsid w:val="000D13CF"/>
    <w:rsid w:val="000D2D0F"/>
    <w:rsid w:val="000D3EC7"/>
    <w:rsid w:val="000D496C"/>
    <w:rsid w:val="000D5577"/>
    <w:rsid w:val="000D61DA"/>
    <w:rsid w:val="000D7519"/>
    <w:rsid w:val="000E0E65"/>
    <w:rsid w:val="000E4B08"/>
    <w:rsid w:val="000F0DD9"/>
    <w:rsid w:val="000F1084"/>
    <w:rsid w:val="000F17DD"/>
    <w:rsid w:val="000F1F14"/>
    <w:rsid w:val="000F208B"/>
    <w:rsid w:val="000F2892"/>
    <w:rsid w:val="000F2B41"/>
    <w:rsid w:val="000F2C6E"/>
    <w:rsid w:val="000F301A"/>
    <w:rsid w:val="000F3356"/>
    <w:rsid w:val="000F522F"/>
    <w:rsid w:val="0010074C"/>
    <w:rsid w:val="00101139"/>
    <w:rsid w:val="00102A29"/>
    <w:rsid w:val="00104FC1"/>
    <w:rsid w:val="00105104"/>
    <w:rsid w:val="00105C78"/>
    <w:rsid w:val="00105FCD"/>
    <w:rsid w:val="0010634A"/>
    <w:rsid w:val="00107493"/>
    <w:rsid w:val="00111128"/>
    <w:rsid w:val="00111B4D"/>
    <w:rsid w:val="001124D5"/>
    <w:rsid w:val="00114C76"/>
    <w:rsid w:val="001158EC"/>
    <w:rsid w:val="001164D1"/>
    <w:rsid w:val="00116B12"/>
    <w:rsid w:val="00116E5F"/>
    <w:rsid w:val="00120110"/>
    <w:rsid w:val="0012145B"/>
    <w:rsid w:val="00122D87"/>
    <w:rsid w:val="00123C12"/>
    <w:rsid w:val="001256DC"/>
    <w:rsid w:val="00125A41"/>
    <w:rsid w:val="00130A4F"/>
    <w:rsid w:val="00131052"/>
    <w:rsid w:val="001324BC"/>
    <w:rsid w:val="00133916"/>
    <w:rsid w:val="00134C01"/>
    <w:rsid w:val="0013672B"/>
    <w:rsid w:val="001368BB"/>
    <w:rsid w:val="00136FE6"/>
    <w:rsid w:val="00137EAC"/>
    <w:rsid w:val="0014052B"/>
    <w:rsid w:val="00140901"/>
    <w:rsid w:val="0014294D"/>
    <w:rsid w:val="00144E18"/>
    <w:rsid w:val="00144F32"/>
    <w:rsid w:val="0014695F"/>
    <w:rsid w:val="00146A55"/>
    <w:rsid w:val="00151C06"/>
    <w:rsid w:val="00152A96"/>
    <w:rsid w:val="001534FD"/>
    <w:rsid w:val="001552B8"/>
    <w:rsid w:val="00155690"/>
    <w:rsid w:val="00155693"/>
    <w:rsid w:val="00155ABC"/>
    <w:rsid w:val="00157BF9"/>
    <w:rsid w:val="00162518"/>
    <w:rsid w:val="00164DF7"/>
    <w:rsid w:val="00165AA8"/>
    <w:rsid w:val="0016653C"/>
    <w:rsid w:val="00167289"/>
    <w:rsid w:val="00167947"/>
    <w:rsid w:val="00170C9F"/>
    <w:rsid w:val="00172AFA"/>
    <w:rsid w:val="00173194"/>
    <w:rsid w:val="00173649"/>
    <w:rsid w:val="00173654"/>
    <w:rsid w:val="00173833"/>
    <w:rsid w:val="00173C6D"/>
    <w:rsid w:val="0017407D"/>
    <w:rsid w:val="00174491"/>
    <w:rsid w:val="00175C2A"/>
    <w:rsid w:val="00176DF3"/>
    <w:rsid w:val="001802D0"/>
    <w:rsid w:val="00180F78"/>
    <w:rsid w:val="00181A9D"/>
    <w:rsid w:val="001826A3"/>
    <w:rsid w:val="0018436D"/>
    <w:rsid w:val="00184EFA"/>
    <w:rsid w:val="001851A6"/>
    <w:rsid w:val="00187A40"/>
    <w:rsid w:val="001903FE"/>
    <w:rsid w:val="001904B7"/>
    <w:rsid w:val="001915DB"/>
    <w:rsid w:val="0019162F"/>
    <w:rsid w:val="00192C3C"/>
    <w:rsid w:val="001936FD"/>
    <w:rsid w:val="00193C1F"/>
    <w:rsid w:val="00194D93"/>
    <w:rsid w:val="00195CE7"/>
    <w:rsid w:val="0019611B"/>
    <w:rsid w:val="00197FA9"/>
    <w:rsid w:val="001A0B9E"/>
    <w:rsid w:val="001A16ED"/>
    <w:rsid w:val="001A1942"/>
    <w:rsid w:val="001A2307"/>
    <w:rsid w:val="001A2E65"/>
    <w:rsid w:val="001A2F91"/>
    <w:rsid w:val="001A3AE6"/>
    <w:rsid w:val="001A4148"/>
    <w:rsid w:val="001A543D"/>
    <w:rsid w:val="001A67F1"/>
    <w:rsid w:val="001B0C48"/>
    <w:rsid w:val="001B1E4C"/>
    <w:rsid w:val="001B2C4E"/>
    <w:rsid w:val="001B45AD"/>
    <w:rsid w:val="001B4D65"/>
    <w:rsid w:val="001B58C0"/>
    <w:rsid w:val="001B5F21"/>
    <w:rsid w:val="001B7EF9"/>
    <w:rsid w:val="001C12ED"/>
    <w:rsid w:val="001C184D"/>
    <w:rsid w:val="001C5A36"/>
    <w:rsid w:val="001C5B0A"/>
    <w:rsid w:val="001D05C5"/>
    <w:rsid w:val="001D096D"/>
    <w:rsid w:val="001D17F3"/>
    <w:rsid w:val="001D4168"/>
    <w:rsid w:val="001D4EB2"/>
    <w:rsid w:val="001D5846"/>
    <w:rsid w:val="001D6B62"/>
    <w:rsid w:val="001D6B66"/>
    <w:rsid w:val="001E08B5"/>
    <w:rsid w:val="001E0949"/>
    <w:rsid w:val="001E54C5"/>
    <w:rsid w:val="001E6D18"/>
    <w:rsid w:val="001E6EA3"/>
    <w:rsid w:val="001F2275"/>
    <w:rsid w:val="001F461A"/>
    <w:rsid w:val="001F5E8B"/>
    <w:rsid w:val="001F69CA"/>
    <w:rsid w:val="002000D8"/>
    <w:rsid w:val="00200AE0"/>
    <w:rsid w:val="00201969"/>
    <w:rsid w:val="0020252C"/>
    <w:rsid w:val="002052B8"/>
    <w:rsid w:val="002055F8"/>
    <w:rsid w:val="00211823"/>
    <w:rsid w:val="002131F2"/>
    <w:rsid w:val="00216F79"/>
    <w:rsid w:val="00217548"/>
    <w:rsid w:val="002200B1"/>
    <w:rsid w:val="002200B5"/>
    <w:rsid w:val="00220A31"/>
    <w:rsid w:val="00220C6B"/>
    <w:rsid w:val="00227B8C"/>
    <w:rsid w:val="00227EDD"/>
    <w:rsid w:val="0023021E"/>
    <w:rsid w:val="00230E68"/>
    <w:rsid w:val="00231FC5"/>
    <w:rsid w:val="002322F9"/>
    <w:rsid w:val="0023357C"/>
    <w:rsid w:val="00233C33"/>
    <w:rsid w:val="0023421B"/>
    <w:rsid w:val="00234227"/>
    <w:rsid w:val="00235386"/>
    <w:rsid w:val="0023669A"/>
    <w:rsid w:val="00236DF4"/>
    <w:rsid w:val="00237AD3"/>
    <w:rsid w:val="002409F2"/>
    <w:rsid w:val="00241CA3"/>
    <w:rsid w:val="002432D9"/>
    <w:rsid w:val="00243BD3"/>
    <w:rsid w:val="0024401D"/>
    <w:rsid w:val="00244680"/>
    <w:rsid w:val="00245E56"/>
    <w:rsid w:val="00245F28"/>
    <w:rsid w:val="00245F2F"/>
    <w:rsid w:val="00250FCC"/>
    <w:rsid w:val="002526B0"/>
    <w:rsid w:val="00256EBF"/>
    <w:rsid w:val="00256F59"/>
    <w:rsid w:val="00257FE6"/>
    <w:rsid w:val="00262481"/>
    <w:rsid w:val="00263320"/>
    <w:rsid w:val="00265CFB"/>
    <w:rsid w:val="00265ED1"/>
    <w:rsid w:val="00266676"/>
    <w:rsid w:val="00266694"/>
    <w:rsid w:val="0027162B"/>
    <w:rsid w:val="002718F5"/>
    <w:rsid w:val="00274053"/>
    <w:rsid w:val="00274199"/>
    <w:rsid w:val="00274F6F"/>
    <w:rsid w:val="0027744A"/>
    <w:rsid w:val="00277A33"/>
    <w:rsid w:val="00280B09"/>
    <w:rsid w:val="00281C2D"/>
    <w:rsid w:val="002878FB"/>
    <w:rsid w:val="00290674"/>
    <w:rsid w:val="00291039"/>
    <w:rsid w:val="0029223A"/>
    <w:rsid w:val="00292638"/>
    <w:rsid w:val="002953F0"/>
    <w:rsid w:val="002957B4"/>
    <w:rsid w:val="00295A58"/>
    <w:rsid w:val="00295F9D"/>
    <w:rsid w:val="00297BD1"/>
    <w:rsid w:val="00297E23"/>
    <w:rsid w:val="002A11B9"/>
    <w:rsid w:val="002A239F"/>
    <w:rsid w:val="002A2A29"/>
    <w:rsid w:val="002A37D7"/>
    <w:rsid w:val="002A4BD4"/>
    <w:rsid w:val="002A60A3"/>
    <w:rsid w:val="002A6A50"/>
    <w:rsid w:val="002A6BA6"/>
    <w:rsid w:val="002B0293"/>
    <w:rsid w:val="002B0E68"/>
    <w:rsid w:val="002B1136"/>
    <w:rsid w:val="002B26CD"/>
    <w:rsid w:val="002B62DE"/>
    <w:rsid w:val="002B7F8B"/>
    <w:rsid w:val="002C0CB1"/>
    <w:rsid w:val="002C0EDB"/>
    <w:rsid w:val="002C0EE4"/>
    <w:rsid w:val="002C1A3D"/>
    <w:rsid w:val="002C5344"/>
    <w:rsid w:val="002C6456"/>
    <w:rsid w:val="002C64E5"/>
    <w:rsid w:val="002C7700"/>
    <w:rsid w:val="002D0078"/>
    <w:rsid w:val="002D1CEB"/>
    <w:rsid w:val="002D3BC1"/>
    <w:rsid w:val="002D3C59"/>
    <w:rsid w:val="002D5459"/>
    <w:rsid w:val="002D60D2"/>
    <w:rsid w:val="002D645A"/>
    <w:rsid w:val="002D6E0B"/>
    <w:rsid w:val="002D6F5E"/>
    <w:rsid w:val="002E0AB6"/>
    <w:rsid w:val="002E0C4F"/>
    <w:rsid w:val="002E0FE2"/>
    <w:rsid w:val="002E1C38"/>
    <w:rsid w:val="002E3117"/>
    <w:rsid w:val="002E3518"/>
    <w:rsid w:val="002E52AA"/>
    <w:rsid w:val="002E6284"/>
    <w:rsid w:val="002E6F02"/>
    <w:rsid w:val="002F0B47"/>
    <w:rsid w:val="002F4FB0"/>
    <w:rsid w:val="002F4FFD"/>
    <w:rsid w:val="00300DDC"/>
    <w:rsid w:val="0030160C"/>
    <w:rsid w:val="003020AC"/>
    <w:rsid w:val="0030274E"/>
    <w:rsid w:val="00304514"/>
    <w:rsid w:val="00304F84"/>
    <w:rsid w:val="00305703"/>
    <w:rsid w:val="00305C44"/>
    <w:rsid w:val="00305ECF"/>
    <w:rsid w:val="003063C0"/>
    <w:rsid w:val="0030646D"/>
    <w:rsid w:val="00306AA4"/>
    <w:rsid w:val="00306EB7"/>
    <w:rsid w:val="003108B8"/>
    <w:rsid w:val="00310B7E"/>
    <w:rsid w:val="0031139C"/>
    <w:rsid w:val="00312297"/>
    <w:rsid w:val="003124BD"/>
    <w:rsid w:val="00312E04"/>
    <w:rsid w:val="003134CE"/>
    <w:rsid w:val="00313978"/>
    <w:rsid w:val="00313A48"/>
    <w:rsid w:val="00314662"/>
    <w:rsid w:val="0031713D"/>
    <w:rsid w:val="003171CE"/>
    <w:rsid w:val="003177A4"/>
    <w:rsid w:val="00317BFA"/>
    <w:rsid w:val="00317CA5"/>
    <w:rsid w:val="00321856"/>
    <w:rsid w:val="0032304A"/>
    <w:rsid w:val="00323B8F"/>
    <w:rsid w:val="0032498E"/>
    <w:rsid w:val="003253C8"/>
    <w:rsid w:val="00326AF1"/>
    <w:rsid w:val="00326C2E"/>
    <w:rsid w:val="003318CB"/>
    <w:rsid w:val="003332D0"/>
    <w:rsid w:val="00333C3D"/>
    <w:rsid w:val="0033567F"/>
    <w:rsid w:val="0033625E"/>
    <w:rsid w:val="0034107C"/>
    <w:rsid w:val="00342179"/>
    <w:rsid w:val="00342B23"/>
    <w:rsid w:val="0034523C"/>
    <w:rsid w:val="003454E0"/>
    <w:rsid w:val="003513D3"/>
    <w:rsid w:val="00354528"/>
    <w:rsid w:val="003548BE"/>
    <w:rsid w:val="003559C1"/>
    <w:rsid w:val="00356D74"/>
    <w:rsid w:val="0035710D"/>
    <w:rsid w:val="0035722F"/>
    <w:rsid w:val="003600BA"/>
    <w:rsid w:val="00360C1D"/>
    <w:rsid w:val="00364D28"/>
    <w:rsid w:val="003675AC"/>
    <w:rsid w:val="0037634B"/>
    <w:rsid w:val="003772DA"/>
    <w:rsid w:val="00380A3B"/>
    <w:rsid w:val="00381715"/>
    <w:rsid w:val="00381F72"/>
    <w:rsid w:val="003840F2"/>
    <w:rsid w:val="00384AF9"/>
    <w:rsid w:val="00384C07"/>
    <w:rsid w:val="0038576E"/>
    <w:rsid w:val="00385D67"/>
    <w:rsid w:val="00386F32"/>
    <w:rsid w:val="00390069"/>
    <w:rsid w:val="0039080A"/>
    <w:rsid w:val="00392391"/>
    <w:rsid w:val="00392D1B"/>
    <w:rsid w:val="00393F50"/>
    <w:rsid w:val="00394482"/>
    <w:rsid w:val="003949A2"/>
    <w:rsid w:val="00395F62"/>
    <w:rsid w:val="003966D9"/>
    <w:rsid w:val="003A1310"/>
    <w:rsid w:val="003A4012"/>
    <w:rsid w:val="003A58D1"/>
    <w:rsid w:val="003A6F60"/>
    <w:rsid w:val="003A7985"/>
    <w:rsid w:val="003B0AA1"/>
    <w:rsid w:val="003B1D7A"/>
    <w:rsid w:val="003B330C"/>
    <w:rsid w:val="003B3EC8"/>
    <w:rsid w:val="003B4417"/>
    <w:rsid w:val="003B48C1"/>
    <w:rsid w:val="003B49B0"/>
    <w:rsid w:val="003B59B4"/>
    <w:rsid w:val="003B7C30"/>
    <w:rsid w:val="003C0425"/>
    <w:rsid w:val="003C12D2"/>
    <w:rsid w:val="003C1BE4"/>
    <w:rsid w:val="003C2909"/>
    <w:rsid w:val="003C3684"/>
    <w:rsid w:val="003C520C"/>
    <w:rsid w:val="003C7855"/>
    <w:rsid w:val="003D0D68"/>
    <w:rsid w:val="003D18AC"/>
    <w:rsid w:val="003D1D81"/>
    <w:rsid w:val="003D5769"/>
    <w:rsid w:val="003D58F8"/>
    <w:rsid w:val="003E5EE7"/>
    <w:rsid w:val="003F2A69"/>
    <w:rsid w:val="003F3C0A"/>
    <w:rsid w:val="003F3C5B"/>
    <w:rsid w:val="003F4692"/>
    <w:rsid w:val="003F4905"/>
    <w:rsid w:val="003F4D14"/>
    <w:rsid w:val="003F5223"/>
    <w:rsid w:val="003F7106"/>
    <w:rsid w:val="003F7E83"/>
    <w:rsid w:val="004023B8"/>
    <w:rsid w:val="00406B49"/>
    <w:rsid w:val="00407AC9"/>
    <w:rsid w:val="00411FC8"/>
    <w:rsid w:val="00412740"/>
    <w:rsid w:val="00415506"/>
    <w:rsid w:val="004157AE"/>
    <w:rsid w:val="004163A7"/>
    <w:rsid w:val="004172FE"/>
    <w:rsid w:val="00420383"/>
    <w:rsid w:val="0042182D"/>
    <w:rsid w:val="00421A41"/>
    <w:rsid w:val="00422D5C"/>
    <w:rsid w:val="004235D5"/>
    <w:rsid w:val="00424218"/>
    <w:rsid w:val="00424698"/>
    <w:rsid w:val="00424938"/>
    <w:rsid w:val="0042540F"/>
    <w:rsid w:val="004277A7"/>
    <w:rsid w:val="00431F27"/>
    <w:rsid w:val="00432AA9"/>
    <w:rsid w:val="00432F17"/>
    <w:rsid w:val="00436E6F"/>
    <w:rsid w:val="00440A6F"/>
    <w:rsid w:val="00440FBD"/>
    <w:rsid w:val="00441543"/>
    <w:rsid w:val="0044313D"/>
    <w:rsid w:val="00444783"/>
    <w:rsid w:val="00446EDE"/>
    <w:rsid w:val="00446FD9"/>
    <w:rsid w:val="00447A14"/>
    <w:rsid w:val="00450059"/>
    <w:rsid w:val="00450CC0"/>
    <w:rsid w:val="004515C6"/>
    <w:rsid w:val="004527A5"/>
    <w:rsid w:val="00452FF6"/>
    <w:rsid w:val="00454DA9"/>
    <w:rsid w:val="004558A4"/>
    <w:rsid w:val="00456088"/>
    <w:rsid w:val="004615A5"/>
    <w:rsid w:val="00461E74"/>
    <w:rsid w:val="0046565D"/>
    <w:rsid w:val="00470134"/>
    <w:rsid w:val="00470625"/>
    <w:rsid w:val="00471C3F"/>
    <w:rsid w:val="00472188"/>
    <w:rsid w:val="00472DB6"/>
    <w:rsid w:val="00473617"/>
    <w:rsid w:val="004738C0"/>
    <w:rsid w:val="00474D40"/>
    <w:rsid w:val="00475ADF"/>
    <w:rsid w:val="00477774"/>
    <w:rsid w:val="004857F6"/>
    <w:rsid w:val="00486857"/>
    <w:rsid w:val="0048685A"/>
    <w:rsid w:val="00486A35"/>
    <w:rsid w:val="004871BB"/>
    <w:rsid w:val="004872DA"/>
    <w:rsid w:val="004919FF"/>
    <w:rsid w:val="0049367A"/>
    <w:rsid w:val="0049481B"/>
    <w:rsid w:val="00494FB8"/>
    <w:rsid w:val="004955F5"/>
    <w:rsid w:val="004963AF"/>
    <w:rsid w:val="00497302"/>
    <w:rsid w:val="00497619"/>
    <w:rsid w:val="004A1392"/>
    <w:rsid w:val="004A2836"/>
    <w:rsid w:val="004A292B"/>
    <w:rsid w:val="004A30DB"/>
    <w:rsid w:val="004A34F2"/>
    <w:rsid w:val="004A3A48"/>
    <w:rsid w:val="004A4122"/>
    <w:rsid w:val="004A7542"/>
    <w:rsid w:val="004A7B98"/>
    <w:rsid w:val="004B0352"/>
    <w:rsid w:val="004B084C"/>
    <w:rsid w:val="004B2047"/>
    <w:rsid w:val="004B26C3"/>
    <w:rsid w:val="004B321D"/>
    <w:rsid w:val="004B5373"/>
    <w:rsid w:val="004B5AE1"/>
    <w:rsid w:val="004B6F37"/>
    <w:rsid w:val="004C021E"/>
    <w:rsid w:val="004C0E5C"/>
    <w:rsid w:val="004C1F17"/>
    <w:rsid w:val="004C36E3"/>
    <w:rsid w:val="004C5065"/>
    <w:rsid w:val="004C507E"/>
    <w:rsid w:val="004C5B87"/>
    <w:rsid w:val="004C6051"/>
    <w:rsid w:val="004C60C7"/>
    <w:rsid w:val="004C6D5B"/>
    <w:rsid w:val="004C7779"/>
    <w:rsid w:val="004D0635"/>
    <w:rsid w:val="004D3333"/>
    <w:rsid w:val="004D5A90"/>
    <w:rsid w:val="004D724B"/>
    <w:rsid w:val="004D7B40"/>
    <w:rsid w:val="004E0C05"/>
    <w:rsid w:val="004E0D55"/>
    <w:rsid w:val="004E1C2C"/>
    <w:rsid w:val="004E307E"/>
    <w:rsid w:val="004E5E19"/>
    <w:rsid w:val="004E5F3D"/>
    <w:rsid w:val="004E6164"/>
    <w:rsid w:val="004E6779"/>
    <w:rsid w:val="004F07DB"/>
    <w:rsid w:val="004F0D5C"/>
    <w:rsid w:val="004F1887"/>
    <w:rsid w:val="004F2101"/>
    <w:rsid w:val="004F2671"/>
    <w:rsid w:val="004F27AF"/>
    <w:rsid w:val="004F3997"/>
    <w:rsid w:val="004F3F8E"/>
    <w:rsid w:val="004F4859"/>
    <w:rsid w:val="004F731B"/>
    <w:rsid w:val="004F76B0"/>
    <w:rsid w:val="004F7EB1"/>
    <w:rsid w:val="00500DFA"/>
    <w:rsid w:val="0050255F"/>
    <w:rsid w:val="00503C0B"/>
    <w:rsid w:val="00503DE8"/>
    <w:rsid w:val="005052F8"/>
    <w:rsid w:val="005145F5"/>
    <w:rsid w:val="00514F3F"/>
    <w:rsid w:val="00515FB7"/>
    <w:rsid w:val="005175A0"/>
    <w:rsid w:val="00517D41"/>
    <w:rsid w:val="00521611"/>
    <w:rsid w:val="00521EEE"/>
    <w:rsid w:val="005227AF"/>
    <w:rsid w:val="00522CA9"/>
    <w:rsid w:val="00523A85"/>
    <w:rsid w:val="00531196"/>
    <w:rsid w:val="00533667"/>
    <w:rsid w:val="00533809"/>
    <w:rsid w:val="005356AB"/>
    <w:rsid w:val="00535A45"/>
    <w:rsid w:val="0053694A"/>
    <w:rsid w:val="005374C6"/>
    <w:rsid w:val="00540438"/>
    <w:rsid w:val="00540853"/>
    <w:rsid w:val="005414E4"/>
    <w:rsid w:val="00541CA5"/>
    <w:rsid w:val="00542BD2"/>
    <w:rsid w:val="00543862"/>
    <w:rsid w:val="00544656"/>
    <w:rsid w:val="0054624D"/>
    <w:rsid w:val="0054658A"/>
    <w:rsid w:val="00546D02"/>
    <w:rsid w:val="005471C0"/>
    <w:rsid w:val="00547821"/>
    <w:rsid w:val="00547F4E"/>
    <w:rsid w:val="00550FBE"/>
    <w:rsid w:val="00551013"/>
    <w:rsid w:val="005519D1"/>
    <w:rsid w:val="00551CD4"/>
    <w:rsid w:val="00551FBC"/>
    <w:rsid w:val="00552C57"/>
    <w:rsid w:val="00553BD6"/>
    <w:rsid w:val="005548AB"/>
    <w:rsid w:val="005557F9"/>
    <w:rsid w:val="005560DB"/>
    <w:rsid w:val="00556897"/>
    <w:rsid w:val="005576BF"/>
    <w:rsid w:val="00557DE3"/>
    <w:rsid w:val="00560C06"/>
    <w:rsid w:val="00564523"/>
    <w:rsid w:val="0056632B"/>
    <w:rsid w:val="005665D4"/>
    <w:rsid w:val="00566643"/>
    <w:rsid w:val="00570D50"/>
    <w:rsid w:val="00570D75"/>
    <w:rsid w:val="00572CEC"/>
    <w:rsid w:val="00573A40"/>
    <w:rsid w:val="00573E8B"/>
    <w:rsid w:val="00574947"/>
    <w:rsid w:val="00575E82"/>
    <w:rsid w:val="00576525"/>
    <w:rsid w:val="00577660"/>
    <w:rsid w:val="00581757"/>
    <w:rsid w:val="005818A4"/>
    <w:rsid w:val="00581FC1"/>
    <w:rsid w:val="00582B01"/>
    <w:rsid w:val="005831C4"/>
    <w:rsid w:val="00583252"/>
    <w:rsid w:val="00584584"/>
    <w:rsid w:val="0058486F"/>
    <w:rsid w:val="005850A4"/>
    <w:rsid w:val="00590654"/>
    <w:rsid w:val="0059083F"/>
    <w:rsid w:val="0059232F"/>
    <w:rsid w:val="00593301"/>
    <w:rsid w:val="00594E55"/>
    <w:rsid w:val="0059560E"/>
    <w:rsid w:val="005A2C69"/>
    <w:rsid w:val="005A3155"/>
    <w:rsid w:val="005A339A"/>
    <w:rsid w:val="005A33DD"/>
    <w:rsid w:val="005A35DC"/>
    <w:rsid w:val="005A375F"/>
    <w:rsid w:val="005A583A"/>
    <w:rsid w:val="005A607B"/>
    <w:rsid w:val="005A74AA"/>
    <w:rsid w:val="005A762F"/>
    <w:rsid w:val="005B210C"/>
    <w:rsid w:val="005B2E77"/>
    <w:rsid w:val="005B3EB9"/>
    <w:rsid w:val="005B6418"/>
    <w:rsid w:val="005B6B51"/>
    <w:rsid w:val="005C1BB1"/>
    <w:rsid w:val="005C1F2A"/>
    <w:rsid w:val="005C2BED"/>
    <w:rsid w:val="005C3252"/>
    <w:rsid w:val="005C39C5"/>
    <w:rsid w:val="005C44C3"/>
    <w:rsid w:val="005C5154"/>
    <w:rsid w:val="005C57BD"/>
    <w:rsid w:val="005C5A8A"/>
    <w:rsid w:val="005C77F0"/>
    <w:rsid w:val="005D0F55"/>
    <w:rsid w:val="005D11E6"/>
    <w:rsid w:val="005D263E"/>
    <w:rsid w:val="005D4628"/>
    <w:rsid w:val="005D4A1F"/>
    <w:rsid w:val="005E02C1"/>
    <w:rsid w:val="005E059A"/>
    <w:rsid w:val="005E14F5"/>
    <w:rsid w:val="005E26EA"/>
    <w:rsid w:val="005E3476"/>
    <w:rsid w:val="005E525E"/>
    <w:rsid w:val="005E7AF2"/>
    <w:rsid w:val="005F1E60"/>
    <w:rsid w:val="005F33AA"/>
    <w:rsid w:val="005F43DF"/>
    <w:rsid w:val="005F4482"/>
    <w:rsid w:val="005F4FFA"/>
    <w:rsid w:val="005F5ACD"/>
    <w:rsid w:val="006020CA"/>
    <w:rsid w:val="006036EF"/>
    <w:rsid w:val="00612800"/>
    <w:rsid w:val="0061324D"/>
    <w:rsid w:val="0061574A"/>
    <w:rsid w:val="00620233"/>
    <w:rsid w:val="00623279"/>
    <w:rsid w:val="0062364D"/>
    <w:rsid w:val="00625D90"/>
    <w:rsid w:val="00631D72"/>
    <w:rsid w:val="00634328"/>
    <w:rsid w:val="006406C4"/>
    <w:rsid w:val="00641F62"/>
    <w:rsid w:val="006422F3"/>
    <w:rsid w:val="006431E9"/>
    <w:rsid w:val="00645488"/>
    <w:rsid w:val="00646735"/>
    <w:rsid w:val="0065103F"/>
    <w:rsid w:val="0065174E"/>
    <w:rsid w:val="006523B2"/>
    <w:rsid w:val="006523D7"/>
    <w:rsid w:val="006535FC"/>
    <w:rsid w:val="00653E56"/>
    <w:rsid w:val="006548BA"/>
    <w:rsid w:val="00654AD3"/>
    <w:rsid w:val="00654F53"/>
    <w:rsid w:val="00656FE6"/>
    <w:rsid w:val="00657D72"/>
    <w:rsid w:val="0066015C"/>
    <w:rsid w:val="0066097D"/>
    <w:rsid w:val="00660998"/>
    <w:rsid w:val="00663125"/>
    <w:rsid w:val="00663A7A"/>
    <w:rsid w:val="00665803"/>
    <w:rsid w:val="00665A17"/>
    <w:rsid w:val="00667219"/>
    <w:rsid w:val="006673F6"/>
    <w:rsid w:val="00672124"/>
    <w:rsid w:val="006723BF"/>
    <w:rsid w:val="0067269A"/>
    <w:rsid w:val="0067407D"/>
    <w:rsid w:val="00674171"/>
    <w:rsid w:val="00674C0F"/>
    <w:rsid w:val="006754D9"/>
    <w:rsid w:val="00675B9E"/>
    <w:rsid w:val="0067685B"/>
    <w:rsid w:val="006810CA"/>
    <w:rsid w:val="00681211"/>
    <w:rsid w:val="00681ED2"/>
    <w:rsid w:val="00682629"/>
    <w:rsid w:val="00684E0D"/>
    <w:rsid w:val="006856C4"/>
    <w:rsid w:val="0068603B"/>
    <w:rsid w:val="00686106"/>
    <w:rsid w:val="006861EB"/>
    <w:rsid w:val="00686AF3"/>
    <w:rsid w:val="00686D35"/>
    <w:rsid w:val="00687C16"/>
    <w:rsid w:val="006910CA"/>
    <w:rsid w:val="006912B5"/>
    <w:rsid w:val="00691D64"/>
    <w:rsid w:val="00691DD2"/>
    <w:rsid w:val="00694BA0"/>
    <w:rsid w:val="00695D25"/>
    <w:rsid w:val="006A064D"/>
    <w:rsid w:val="006A1DE4"/>
    <w:rsid w:val="006A2146"/>
    <w:rsid w:val="006A34A5"/>
    <w:rsid w:val="006A3C39"/>
    <w:rsid w:val="006A3D9A"/>
    <w:rsid w:val="006A4876"/>
    <w:rsid w:val="006A550F"/>
    <w:rsid w:val="006A6A0D"/>
    <w:rsid w:val="006A7958"/>
    <w:rsid w:val="006B469D"/>
    <w:rsid w:val="006B4F4D"/>
    <w:rsid w:val="006B54D1"/>
    <w:rsid w:val="006B5A7B"/>
    <w:rsid w:val="006B5EDF"/>
    <w:rsid w:val="006B63EF"/>
    <w:rsid w:val="006B758B"/>
    <w:rsid w:val="006C0FE5"/>
    <w:rsid w:val="006C1EF0"/>
    <w:rsid w:val="006C2562"/>
    <w:rsid w:val="006C2F79"/>
    <w:rsid w:val="006C332B"/>
    <w:rsid w:val="006C43D2"/>
    <w:rsid w:val="006C7950"/>
    <w:rsid w:val="006D050F"/>
    <w:rsid w:val="006D209C"/>
    <w:rsid w:val="006D331F"/>
    <w:rsid w:val="006D3F1A"/>
    <w:rsid w:val="006D4F32"/>
    <w:rsid w:val="006D5AD3"/>
    <w:rsid w:val="006D6792"/>
    <w:rsid w:val="006D7D37"/>
    <w:rsid w:val="006E0DE1"/>
    <w:rsid w:val="006E0F1B"/>
    <w:rsid w:val="006E0F40"/>
    <w:rsid w:val="006E1857"/>
    <w:rsid w:val="006E1B4A"/>
    <w:rsid w:val="006E2926"/>
    <w:rsid w:val="006E292B"/>
    <w:rsid w:val="006E2983"/>
    <w:rsid w:val="006E3265"/>
    <w:rsid w:val="006E3AFA"/>
    <w:rsid w:val="006E3E0F"/>
    <w:rsid w:val="006E3E5C"/>
    <w:rsid w:val="006E42B0"/>
    <w:rsid w:val="006E509C"/>
    <w:rsid w:val="006E6BE5"/>
    <w:rsid w:val="006E7A63"/>
    <w:rsid w:val="006E7C60"/>
    <w:rsid w:val="006E7DE4"/>
    <w:rsid w:val="006F064D"/>
    <w:rsid w:val="006F2DEC"/>
    <w:rsid w:val="007014F9"/>
    <w:rsid w:val="007017CA"/>
    <w:rsid w:val="00702836"/>
    <w:rsid w:val="00703909"/>
    <w:rsid w:val="00703A2C"/>
    <w:rsid w:val="00703CAF"/>
    <w:rsid w:val="00704087"/>
    <w:rsid w:val="00704287"/>
    <w:rsid w:val="0070442A"/>
    <w:rsid w:val="007058F0"/>
    <w:rsid w:val="0070645C"/>
    <w:rsid w:val="00706717"/>
    <w:rsid w:val="00707F9D"/>
    <w:rsid w:val="0071103D"/>
    <w:rsid w:val="00712640"/>
    <w:rsid w:val="007157DD"/>
    <w:rsid w:val="0071723C"/>
    <w:rsid w:val="00717B07"/>
    <w:rsid w:val="00720370"/>
    <w:rsid w:val="007206A3"/>
    <w:rsid w:val="00721A16"/>
    <w:rsid w:val="00723943"/>
    <w:rsid w:val="00723C34"/>
    <w:rsid w:val="007250EC"/>
    <w:rsid w:val="00725781"/>
    <w:rsid w:val="00725D78"/>
    <w:rsid w:val="007264E9"/>
    <w:rsid w:val="00726CFA"/>
    <w:rsid w:val="00727CC8"/>
    <w:rsid w:val="0073063A"/>
    <w:rsid w:val="007323D0"/>
    <w:rsid w:val="00732FCF"/>
    <w:rsid w:val="00732FE2"/>
    <w:rsid w:val="007355E5"/>
    <w:rsid w:val="00735E61"/>
    <w:rsid w:val="00737FA7"/>
    <w:rsid w:val="00740285"/>
    <w:rsid w:val="00740666"/>
    <w:rsid w:val="007411E8"/>
    <w:rsid w:val="00741421"/>
    <w:rsid w:val="00741F0C"/>
    <w:rsid w:val="0074256F"/>
    <w:rsid w:val="0074335D"/>
    <w:rsid w:val="00743633"/>
    <w:rsid w:val="00746759"/>
    <w:rsid w:val="007471DA"/>
    <w:rsid w:val="0075200D"/>
    <w:rsid w:val="007522FD"/>
    <w:rsid w:val="00754ED2"/>
    <w:rsid w:val="00755857"/>
    <w:rsid w:val="007631B8"/>
    <w:rsid w:val="00763D89"/>
    <w:rsid w:val="0076493B"/>
    <w:rsid w:val="007655AC"/>
    <w:rsid w:val="00765C6E"/>
    <w:rsid w:val="00766C35"/>
    <w:rsid w:val="007675D4"/>
    <w:rsid w:val="00771B27"/>
    <w:rsid w:val="00771B76"/>
    <w:rsid w:val="00772B6B"/>
    <w:rsid w:val="007753C1"/>
    <w:rsid w:val="00776D69"/>
    <w:rsid w:val="007778DB"/>
    <w:rsid w:val="0078018B"/>
    <w:rsid w:val="0078125C"/>
    <w:rsid w:val="007816B0"/>
    <w:rsid w:val="007825EE"/>
    <w:rsid w:val="007837E4"/>
    <w:rsid w:val="00783BEF"/>
    <w:rsid w:val="00783DEE"/>
    <w:rsid w:val="00785DFD"/>
    <w:rsid w:val="007862D3"/>
    <w:rsid w:val="0078631B"/>
    <w:rsid w:val="007863FB"/>
    <w:rsid w:val="007868CB"/>
    <w:rsid w:val="007874E4"/>
    <w:rsid w:val="00790069"/>
    <w:rsid w:val="00790C5E"/>
    <w:rsid w:val="00790E91"/>
    <w:rsid w:val="00790EE6"/>
    <w:rsid w:val="007919BD"/>
    <w:rsid w:val="00792C3E"/>
    <w:rsid w:val="00792D01"/>
    <w:rsid w:val="007938E7"/>
    <w:rsid w:val="007948FC"/>
    <w:rsid w:val="00794C1E"/>
    <w:rsid w:val="00795691"/>
    <w:rsid w:val="00796E04"/>
    <w:rsid w:val="007970BF"/>
    <w:rsid w:val="0079724D"/>
    <w:rsid w:val="0079764C"/>
    <w:rsid w:val="00797BA9"/>
    <w:rsid w:val="007A05F8"/>
    <w:rsid w:val="007A1CFE"/>
    <w:rsid w:val="007A3027"/>
    <w:rsid w:val="007A3B3E"/>
    <w:rsid w:val="007A5AEC"/>
    <w:rsid w:val="007A6D8E"/>
    <w:rsid w:val="007B0CA9"/>
    <w:rsid w:val="007B2601"/>
    <w:rsid w:val="007B7240"/>
    <w:rsid w:val="007B7CF9"/>
    <w:rsid w:val="007C0675"/>
    <w:rsid w:val="007C0983"/>
    <w:rsid w:val="007C4E72"/>
    <w:rsid w:val="007C53D9"/>
    <w:rsid w:val="007C5878"/>
    <w:rsid w:val="007C6662"/>
    <w:rsid w:val="007C66D4"/>
    <w:rsid w:val="007C6E6A"/>
    <w:rsid w:val="007C78C0"/>
    <w:rsid w:val="007D0349"/>
    <w:rsid w:val="007D0DCC"/>
    <w:rsid w:val="007D119C"/>
    <w:rsid w:val="007D1B29"/>
    <w:rsid w:val="007D1FE5"/>
    <w:rsid w:val="007D3CA5"/>
    <w:rsid w:val="007D476F"/>
    <w:rsid w:val="007D4B9A"/>
    <w:rsid w:val="007D4F8C"/>
    <w:rsid w:val="007D5F51"/>
    <w:rsid w:val="007D7791"/>
    <w:rsid w:val="007D7B21"/>
    <w:rsid w:val="007E1095"/>
    <w:rsid w:val="007E2D40"/>
    <w:rsid w:val="007E35EB"/>
    <w:rsid w:val="007E3A05"/>
    <w:rsid w:val="007E3C60"/>
    <w:rsid w:val="007E659D"/>
    <w:rsid w:val="007E708B"/>
    <w:rsid w:val="007E7CA1"/>
    <w:rsid w:val="007F0667"/>
    <w:rsid w:val="007F1448"/>
    <w:rsid w:val="007F31A1"/>
    <w:rsid w:val="007F421B"/>
    <w:rsid w:val="007F42AF"/>
    <w:rsid w:val="007F42CD"/>
    <w:rsid w:val="007F46B9"/>
    <w:rsid w:val="007F54E6"/>
    <w:rsid w:val="007F6242"/>
    <w:rsid w:val="007F77EA"/>
    <w:rsid w:val="00800967"/>
    <w:rsid w:val="00800EFB"/>
    <w:rsid w:val="00801F7F"/>
    <w:rsid w:val="00803A63"/>
    <w:rsid w:val="008051F6"/>
    <w:rsid w:val="00805233"/>
    <w:rsid w:val="0080619D"/>
    <w:rsid w:val="00807E95"/>
    <w:rsid w:val="0081065A"/>
    <w:rsid w:val="008108BF"/>
    <w:rsid w:val="008143D3"/>
    <w:rsid w:val="00816605"/>
    <w:rsid w:val="008178B9"/>
    <w:rsid w:val="0082009C"/>
    <w:rsid w:val="00820B84"/>
    <w:rsid w:val="00821F60"/>
    <w:rsid w:val="008229C2"/>
    <w:rsid w:val="00822CBA"/>
    <w:rsid w:val="00822CBD"/>
    <w:rsid w:val="0082351D"/>
    <w:rsid w:val="00823A00"/>
    <w:rsid w:val="00823E94"/>
    <w:rsid w:val="00826330"/>
    <w:rsid w:val="00827671"/>
    <w:rsid w:val="00827D5A"/>
    <w:rsid w:val="00832221"/>
    <w:rsid w:val="0083646E"/>
    <w:rsid w:val="00842E81"/>
    <w:rsid w:val="00846932"/>
    <w:rsid w:val="00846A0F"/>
    <w:rsid w:val="00846DD9"/>
    <w:rsid w:val="00847046"/>
    <w:rsid w:val="00847CBD"/>
    <w:rsid w:val="00850C7E"/>
    <w:rsid w:val="00851CD1"/>
    <w:rsid w:val="00852C81"/>
    <w:rsid w:val="0085435B"/>
    <w:rsid w:val="00855C07"/>
    <w:rsid w:val="00856CF3"/>
    <w:rsid w:val="00860A27"/>
    <w:rsid w:val="00860F08"/>
    <w:rsid w:val="00861DEA"/>
    <w:rsid w:val="0086221B"/>
    <w:rsid w:val="00863ED4"/>
    <w:rsid w:val="00864C50"/>
    <w:rsid w:val="008675E2"/>
    <w:rsid w:val="0087158C"/>
    <w:rsid w:val="008740BC"/>
    <w:rsid w:val="008743A5"/>
    <w:rsid w:val="00875059"/>
    <w:rsid w:val="008765E1"/>
    <w:rsid w:val="0087697B"/>
    <w:rsid w:val="00877382"/>
    <w:rsid w:val="0087738B"/>
    <w:rsid w:val="00877501"/>
    <w:rsid w:val="00882BDD"/>
    <w:rsid w:val="008834CF"/>
    <w:rsid w:val="00883ABF"/>
    <w:rsid w:val="00883C62"/>
    <w:rsid w:val="00884B04"/>
    <w:rsid w:val="00886353"/>
    <w:rsid w:val="00890166"/>
    <w:rsid w:val="0089050D"/>
    <w:rsid w:val="00890F16"/>
    <w:rsid w:val="00891720"/>
    <w:rsid w:val="00891A9B"/>
    <w:rsid w:val="00892358"/>
    <w:rsid w:val="0089254D"/>
    <w:rsid w:val="00892559"/>
    <w:rsid w:val="00892926"/>
    <w:rsid w:val="008950E2"/>
    <w:rsid w:val="00895D51"/>
    <w:rsid w:val="00896723"/>
    <w:rsid w:val="008972D6"/>
    <w:rsid w:val="008A0D8F"/>
    <w:rsid w:val="008A1A2F"/>
    <w:rsid w:val="008A312D"/>
    <w:rsid w:val="008A3659"/>
    <w:rsid w:val="008A4A24"/>
    <w:rsid w:val="008A52DB"/>
    <w:rsid w:val="008A53E1"/>
    <w:rsid w:val="008A78FD"/>
    <w:rsid w:val="008B0861"/>
    <w:rsid w:val="008B2D5D"/>
    <w:rsid w:val="008B3E4F"/>
    <w:rsid w:val="008B655D"/>
    <w:rsid w:val="008B78FB"/>
    <w:rsid w:val="008C0E4D"/>
    <w:rsid w:val="008C16D2"/>
    <w:rsid w:val="008C242B"/>
    <w:rsid w:val="008C3833"/>
    <w:rsid w:val="008C3CB4"/>
    <w:rsid w:val="008C40C0"/>
    <w:rsid w:val="008C47B7"/>
    <w:rsid w:val="008C51DB"/>
    <w:rsid w:val="008C53C9"/>
    <w:rsid w:val="008C5407"/>
    <w:rsid w:val="008C5F58"/>
    <w:rsid w:val="008C6DE4"/>
    <w:rsid w:val="008C6E64"/>
    <w:rsid w:val="008C70E1"/>
    <w:rsid w:val="008D1787"/>
    <w:rsid w:val="008D4A99"/>
    <w:rsid w:val="008D4B66"/>
    <w:rsid w:val="008D52BC"/>
    <w:rsid w:val="008D5933"/>
    <w:rsid w:val="008D5C53"/>
    <w:rsid w:val="008D67D3"/>
    <w:rsid w:val="008E3ADF"/>
    <w:rsid w:val="008E5F47"/>
    <w:rsid w:val="008E6139"/>
    <w:rsid w:val="008E63D3"/>
    <w:rsid w:val="008E6DDA"/>
    <w:rsid w:val="008E7D92"/>
    <w:rsid w:val="008F0EB2"/>
    <w:rsid w:val="008F2A45"/>
    <w:rsid w:val="008F3E4E"/>
    <w:rsid w:val="008F3FE0"/>
    <w:rsid w:val="008F4F3E"/>
    <w:rsid w:val="008F6686"/>
    <w:rsid w:val="008F7433"/>
    <w:rsid w:val="009002B8"/>
    <w:rsid w:val="009006F4"/>
    <w:rsid w:val="00900B19"/>
    <w:rsid w:val="00900C8E"/>
    <w:rsid w:val="00901E85"/>
    <w:rsid w:val="0090367B"/>
    <w:rsid w:val="0090398D"/>
    <w:rsid w:val="00904F4A"/>
    <w:rsid w:val="00905249"/>
    <w:rsid w:val="00906B14"/>
    <w:rsid w:val="00906BC6"/>
    <w:rsid w:val="009072A9"/>
    <w:rsid w:val="00907B53"/>
    <w:rsid w:val="00910462"/>
    <w:rsid w:val="0091155B"/>
    <w:rsid w:val="00911691"/>
    <w:rsid w:val="009119F0"/>
    <w:rsid w:val="00912383"/>
    <w:rsid w:val="00912F5D"/>
    <w:rsid w:val="00913063"/>
    <w:rsid w:val="0091309B"/>
    <w:rsid w:val="0091481B"/>
    <w:rsid w:val="00915849"/>
    <w:rsid w:val="009158BF"/>
    <w:rsid w:val="009160CA"/>
    <w:rsid w:val="00916D4C"/>
    <w:rsid w:val="009204EF"/>
    <w:rsid w:val="009220A5"/>
    <w:rsid w:val="0092320A"/>
    <w:rsid w:val="0092351E"/>
    <w:rsid w:val="0092357C"/>
    <w:rsid w:val="009274DC"/>
    <w:rsid w:val="00927CA1"/>
    <w:rsid w:val="00932333"/>
    <w:rsid w:val="00932EB0"/>
    <w:rsid w:val="009333B7"/>
    <w:rsid w:val="00933D5C"/>
    <w:rsid w:val="00933DB6"/>
    <w:rsid w:val="009401E6"/>
    <w:rsid w:val="00940D55"/>
    <w:rsid w:val="00941F28"/>
    <w:rsid w:val="0094380D"/>
    <w:rsid w:val="009444AE"/>
    <w:rsid w:val="00944DB7"/>
    <w:rsid w:val="009469E5"/>
    <w:rsid w:val="009474CF"/>
    <w:rsid w:val="0095000B"/>
    <w:rsid w:val="009501A0"/>
    <w:rsid w:val="00951C61"/>
    <w:rsid w:val="00952A1C"/>
    <w:rsid w:val="00953370"/>
    <w:rsid w:val="009536B9"/>
    <w:rsid w:val="00953B2D"/>
    <w:rsid w:val="0095522D"/>
    <w:rsid w:val="009555EB"/>
    <w:rsid w:val="0095623D"/>
    <w:rsid w:val="009572E5"/>
    <w:rsid w:val="00957C32"/>
    <w:rsid w:val="00960908"/>
    <w:rsid w:val="00962015"/>
    <w:rsid w:val="00962061"/>
    <w:rsid w:val="009620F4"/>
    <w:rsid w:val="0096228C"/>
    <w:rsid w:val="00964590"/>
    <w:rsid w:val="00967A0C"/>
    <w:rsid w:val="00967B60"/>
    <w:rsid w:val="00970DF8"/>
    <w:rsid w:val="00974EFF"/>
    <w:rsid w:val="00976BBF"/>
    <w:rsid w:val="00980004"/>
    <w:rsid w:val="00980CA4"/>
    <w:rsid w:val="00981B74"/>
    <w:rsid w:val="00984C59"/>
    <w:rsid w:val="0098504D"/>
    <w:rsid w:val="00985319"/>
    <w:rsid w:val="00985C8A"/>
    <w:rsid w:val="00990426"/>
    <w:rsid w:val="009925D8"/>
    <w:rsid w:val="00995CC2"/>
    <w:rsid w:val="00997525"/>
    <w:rsid w:val="009A2E9A"/>
    <w:rsid w:val="009A6E69"/>
    <w:rsid w:val="009A78D0"/>
    <w:rsid w:val="009A7C59"/>
    <w:rsid w:val="009B0935"/>
    <w:rsid w:val="009B1EEE"/>
    <w:rsid w:val="009B2714"/>
    <w:rsid w:val="009B2A4D"/>
    <w:rsid w:val="009B2E26"/>
    <w:rsid w:val="009B3986"/>
    <w:rsid w:val="009B440A"/>
    <w:rsid w:val="009B67A0"/>
    <w:rsid w:val="009C0668"/>
    <w:rsid w:val="009C0D04"/>
    <w:rsid w:val="009C31C8"/>
    <w:rsid w:val="009C3BC0"/>
    <w:rsid w:val="009C57D7"/>
    <w:rsid w:val="009C5A3E"/>
    <w:rsid w:val="009C6798"/>
    <w:rsid w:val="009D240F"/>
    <w:rsid w:val="009D3938"/>
    <w:rsid w:val="009D563E"/>
    <w:rsid w:val="009D5AB3"/>
    <w:rsid w:val="009E1AFA"/>
    <w:rsid w:val="009E2E02"/>
    <w:rsid w:val="009E318F"/>
    <w:rsid w:val="009E42C0"/>
    <w:rsid w:val="009E508E"/>
    <w:rsid w:val="009E5E22"/>
    <w:rsid w:val="009E6A96"/>
    <w:rsid w:val="009E6BA7"/>
    <w:rsid w:val="009E7579"/>
    <w:rsid w:val="009E7ED8"/>
    <w:rsid w:val="009F1E3D"/>
    <w:rsid w:val="009F2506"/>
    <w:rsid w:val="009F438E"/>
    <w:rsid w:val="009F4FE3"/>
    <w:rsid w:val="00A0015C"/>
    <w:rsid w:val="00A01DA2"/>
    <w:rsid w:val="00A026FE"/>
    <w:rsid w:val="00A03EE9"/>
    <w:rsid w:val="00A075E7"/>
    <w:rsid w:val="00A100F7"/>
    <w:rsid w:val="00A10B52"/>
    <w:rsid w:val="00A10C49"/>
    <w:rsid w:val="00A1218B"/>
    <w:rsid w:val="00A12239"/>
    <w:rsid w:val="00A1404B"/>
    <w:rsid w:val="00A15452"/>
    <w:rsid w:val="00A15973"/>
    <w:rsid w:val="00A17FAC"/>
    <w:rsid w:val="00A20510"/>
    <w:rsid w:val="00A228AF"/>
    <w:rsid w:val="00A23DD1"/>
    <w:rsid w:val="00A25813"/>
    <w:rsid w:val="00A25BDD"/>
    <w:rsid w:val="00A25E70"/>
    <w:rsid w:val="00A26C7F"/>
    <w:rsid w:val="00A27BCF"/>
    <w:rsid w:val="00A3010C"/>
    <w:rsid w:val="00A3123E"/>
    <w:rsid w:val="00A31CFD"/>
    <w:rsid w:val="00A337B5"/>
    <w:rsid w:val="00A339D0"/>
    <w:rsid w:val="00A34E85"/>
    <w:rsid w:val="00A35AED"/>
    <w:rsid w:val="00A35BA1"/>
    <w:rsid w:val="00A361E7"/>
    <w:rsid w:val="00A36BB8"/>
    <w:rsid w:val="00A378A2"/>
    <w:rsid w:val="00A411F7"/>
    <w:rsid w:val="00A42360"/>
    <w:rsid w:val="00A42C94"/>
    <w:rsid w:val="00A43413"/>
    <w:rsid w:val="00A44E8C"/>
    <w:rsid w:val="00A45A7B"/>
    <w:rsid w:val="00A45D2F"/>
    <w:rsid w:val="00A45E62"/>
    <w:rsid w:val="00A4705F"/>
    <w:rsid w:val="00A47061"/>
    <w:rsid w:val="00A47D21"/>
    <w:rsid w:val="00A47D8F"/>
    <w:rsid w:val="00A50740"/>
    <w:rsid w:val="00A52445"/>
    <w:rsid w:val="00A52961"/>
    <w:rsid w:val="00A53E1F"/>
    <w:rsid w:val="00A54312"/>
    <w:rsid w:val="00A54918"/>
    <w:rsid w:val="00A54B98"/>
    <w:rsid w:val="00A55D7D"/>
    <w:rsid w:val="00A561C9"/>
    <w:rsid w:val="00A56A54"/>
    <w:rsid w:val="00A5726B"/>
    <w:rsid w:val="00A57578"/>
    <w:rsid w:val="00A5791F"/>
    <w:rsid w:val="00A57C22"/>
    <w:rsid w:val="00A60090"/>
    <w:rsid w:val="00A60435"/>
    <w:rsid w:val="00A61872"/>
    <w:rsid w:val="00A61BA6"/>
    <w:rsid w:val="00A63563"/>
    <w:rsid w:val="00A63F02"/>
    <w:rsid w:val="00A645F8"/>
    <w:rsid w:val="00A71097"/>
    <w:rsid w:val="00A71CC5"/>
    <w:rsid w:val="00A7233D"/>
    <w:rsid w:val="00A75C79"/>
    <w:rsid w:val="00A777D7"/>
    <w:rsid w:val="00A77C9E"/>
    <w:rsid w:val="00A818E5"/>
    <w:rsid w:val="00A818EB"/>
    <w:rsid w:val="00A84633"/>
    <w:rsid w:val="00A84A8C"/>
    <w:rsid w:val="00A85EF3"/>
    <w:rsid w:val="00A8603A"/>
    <w:rsid w:val="00A8769E"/>
    <w:rsid w:val="00A87F42"/>
    <w:rsid w:val="00A9060D"/>
    <w:rsid w:val="00A907CA"/>
    <w:rsid w:val="00A9253D"/>
    <w:rsid w:val="00A93C19"/>
    <w:rsid w:val="00A96491"/>
    <w:rsid w:val="00A97361"/>
    <w:rsid w:val="00A97B33"/>
    <w:rsid w:val="00A97EFE"/>
    <w:rsid w:val="00AA069E"/>
    <w:rsid w:val="00AA0932"/>
    <w:rsid w:val="00AA3E6E"/>
    <w:rsid w:val="00AA47BF"/>
    <w:rsid w:val="00AA480C"/>
    <w:rsid w:val="00AA4C79"/>
    <w:rsid w:val="00AA4EF8"/>
    <w:rsid w:val="00AA6CF1"/>
    <w:rsid w:val="00AB11EB"/>
    <w:rsid w:val="00AB1528"/>
    <w:rsid w:val="00AB282A"/>
    <w:rsid w:val="00AB4080"/>
    <w:rsid w:val="00AB48B4"/>
    <w:rsid w:val="00AB4A37"/>
    <w:rsid w:val="00AB50B0"/>
    <w:rsid w:val="00AC2594"/>
    <w:rsid w:val="00AC2C7A"/>
    <w:rsid w:val="00AC3143"/>
    <w:rsid w:val="00AC375D"/>
    <w:rsid w:val="00AC4477"/>
    <w:rsid w:val="00AC50A1"/>
    <w:rsid w:val="00AC5BDB"/>
    <w:rsid w:val="00AC71C7"/>
    <w:rsid w:val="00AC7767"/>
    <w:rsid w:val="00AD0090"/>
    <w:rsid w:val="00AD01D2"/>
    <w:rsid w:val="00AD1173"/>
    <w:rsid w:val="00AD1AD0"/>
    <w:rsid w:val="00AD2B24"/>
    <w:rsid w:val="00AD3A6D"/>
    <w:rsid w:val="00AD569A"/>
    <w:rsid w:val="00AD67AB"/>
    <w:rsid w:val="00AE0465"/>
    <w:rsid w:val="00AE1FAD"/>
    <w:rsid w:val="00AE323A"/>
    <w:rsid w:val="00AE35A5"/>
    <w:rsid w:val="00AE3794"/>
    <w:rsid w:val="00AE41B2"/>
    <w:rsid w:val="00AE44EA"/>
    <w:rsid w:val="00AE45C1"/>
    <w:rsid w:val="00AE45F1"/>
    <w:rsid w:val="00AE6AB9"/>
    <w:rsid w:val="00AF001C"/>
    <w:rsid w:val="00AF029C"/>
    <w:rsid w:val="00AF1CAF"/>
    <w:rsid w:val="00AF7BE8"/>
    <w:rsid w:val="00B005AF"/>
    <w:rsid w:val="00B03E24"/>
    <w:rsid w:val="00B0491B"/>
    <w:rsid w:val="00B05878"/>
    <w:rsid w:val="00B05B2F"/>
    <w:rsid w:val="00B06F33"/>
    <w:rsid w:val="00B1025E"/>
    <w:rsid w:val="00B11B27"/>
    <w:rsid w:val="00B13CAC"/>
    <w:rsid w:val="00B1513E"/>
    <w:rsid w:val="00B20C7F"/>
    <w:rsid w:val="00B20F89"/>
    <w:rsid w:val="00B2327A"/>
    <w:rsid w:val="00B24552"/>
    <w:rsid w:val="00B24A1B"/>
    <w:rsid w:val="00B261D2"/>
    <w:rsid w:val="00B267AB"/>
    <w:rsid w:val="00B2716C"/>
    <w:rsid w:val="00B27D66"/>
    <w:rsid w:val="00B27DC8"/>
    <w:rsid w:val="00B30C94"/>
    <w:rsid w:val="00B31C43"/>
    <w:rsid w:val="00B321D7"/>
    <w:rsid w:val="00B32A96"/>
    <w:rsid w:val="00B33BA4"/>
    <w:rsid w:val="00B3474C"/>
    <w:rsid w:val="00B3479A"/>
    <w:rsid w:val="00B36926"/>
    <w:rsid w:val="00B42B93"/>
    <w:rsid w:val="00B43A1D"/>
    <w:rsid w:val="00B43BDC"/>
    <w:rsid w:val="00B43C36"/>
    <w:rsid w:val="00B43E72"/>
    <w:rsid w:val="00B455E0"/>
    <w:rsid w:val="00B4603D"/>
    <w:rsid w:val="00B46335"/>
    <w:rsid w:val="00B47326"/>
    <w:rsid w:val="00B528AA"/>
    <w:rsid w:val="00B5319F"/>
    <w:rsid w:val="00B55593"/>
    <w:rsid w:val="00B55C15"/>
    <w:rsid w:val="00B569E2"/>
    <w:rsid w:val="00B635E3"/>
    <w:rsid w:val="00B64ED4"/>
    <w:rsid w:val="00B65E84"/>
    <w:rsid w:val="00B66C5A"/>
    <w:rsid w:val="00B71251"/>
    <w:rsid w:val="00B71739"/>
    <w:rsid w:val="00B72936"/>
    <w:rsid w:val="00B73AF7"/>
    <w:rsid w:val="00B76620"/>
    <w:rsid w:val="00B7715E"/>
    <w:rsid w:val="00B80CAC"/>
    <w:rsid w:val="00B8456D"/>
    <w:rsid w:val="00B84FE6"/>
    <w:rsid w:val="00B86237"/>
    <w:rsid w:val="00B862BC"/>
    <w:rsid w:val="00B92718"/>
    <w:rsid w:val="00B942D0"/>
    <w:rsid w:val="00B94F29"/>
    <w:rsid w:val="00B94F34"/>
    <w:rsid w:val="00B967E5"/>
    <w:rsid w:val="00B9778C"/>
    <w:rsid w:val="00BA02AD"/>
    <w:rsid w:val="00BA14EB"/>
    <w:rsid w:val="00BA4C32"/>
    <w:rsid w:val="00BA60E2"/>
    <w:rsid w:val="00BA6768"/>
    <w:rsid w:val="00BB0A96"/>
    <w:rsid w:val="00BB13F5"/>
    <w:rsid w:val="00BB18B0"/>
    <w:rsid w:val="00BB20F0"/>
    <w:rsid w:val="00BB355B"/>
    <w:rsid w:val="00BB3D36"/>
    <w:rsid w:val="00BB460F"/>
    <w:rsid w:val="00BB47E0"/>
    <w:rsid w:val="00BB50A5"/>
    <w:rsid w:val="00BB67AF"/>
    <w:rsid w:val="00BB76F8"/>
    <w:rsid w:val="00BC2262"/>
    <w:rsid w:val="00BC2D31"/>
    <w:rsid w:val="00BC3FC1"/>
    <w:rsid w:val="00BC4435"/>
    <w:rsid w:val="00BC47D3"/>
    <w:rsid w:val="00BC48C5"/>
    <w:rsid w:val="00BC4DCF"/>
    <w:rsid w:val="00BC7C93"/>
    <w:rsid w:val="00BD04FB"/>
    <w:rsid w:val="00BD10E0"/>
    <w:rsid w:val="00BD268E"/>
    <w:rsid w:val="00BD44F2"/>
    <w:rsid w:val="00BD489F"/>
    <w:rsid w:val="00BE02CD"/>
    <w:rsid w:val="00BE0D5F"/>
    <w:rsid w:val="00BE1A89"/>
    <w:rsid w:val="00BE2A8A"/>
    <w:rsid w:val="00BE347B"/>
    <w:rsid w:val="00BE5BE4"/>
    <w:rsid w:val="00BE6089"/>
    <w:rsid w:val="00BE655B"/>
    <w:rsid w:val="00BE72D9"/>
    <w:rsid w:val="00BE79B1"/>
    <w:rsid w:val="00BF015E"/>
    <w:rsid w:val="00BF03F8"/>
    <w:rsid w:val="00BF04AA"/>
    <w:rsid w:val="00BF092B"/>
    <w:rsid w:val="00BF0A14"/>
    <w:rsid w:val="00BF0AA3"/>
    <w:rsid w:val="00BF1488"/>
    <w:rsid w:val="00BF1572"/>
    <w:rsid w:val="00BF1834"/>
    <w:rsid w:val="00BF18AF"/>
    <w:rsid w:val="00BF1C92"/>
    <w:rsid w:val="00BF397E"/>
    <w:rsid w:val="00BF3D82"/>
    <w:rsid w:val="00BF3D9F"/>
    <w:rsid w:val="00BF441B"/>
    <w:rsid w:val="00BF5191"/>
    <w:rsid w:val="00BF53B0"/>
    <w:rsid w:val="00C00821"/>
    <w:rsid w:val="00C00A68"/>
    <w:rsid w:val="00C00C7F"/>
    <w:rsid w:val="00C00F44"/>
    <w:rsid w:val="00C01414"/>
    <w:rsid w:val="00C014E7"/>
    <w:rsid w:val="00C02F76"/>
    <w:rsid w:val="00C03D2B"/>
    <w:rsid w:val="00C040A9"/>
    <w:rsid w:val="00C059D6"/>
    <w:rsid w:val="00C06E37"/>
    <w:rsid w:val="00C06EB0"/>
    <w:rsid w:val="00C07948"/>
    <w:rsid w:val="00C07B6A"/>
    <w:rsid w:val="00C10DE8"/>
    <w:rsid w:val="00C11AA7"/>
    <w:rsid w:val="00C120F2"/>
    <w:rsid w:val="00C13A6A"/>
    <w:rsid w:val="00C13C41"/>
    <w:rsid w:val="00C154FD"/>
    <w:rsid w:val="00C1579B"/>
    <w:rsid w:val="00C15CC4"/>
    <w:rsid w:val="00C174D6"/>
    <w:rsid w:val="00C220FE"/>
    <w:rsid w:val="00C22D37"/>
    <w:rsid w:val="00C24E72"/>
    <w:rsid w:val="00C2553D"/>
    <w:rsid w:val="00C26AF7"/>
    <w:rsid w:val="00C3103B"/>
    <w:rsid w:val="00C3108C"/>
    <w:rsid w:val="00C36F5A"/>
    <w:rsid w:val="00C371FB"/>
    <w:rsid w:val="00C40300"/>
    <w:rsid w:val="00C403B8"/>
    <w:rsid w:val="00C40EAC"/>
    <w:rsid w:val="00C43BDB"/>
    <w:rsid w:val="00C45DAD"/>
    <w:rsid w:val="00C509E3"/>
    <w:rsid w:val="00C50E4E"/>
    <w:rsid w:val="00C516DC"/>
    <w:rsid w:val="00C51798"/>
    <w:rsid w:val="00C5263D"/>
    <w:rsid w:val="00C52B89"/>
    <w:rsid w:val="00C52EED"/>
    <w:rsid w:val="00C53C34"/>
    <w:rsid w:val="00C547EE"/>
    <w:rsid w:val="00C554DD"/>
    <w:rsid w:val="00C57623"/>
    <w:rsid w:val="00C61622"/>
    <w:rsid w:val="00C6314A"/>
    <w:rsid w:val="00C64164"/>
    <w:rsid w:val="00C64FD4"/>
    <w:rsid w:val="00C6502A"/>
    <w:rsid w:val="00C669B9"/>
    <w:rsid w:val="00C66AE6"/>
    <w:rsid w:val="00C66D9F"/>
    <w:rsid w:val="00C67254"/>
    <w:rsid w:val="00C70A79"/>
    <w:rsid w:val="00C7516C"/>
    <w:rsid w:val="00C752F9"/>
    <w:rsid w:val="00C7592C"/>
    <w:rsid w:val="00C76220"/>
    <w:rsid w:val="00C76949"/>
    <w:rsid w:val="00C77BF4"/>
    <w:rsid w:val="00C80134"/>
    <w:rsid w:val="00C801EB"/>
    <w:rsid w:val="00C80C22"/>
    <w:rsid w:val="00C82359"/>
    <w:rsid w:val="00C8275C"/>
    <w:rsid w:val="00C82F71"/>
    <w:rsid w:val="00C830F3"/>
    <w:rsid w:val="00C84059"/>
    <w:rsid w:val="00C84337"/>
    <w:rsid w:val="00C85F3C"/>
    <w:rsid w:val="00C87431"/>
    <w:rsid w:val="00C90381"/>
    <w:rsid w:val="00C91264"/>
    <w:rsid w:val="00C91475"/>
    <w:rsid w:val="00C9206D"/>
    <w:rsid w:val="00C9248A"/>
    <w:rsid w:val="00C92C3F"/>
    <w:rsid w:val="00C92F46"/>
    <w:rsid w:val="00C93E8D"/>
    <w:rsid w:val="00C944B7"/>
    <w:rsid w:val="00C9546D"/>
    <w:rsid w:val="00C95603"/>
    <w:rsid w:val="00C95A8E"/>
    <w:rsid w:val="00C97171"/>
    <w:rsid w:val="00CA1203"/>
    <w:rsid w:val="00CA27FB"/>
    <w:rsid w:val="00CA3240"/>
    <w:rsid w:val="00CA3B37"/>
    <w:rsid w:val="00CA7485"/>
    <w:rsid w:val="00CB2ABE"/>
    <w:rsid w:val="00CB3D52"/>
    <w:rsid w:val="00CB44F6"/>
    <w:rsid w:val="00CB44F7"/>
    <w:rsid w:val="00CB4612"/>
    <w:rsid w:val="00CB5345"/>
    <w:rsid w:val="00CB7036"/>
    <w:rsid w:val="00CC046A"/>
    <w:rsid w:val="00CC28C5"/>
    <w:rsid w:val="00CC2DF7"/>
    <w:rsid w:val="00CC3F26"/>
    <w:rsid w:val="00CC6717"/>
    <w:rsid w:val="00CC6DD3"/>
    <w:rsid w:val="00CC7221"/>
    <w:rsid w:val="00CD01EA"/>
    <w:rsid w:val="00CD18C8"/>
    <w:rsid w:val="00CD1A52"/>
    <w:rsid w:val="00CD236B"/>
    <w:rsid w:val="00CD24E9"/>
    <w:rsid w:val="00CD2BF5"/>
    <w:rsid w:val="00CD343A"/>
    <w:rsid w:val="00CD3F93"/>
    <w:rsid w:val="00CD4B55"/>
    <w:rsid w:val="00CD4D56"/>
    <w:rsid w:val="00CD574E"/>
    <w:rsid w:val="00CD609F"/>
    <w:rsid w:val="00CD642A"/>
    <w:rsid w:val="00CD6473"/>
    <w:rsid w:val="00CE0E1F"/>
    <w:rsid w:val="00CE13CE"/>
    <w:rsid w:val="00CE14F7"/>
    <w:rsid w:val="00CE1B42"/>
    <w:rsid w:val="00CE2905"/>
    <w:rsid w:val="00CE33F4"/>
    <w:rsid w:val="00CE479C"/>
    <w:rsid w:val="00CE485B"/>
    <w:rsid w:val="00CE4AAD"/>
    <w:rsid w:val="00CE640C"/>
    <w:rsid w:val="00CE6A33"/>
    <w:rsid w:val="00CE6CE8"/>
    <w:rsid w:val="00CE752D"/>
    <w:rsid w:val="00CE7621"/>
    <w:rsid w:val="00CE7A14"/>
    <w:rsid w:val="00CF5CA6"/>
    <w:rsid w:val="00D00BF1"/>
    <w:rsid w:val="00D03C28"/>
    <w:rsid w:val="00D048C1"/>
    <w:rsid w:val="00D05720"/>
    <w:rsid w:val="00D059A7"/>
    <w:rsid w:val="00D05BFE"/>
    <w:rsid w:val="00D06BEA"/>
    <w:rsid w:val="00D07E76"/>
    <w:rsid w:val="00D10E19"/>
    <w:rsid w:val="00D11721"/>
    <w:rsid w:val="00D11A26"/>
    <w:rsid w:val="00D128C5"/>
    <w:rsid w:val="00D14F39"/>
    <w:rsid w:val="00D15C95"/>
    <w:rsid w:val="00D17FA8"/>
    <w:rsid w:val="00D17FE5"/>
    <w:rsid w:val="00D20312"/>
    <w:rsid w:val="00D22565"/>
    <w:rsid w:val="00D227A6"/>
    <w:rsid w:val="00D24956"/>
    <w:rsid w:val="00D26094"/>
    <w:rsid w:val="00D26441"/>
    <w:rsid w:val="00D276D8"/>
    <w:rsid w:val="00D27A1A"/>
    <w:rsid w:val="00D31DA4"/>
    <w:rsid w:val="00D32E05"/>
    <w:rsid w:val="00D33C9E"/>
    <w:rsid w:val="00D342BB"/>
    <w:rsid w:val="00D3451D"/>
    <w:rsid w:val="00D378F0"/>
    <w:rsid w:val="00D42307"/>
    <w:rsid w:val="00D43E20"/>
    <w:rsid w:val="00D4459C"/>
    <w:rsid w:val="00D44BB7"/>
    <w:rsid w:val="00D45798"/>
    <w:rsid w:val="00D46B5D"/>
    <w:rsid w:val="00D474C9"/>
    <w:rsid w:val="00D51482"/>
    <w:rsid w:val="00D5182A"/>
    <w:rsid w:val="00D52D06"/>
    <w:rsid w:val="00D54776"/>
    <w:rsid w:val="00D54F0F"/>
    <w:rsid w:val="00D601F0"/>
    <w:rsid w:val="00D60939"/>
    <w:rsid w:val="00D60976"/>
    <w:rsid w:val="00D62929"/>
    <w:rsid w:val="00D62BEE"/>
    <w:rsid w:val="00D65E3F"/>
    <w:rsid w:val="00D65E84"/>
    <w:rsid w:val="00D667CB"/>
    <w:rsid w:val="00D71DEB"/>
    <w:rsid w:val="00D737E0"/>
    <w:rsid w:val="00D73C5B"/>
    <w:rsid w:val="00D74E4C"/>
    <w:rsid w:val="00D74FD9"/>
    <w:rsid w:val="00D76D45"/>
    <w:rsid w:val="00D778B9"/>
    <w:rsid w:val="00D8045A"/>
    <w:rsid w:val="00D80AF5"/>
    <w:rsid w:val="00D82782"/>
    <w:rsid w:val="00D844C1"/>
    <w:rsid w:val="00D85CC9"/>
    <w:rsid w:val="00D877B9"/>
    <w:rsid w:val="00D8785A"/>
    <w:rsid w:val="00D9090F"/>
    <w:rsid w:val="00D9173C"/>
    <w:rsid w:val="00D93DD9"/>
    <w:rsid w:val="00D94806"/>
    <w:rsid w:val="00D96923"/>
    <w:rsid w:val="00D973ED"/>
    <w:rsid w:val="00D97885"/>
    <w:rsid w:val="00DA06AC"/>
    <w:rsid w:val="00DA091B"/>
    <w:rsid w:val="00DA2735"/>
    <w:rsid w:val="00DA4A98"/>
    <w:rsid w:val="00DA656E"/>
    <w:rsid w:val="00DB12C5"/>
    <w:rsid w:val="00DB549A"/>
    <w:rsid w:val="00DC0619"/>
    <w:rsid w:val="00DC06B6"/>
    <w:rsid w:val="00DC4FC5"/>
    <w:rsid w:val="00DC552C"/>
    <w:rsid w:val="00DC609C"/>
    <w:rsid w:val="00DC7B88"/>
    <w:rsid w:val="00DD21C2"/>
    <w:rsid w:val="00DD39AE"/>
    <w:rsid w:val="00DD3B55"/>
    <w:rsid w:val="00DD4D59"/>
    <w:rsid w:val="00DD5548"/>
    <w:rsid w:val="00DD55B1"/>
    <w:rsid w:val="00DD5AED"/>
    <w:rsid w:val="00DE07DB"/>
    <w:rsid w:val="00DE0D9B"/>
    <w:rsid w:val="00DE21FC"/>
    <w:rsid w:val="00DE405B"/>
    <w:rsid w:val="00DE69CE"/>
    <w:rsid w:val="00DE70D0"/>
    <w:rsid w:val="00DF126C"/>
    <w:rsid w:val="00DF14E0"/>
    <w:rsid w:val="00DF190F"/>
    <w:rsid w:val="00DF293B"/>
    <w:rsid w:val="00DF3280"/>
    <w:rsid w:val="00DF35BB"/>
    <w:rsid w:val="00DF58B3"/>
    <w:rsid w:val="00DF7277"/>
    <w:rsid w:val="00E00613"/>
    <w:rsid w:val="00E04B83"/>
    <w:rsid w:val="00E06FAE"/>
    <w:rsid w:val="00E1019B"/>
    <w:rsid w:val="00E10A3F"/>
    <w:rsid w:val="00E10F0C"/>
    <w:rsid w:val="00E127DD"/>
    <w:rsid w:val="00E12C3C"/>
    <w:rsid w:val="00E12FB2"/>
    <w:rsid w:val="00E16094"/>
    <w:rsid w:val="00E206B7"/>
    <w:rsid w:val="00E26949"/>
    <w:rsid w:val="00E26969"/>
    <w:rsid w:val="00E32499"/>
    <w:rsid w:val="00E32CF3"/>
    <w:rsid w:val="00E33A9B"/>
    <w:rsid w:val="00E34358"/>
    <w:rsid w:val="00E3453F"/>
    <w:rsid w:val="00E347B7"/>
    <w:rsid w:val="00E359B2"/>
    <w:rsid w:val="00E35D92"/>
    <w:rsid w:val="00E36609"/>
    <w:rsid w:val="00E36F88"/>
    <w:rsid w:val="00E37571"/>
    <w:rsid w:val="00E401E9"/>
    <w:rsid w:val="00E41D2C"/>
    <w:rsid w:val="00E4322F"/>
    <w:rsid w:val="00E43849"/>
    <w:rsid w:val="00E44192"/>
    <w:rsid w:val="00E4494B"/>
    <w:rsid w:val="00E44987"/>
    <w:rsid w:val="00E451BC"/>
    <w:rsid w:val="00E46E68"/>
    <w:rsid w:val="00E517DB"/>
    <w:rsid w:val="00E52E6E"/>
    <w:rsid w:val="00E54EEF"/>
    <w:rsid w:val="00E55FAA"/>
    <w:rsid w:val="00E60388"/>
    <w:rsid w:val="00E613F3"/>
    <w:rsid w:val="00E622EB"/>
    <w:rsid w:val="00E64E64"/>
    <w:rsid w:val="00E657E6"/>
    <w:rsid w:val="00E66FFF"/>
    <w:rsid w:val="00E671B3"/>
    <w:rsid w:val="00E677AA"/>
    <w:rsid w:val="00E707E4"/>
    <w:rsid w:val="00E722C0"/>
    <w:rsid w:val="00E7393C"/>
    <w:rsid w:val="00E73B59"/>
    <w:rsid w:val="00E7491A"/>
    <w:rsid w:val="00E75A8D"/>
    <w:rsid w:val="00E766BC"/>
    <w:rsid w:val="00E7681C"/>
    <w:rsid w:val="00E813EA"/>
    <w:rsid w:val="00E832EB"/>
    <w:rsid w:val="00E83A07"/>
    <w:rsid w:val="00E8426D"/>
    <w:rsid w:val="00E87629"/>
    <w:rsid w:val="00E903C0"/>
    <w:rsid w:val="00E90AFD"/>
    <w:rsid w:val="00E9194B"/>
    <w:rsid w:val="00E93A97"/>
    <w:rsid w:val="00E9431D"/>
    <w:rsid w:val="00E9483B"/>
    <w:rsid w:val="00E95E17"/>
    <w:rsid w:val="00E960DA"/>
    <w:rsid w:val="00EA1C61"/>
    <w:rsid w:val="00EA1DAB"/>
    <w:rsid w:val="00EA2351"/>
    <w:rsid w:val="00EA7CA3"/>
    <w:rsid w:val="00EB051C"/>
    <w:rsid w:val="00EB100F"/>
    <w:rsid w:val="00EB10CF"/>
    <w:rsid w:val="00EB1F2B"/>
    <w:rsid w:val="00EB2B8D"/>
    <w:rsid w:val="00EB4449"/>
    <w:rsid w:val="00EB51D6"/>
    <w:rsid w:val="00EB6460"/>
    <w:rsid w:val="00EB6A9A"/>
    <w:rsid w:val="00EC22A5"/>
    <w:rsid w:val="00EC4381"/>
    <w:rsid w:val="00EC4CCE"/>
    <w:rsid w:val="00EC5096"/>
    <w:rsid w:val="00EC6CC3"/>
    <w:rsid w:val="00EC775A"/>
    <w:rsid w:val="00EC7BB9"/>
    <w:rsid w:val="00ED34A2"/>
    <w:rsid w:val="00ED3F62"/>
    <w:rsid w:val="00ED45C5"/>
    <w:rsid w:val="00ED53A3"/>
    <w:rsid w:val="00ED6DD4"/>
    <w:rsid w:val="00ED728D"/>
    <w:rsid w:val="00ED7376"/>
    <w:rsid w:val="00ED77F5"/>
    <w:rsid w:val="00EE02D1"/>
    <w:rsid w:val="00EE3405"/>
    <w:rsid w:val="00EE3616"/>
    <w:rsid w:val="00EE3CB0"/>
    <w:rsid w:val="00EE526D"/>
    <w:rsid w:val="00EE5FDA"/>
    <w:rsid w:val="00EE6129"/>
    <w:rsid w:val="00EE6D6C"/>
    <w:rsid w:val="00EF085A"/>
    <w:rsid w:val="00EF2455"/>
    <w:rsid w:val="00EF2AB0"/>
    <w:rsid w:val="00EF2E1C"/>
    <w:rsid w:val="00EF590B"/>
    <w:rsid w:val="00EF7E5C"/>
    <w:rsid w:val="00F008F7"/>
    <w:rsid w:val="00F01628"/>
    <w:rsid w:val="00F0188B"/>
    <w:rsid w:val="00F01F41"/>
    <w:rsid w:val="00F02270"/>
    <w:rsid w:val="00F03AC0"/>
    <w:rsid w:val="00F04D04"/>
    <w:rsid w:val="00F05104"/>
    <w:rsid w:val="00F05391"/>
    <w:rsid w:val="00F0655B"/>
    <w:rsid w:val="00F07089"/>
    <w:rsid w:val="00F11FCC"/>
    <w:rsid w:val="00F13C09"/>
    <w:rsid w:val="00F13F82"/>
    <w:rsid w:val="00F140E2"/>
    <w:rsid w:val="00F15C3C"/>
    <w:rsid w:val="00F16E67"/>
    <w:rsid w:val="00F20D90"/>
    <w:rsid w:val="00F213EE"/>
    <w:rsid w:val="00F21F13"/>
    <w:rsid w:val="00F248A4"/>
    <w:rsid w:val="00F27066"/>
    <w:rsid w:val="00F27E45"/>
    <w:rsid w:val="00F315EB"/>
    <w:rsid w:val="00F327BB"/>
    <w:rsid w:val="00F342B6"/>
    <w:rsid w:val="00F348FA"/>
    <w:rsid w:val="00F35FE3"/>
    <w:rsid w:val="00F369DF"/>
    <w:rsid w:val="00F37B39"/>
    <w:rsid w:val="00F37D89"/>
    <w:rsid w:val="00F43788"/>
    <w:rsid w:val="00F4771F"/>
    <w:rsid w:val="00F50C2F"/>
    <w:rsid w:val="00F50E8F"/>
    <w:rsid w:val="00F53621"/>
    <w:rsid w:val="00F53D05"/>
    <w:rsid w:val="00F56C7F"/>
    <w:rsid w:val="00F56D9F"/>
    <w:rsid w:val="00F60632"/>
    <w:rsid w:val="00F607D8"/>
    <w:rsid w:val="00F61221"/>
    <w:rsid w:val="00F61234"/>
    <w:rsid w:val="00F627CF"/>
    <w:rsid w:val="00F62ECF"/>
    <w:rsid w:val="00F66845"/>
    <w:rsid w:val="00F706F2"/>
    <w:rsid w:val="00F71481"/>
    <w:rsid w:val="00F7275C"/>
    <w:rsid w:val="00F757BD"/>
    <w:rsid w:val="00F77416"/>
    <w:rsid w:val="00F80BE9"/>
    <w:rsid w:val="00F817AC"/>
    <w:rsid w:val="00F8194E"/>
    <w:rsid w:val="00F8216E"/>
    <w:rsid w:val="00F83C04"/>
    <w:rsid w:val="00F83C21"/>
    <w:rsid w:val="00F840AE"/>
    <w:rsid w:val="00F85CEA"/>
    <w:rsid w:val="00F87093"/>
    <w:rsid w:val="00F878A3"/>
    <w:rsid w:val="00F87A03"/>
    <w:rsid w:val="00F9047D"/>
    <w:rsid w:val="00F9150E"/>
    <w:rsid w:val="00F9264E"/>
    <w:rsid w:val="00F930DA"/>
    <w:rsid w:val="00F94AC0"/>
    <w:rsid w:val="00F95256"/>
    <w:rsid w:val="00F95574"/>
    <w:rsid w:val="00F965C4"/>
    <w:rsid w:val="00F96E16"/>
    <w:rsid w:val="00F9709E"/>
    <w:rsid w:val="00F975A0"/>
    <w:rsid w:val="00F979C1"/>
    <w:rsid w:val="00F97FDD"/>
    <w:rsid w:val="00FA1562"/>
    <w:rsid w:val="00FA16B4"/>
    <w:rsid w:val="00FA18DE"/>
    <w:rsid w:val="00FA1D6F"/>
    <w:rsid w:val="00FA1E87"/>
    <w:rsid w:val="00FA1EFC"/>
    <w:rsid w:val="00FA2945"/>
    <w:rsid w:val="00FA2B68"/>
    <w:rsid w:val="00FA49B0"/>
    <w:rsid w:val="00FA5885"/>
    <w:rsid w:val="00FA5CEE"/>
    <w:rsid w:val="00FA5EE9"/>
    <w:rsid w:val="00FA751E"/>
    <w:rsid w:val="00FA7CA0"/>
    <w:rsid w:val="00FB2DEF"/>
    <w:rsid w:val="00FB3382"/>
    <w:rsid w:val="00FB404E"/>
    <w:rsid w:val="00FB463D"/>
    <w:rsid w:val="00FB5B27"/>
    <w:rsid w:val="00FB5E39"/>
    <w:rsid w:val="00FB6121"/>
    <w:rsid w:val="00FB6CF3"/>
    <w:rsid w:val="00FB78B0"/>
    <w:rsid w:val="00FC3BF4"/>
    <w:rsid w:val="00FC44BC"/>
    <w:rsid w:val="00FC59F8"/>
    <w:rsid w:val="00FC65BB"/>
    <w:rsid w:val="00FC6B5B"/>
    <w:rsid w:val="00FC7378"/>
    <w:rsid w:val="00FC7E33"/>
    <w:rsid w:val="00FD0DBC"/>
    <w:rsid w:val="00FD2B64"/>
    <w:rsid w:val="00FD467E"/>
    <w:rsid w:val="00FD4E8F"/>
    <w:rsid w:val="00FD4FA8"/>
    <w:rsid w:val="00FD52CC"/>
    <w:rsid w:val="00FD5535"/>
    <w:rsid w:val="00FD5623"/>
    <w:rsid w:val="00FE06F7"/>
    <w:rsid w:val="00FE2E12"/>
    <w:rsid w:val="00FE39D7"/>
    <w:rsid w:val="00FE529F"/>
    <w:rsid w:val="00FE56A5"/>
    <w:rsid w:val="00FE6F89"/>
    <w:rsid w:val="00FE79CB"/>
    <w:rsid w:val="00FF028A"/>
    <w:rsid w:val="00FF0687"/>
    <w:rsid w:val="00FF3516"/>
    <w:rsid w:val="00FF37BD"/>
    <w:rsid w:val="00FF4C1D"/>
    <w:rsid w:val="00FF569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04D"/>
    <w:pPr>
      <w:spacing w:after="160" w:line="259" w:lineRule="auto"/>
    </w:pPr>
    <w:rPr>
      <w:sz w:val="22"/>
      <w:szCs w:val="22"/>
      <w:lang w:eastAsia="en-US"/>
    </w:rPr>
  </w:style>
  <w:style w:type="paragraph" w:styleId="1">
    <w:name w:val="heading 1"/>
    <w:basedOn w:val="a"/>
    <w:next w:val="a"/>
    <w:link w:val="10"/>
    <w:uiPriority w:val="99"/>
    <w:qFormat/>
    <w:rsid w:val="00E960DA"/>
    <w:pPr>
      <w:autoSpaceDE w:val="0"/>
      <w:autoSpaceDN w:val="0"/>
      <w:adjustRightInd w:val="0"/>
      <w:spacing w:after="0" w:line="240" w:lineRule="auto"/>
      <w:outlineLvl w:val="0"/>
    </w:pPr>
    <w:rPr>
      <w:rFonts w:ascii="Times New Roman" w:hAnsi="Times New Roman"/>
      <w:sz w:val="24"/>
      <w:szCs w:val="24"/>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E960DA"/>
    <w:rPr>
      <w:rFonts w:ascii="Times New Roman" w:hAnsi="Times New Roman" w:cs="Times New Roman"/>
      <w:sz w:val="24"/>
      <w:szCs w:val="24"/>
    </w:rPr>
  </w:style>
  <w:style w:type="paragraph" w:styleId="a3">
    <w:name w:val="Balloon Text"/>
    <w:basedOn w:val="a"/>
    <w:link w:val="a4"/>
    <w:uiPriority w:val="99"/>
    <w:semiHidden/>
    <w:unhideWhenUsed/>
    <w:rsid w:val="00AC375D"/>
    <w:pPr>
      <w:spacing w:after="0" w:line="240" w:lineRule="auto"/>
    </w:pPr>
    <w:rPr>
      <w:rFonts w:ascii="Segoe UI" w:hAnsi="Segoe UI"/>
      <w:sz w:val="18"/>
      <w:szCs w:val="18"/>
      <w:lang/>
    </w:rPr>
  </w:style>
  <w:style w:type="character" w:customStyle="1" w:styleId="a4">
    <w:name w:val="Текст выноски Знак"/>
    <w:link w:val="a3"/>
    <w:uiPriority w:val="99"/>
    <w:semiHidden/>
    <w:rsid w:val="00AC375D"/>
    <w:rPr>
      <w:rFonts w:ascii="Segoe UI" w:hAnsi="Segoe UI" w:cs="Segoe UI"/>
      <w:sz w:val="18"/>
      <w:szCs w:val="18"/>
      <w:lang w:eastAsia="en-US"/>
    </w:rPr>
  </w:style>
  <w:style w:type="paragraph" w:styleId="a5">
    <w:name w:val="header"/>
    <w:basedOn w:val="a"/>
    <w:link w:val="a6"/>
    <w:uiPriority w:val="99"/>
    <w:unhideWhenUsed/>
    <w:rsid w:val="002526B0"/>
    <w:pPr>
      <w:tabs>
        <w:tab w:val="center" w:pos="4677"/>
        <w:tab w:val="right" w:pos="9355"/>
      </w:tabs>
    </w:pPr>
    <w:rPr>
      <w:lang/>
    </w:rPr>
  </w:style>
  <w:style w:type="character" w:customStyle="1" w:styleId="a6">
    <w:name w:val="Верхний колонтитул Знак"/>
    <w:link w:val="a5"/>
    <w:uiPriority w:val="99"/>
    <w:rsid w:val="002526B0"/>
    <w:rPr>
      <w:sz w:val="22"/>
      <w:szCs w:val="22"/>
      <w:lang w:eastAsia="en-US"/>
    </w:rPr>
  </w:style>
  <w:style w:type="paragraph" w:styleId="a7">
    <w:name w:val="footer"/>
    <w:basedOn w:val="a"/>
    <w:link w:val="a8"/>
    <w:uiPriority w:val="99"/>
    <w:unhideWhenUsed/>
    <w:rsid w:val="002526B0"/>
    <w:pPr>
      <w:tabs>
        <w:tab w:val="center" w:pos="4677"/>
        <w:tab w:val="right" w:pos="9355"/>
      </w:tabs>
    </w:pPr>
    <w:rPr>
      <w:lang/>
    </w:rPr>
  </w:style>
  <w:style w:type="character" w:customStyle="1" w:styleId="a8">
    <w:name w:val="Нижний колонтитул Знак"/>
    <w:link w:val="a7"/>
    <w:uiPriority w:val="99"/>
    <w:rsid w:val="002526B0"/>
    <w:rPr>
      <w:sz w:val="22"/>
      <w:szCs w:val="22"/>
      <w:lang w:eastAsia="en-US"/>
    </w:rPr>
  </w:style>
  <w:style w:type="character" w:styleId="a9">
    <w:name w:val="Hyperlink"/>
    <w:uiPriority w:val="99"/>
    <w:unhideWhenUsed/>
    <w:rsid w:val="00C52B89"/>
    <w:rPr>
      <w:color w:val="0563C1"/>
      <w:u w:val="single"/>
    </w:rPr>
  </w:style>
  <w:style w:type="character" w:customStyle="1" w:styleId="aa">
    <w:name w:val="Неразрешенное упоминание"/>
    <w:uiPriority w:val="99"/>
    <w:semiHidden/>
    <w:unhideWhenUsed/>
    <w:rsid w:val="00C52B89"/>
    <w:rPr>
      <w:color w:val="605E5C"/>
      <w:shd w:val="clear" w:color="auto" w:fill="E1DFDD"/>
    </w:rPr>
  </w:style>
  <w:style w:type="table" w:styleId="ab">
    <w:name w:val="Table Grid"/>
    <w:basedOn w:val="a1"/>
    <w:uiPriority w:val="59"/>
    <w:rsid w:val="00AC25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link w:val="ad"/>
    <w:uiPriority w:val="1"/>
    <w:qFormat/>
    <w:rsid w:val="006E42B0"/>
    <w:rPr>
      <w:sz w:val="22"/>
      <w:szCs w:val="22"/>
      <w:lang w:eastAsia="en-US"/>
    </w:rPr>
  </w:style>
  <w:style w:type="paragraph" w:styleId="ae">
    <w:name w:val="List Paragraph"/>
    <w:basedOn w:val="a"/>
    <w:link w:val="af"/>
    <w:uiPriority w:val="34"/>
    <w:qFormat/>
    <w:rsid w:val="00CD01EA"/>
    <w:pPr>
      <w:spacing w:after="200" w:line="276" w:lineRule="auto"/>
      <w:ind w:left="720"/>
      <w:contextualSpacing/>
    </w:pPr>
    <w:rPr>
      <w:lang/>
    </w:rPr>
  </w:style>
  <w:style w:type="character" w:customStyle="1" w:styleId="ad">
    <w:name w:val="Без интервала Знак"/>
    <w:link w:val="ac"/>
    <w:uiPriority w:val="1"/>
    <w:rsid w:val="00CD01EA"/>
    <w:rPr>
      <w:sz w:val="22"/>
      <w:szCs w:val="22"/>
      <w:lang w:eastAsia="en-US" w:bidi="ar-SA"/>
    </w:rPr>
  </w:style>
  <w:style w:type="paragraph" w:styleId="af0">
    <w:name w:val="endnote text"/>
    <w:basedOn w:val="a"/>
    <w:link w:val="af1"/>
    <w:uiPriority w:val="99"/>
    <w:semiHidden/>
    <w:unhideWhenUsed/>
    <w:rsid w:val="00851CD1"/>
    <w:rPr>
      <w:sz w:val="20"/>
      <w:szCs w:val="20"/>
      <w:lang/>
    </w:rPr>
  </w:style>
  <w:style w:type="character" w:customStyle="1" w:styleId="af1">
    <w:name w:val="Текст концевой сноски Знак"/>
    <w:link w:val="af0"/>
    <w:uiPriority w:val="99"/>
    <w:semiHidden/>
    <w:rsid w:val="00851CD1"/>
    <w:rPr>
      <w:lang w:eastAsia="en-US"/>
    </w:rPr>
  </w:style>
  <w:style w:type="character" w:styleId="af2">
    <w:name w:val="endnote reference"/>
    <w:uiPriority w:val="99"/>
    <w:semiHidden/>
    <w:unhideWhenUsed/>
    <w:rsid w:val="00851CD1"/>
    <w:rPr>
      <w:vertAlign w:val="superscript"/>
    </w:rPr>
  </w:style>
  <w:style w:type="character" w:customStyle="1" w:styleId="blk">
    <w:name w:val="blk"/>
    <w:rsid w:val="0090367B"/>
  </w:style>
  <w:style w:type="paragraph" w:customStyle="1" w:styleId="ConsPlusNormal">
    <w:name w:val="ConsPlusNormal"/>
    <w:rsid w:val="009474CF"/>
    <w:pPr>
      <w:autoSpaceDE w:val="0"/>
      <w:autoSpaceDN w:val="0"/>
      <w:adjustRightInd w:val="0"/>
    </w:pPr>
    <w:rPr>
      <w:rFonts w:ascii="Arial" w:eastAsia="Times New Roman" w:hAnsi="Arial" w:cs="Arial"/>
      <w:lang w:eastAsia="en-US"/>
    </w:rPr>
  </w:style>
  <w:style w:type="paragraph" w:customStyle="1" w:styleId="Standard">
    <w:name w:val="Standard"/>
    <w:rsid w:val="00F02270"/>
    <w:pPr>
      <w:suppressAutoHyphens/>
      <w:textAlignment w:val="baseline"/>
    </w:pPr>
    <w:rPr>
      <w:rFonts w:ascii="Times New Roman" w:eastAsia="Times New Roman" w:hAnsi="Times New Roman"/>
      <w:kern w:val="1"/>
      <w:sz w:val="24"/>
      <w:szCs w:val="24"/>
      <w:lang w:eastAsia="ar-SA"/>
    </w:rPr>
  </w:style>
  <w:style w:type="character" w:customStyle="1" w:styleId="af3">
    <w:name w:val="Гипертекстовая ссылка"/>
    <w:uiPriority w:val="99"/>
    <w:rsid w:val="009E508E"/>
    <w:rPr>
      <w:color w:val="008000"/>
    </w:rPr>
  </w:style>
  <w:style w:type="character" w:customStyle="1" w:styleId="FontStyle11">
    <w:name w:val="Font Style11"/>
    <w:uiPriority w:val="99"/>
    <w:rsid w:val="0005398B"/>
    <w:rPr>
      <w:rFonts w:ascii="Times New Roman" w:hAnsi="Times New Roman" w:cs="Times New Roman"/>
      <w:b/>
      <w:bCs/>
      <w:sz w:val="32"/>
      <w:szCs w:val="32"/>
    </w:rPr>
  </w:style>
  <w:style w:type="paragraph" w:customStyle="1" w:styleId="s1">
    <w:name w:val="s_1"/>
    <w:basedOn w:val="a"/>
    <w:rsid w:val="005C1BB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4">
    <w:name w:val="Заголовок статьи"/>
    <w:basedOn w:val="a"/>
    <w:next w:val="a"/>
    <w:uiPriority w:val="99"/>
    <w:rsid w:val="00551CD4"/>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character" w:customStyle="1" w:styleId="fontstyle01">
    <w:name w:val="fontstyle01"/>
    <w:rsid w:val="00763D89"/>
    <w:rPr>
      <w:rFonts w:ascii="Times New Roman" w:hAnsi="Times New Roman" w:cs="Times New Roman" w:hint="default"/>
      <w:b w:val="0"/>
      <w:bCs w:val="0"/>
      <w:i w:val="0"/>
      <w:iCs w:val="0"/>
      <w:color w:val="000000"/>
      <w:sz w:val="24"/>
      <w:szCs w:val="24"/>
    </w:rPr>
  </w:style>
  <w:style w:type="paragraph" w:customStyle="1" w:styleId="formattexttopleveltext">
    <w:name w:val="formattext topleveltext"/>
    <w:basedOn w:val="a"/>
    <w:rsid w:val="00763D89"/>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annotation reference"/>
    <w:uiPriority w:val="99"/>
    <w:semiHidden/>
    <w:unhideWhenUsed/>
    <w:rsid w:val="00763D89"/>
    <w:rPr>
      <w:sz w:val="16"/>
      <w:szCs w:val="16"/>
    </w:rPr>
  </w:style>
  <w:style w:type="paragraph" w:styleId="af6">
    <w:name w:val="annotation text"/>
    <w:basedOn w:val="a"/>
    <w:link w:val="af7"/>
    <w:uiPriority w:val="99"/>
    <w:semiHidden/>
    <w:unhideWhenUsed/>
    <w:rsid w:val="00763D89"/>
    <w:rPr>
      <w:sz w:val="20"/>
      <w:szCs w:val="20"/>
    </w:rPr>
  </w:style>
  <w:style w:type="character" w:customStyle="1" w:styleId="af7">
    <w:name w:val="Текст примечания Знак"/>
    <w:basedOn w:val="a0"/>
    <w:link w:val="af6"/>
    <w:uiPriority w:val="99"/>
    <w:semiHidden/>
    <w:rsid w:val="00763D89"/>
    <w:rPr>
      <w:lang w:eastAsia="en-US"/>
    </w:rPr>
  </w:style>
  <w:style w:type="paragraph" w:styleId="af8">
    <w:name w:val="annotation subject"/>
    <w:basedOn w:val="af6"/>
    <w:next w:val="af6"/>
    <w:link w:val="af9"/>
    <w:uiPriority w:val="99"/>
    <w:semiHidden/>
    <w:unhideWhenUsed/>
    <w:rsid w:val="00763D89"/>
    <w:rPr>
      <w:b/>
      <w:bCs/>
    </w:rPr>
  </w:style>
  <w:style w:type="character" w:customStyle="1" w:styleId="af9">
    <w:name w:val="Тема примечания Знак"/>
    <w:basedOn w:val="af7"/>
    <w:link w:val="af8"/>
    <w:uiPriority w:val="99"/>
    <w:semiHidden/>
    <w:rsid w:val="00763D89"/>
    <w:rPr>
      <w:b/>
      <w:bCs/>
    </w:rPr>
  </w:style>
  <w:style w:type="table" w:customStyle="1" w:styleId="11">
    <w:name w:val="Сетка таблицы1"/>
    <w:basedOn w:val="a1"/>
    <w:next w:val="ab"/>
    <w:uiPriority w:val="59"/>
    <w:rsid w:val="00763D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b"/>
    <w:uiPriority w:val="59"/>
    <w:rsid w:val="00763D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b"/>
    <w:uiPriority w:val="59"/>
    <w:rsid w:val="00763D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a">
    <w:name w:val="Основной текст_"/>
    <w:link w:val="12"/>
    <w:rsid w:val="00763D89"/>
    <w:rPr>
      <w:rFonts w:ascii="Times New Roman" w:eastAsia="Times New Roman" w:hAnsi="Times New Roman"/>
      <w:sz w:val="28"/>
      <w:szCs w:val="28"/>
      <w:shd w:val="clear" w:color="auto" w:fill="FFFFFF"/>
    </w:rPr>
  </w:style>
  <w:style w:type="paragraph" w:customStyle="1" w:styleId="12">
    <w:name w:val="Основной текст1"/>
    <w:basedOn w:val="a"/>
    <w:link w:val="afa"/>
    <w:rsid w:val="00763D89"/>
    <w:pPr>
      <w:widowControl w:val="0"/>
      <w:shd w:val="clear" w:color="auto" w:fill="FFFFFF"/>
      <w:spacing w:after="0" w:line="240" w:lineRule="auto"/>
      <w:ind w:firstLine="400"/>
    </w:pPr>
    <w:rPr>
      <w:rFonts w:ascii="Times New Roman" w:eastAsia="Times New Roman" w:hAnsi="Times New Roman"/>
      <w:sz w:val="28"/>
      <w:szCs w:val="28"/>
      <w:lang/>
    </w:rPr>
  </w:style>
  <w:style w:type="table" w:customStyle="1" w:styleId="4">
    <w:name w:val="Сетка таблицы4"/>
    <w:basedOn w:val="a1"/>
    <w:next w:val="ab"/>
    <w:uiPriority w:val="59"/>
    <w:rsid w:val="00763D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b"/>
    <w:uiPriority w:val="59"/>
    <w:rsid w:val="00763D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Абзац списка Знак"/>
    <w:link w:val="ae"/>
    <w:uiPriority w:val="34"/>
    <w:locked/>
    <w:rsid w:val="00763D89"/>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35936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inskoi-raion.ru/ksp/plan-raboty-ks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36860568.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36860568.1015" TargetMode="External"/><Relationship Id="rId5" Type="http://schemas.openxmlformats.org/officeDocument/2006/relationships/webSettings" Target="webSettings.xml"/><Relationship Id="rId15" Type="http://schemas.openxmlformats.org/officeDocument/2006/relationships/hyperlink" Target="garantF1://12012604.2644" TargetMode="External"/><Relationship Id="rId10" Type="http://schemas.openxmlformats.org/officeDocument/2006/relationships/hyperlink" Target="\l%20" TargetMode="External"/><Relationship Id="rId4" Type="http://schemas.openxmlformats.org/officeDocument/2006/relationships/settings" Target="settings.xml"/><Relationship Id="rId9" Type="http://schemas.openxmlformats.org/officeDocument/2006/relationships/hyperlink" Target="garantF1://12082695.192" TargetMode="External"/><Relationship Id="rId14" Type="http://schemas.openxmlformats.org/officeDocument/2006/relationships/hyperlink" Target="garantf1://3686504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0E013-F45A-4FD8-8B2F-7A3BDFCB7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3358</Words>
  <Characters>19145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22459</CharactersWithSpaces>
  <SharedDoc>false</SharedDoc>
  <HLinks>
    <vt:vector size="72" baseType="variant">
      <vt:variant>
        <vt:i4>2818174</vt:i4>
      </vt:variant>
      <vt:variant>
        <vt:i4>33</vt:i4>
      </vt:variant>
      <vt:variant>
        <vt:i4>0</vt:i4>
      </vt:variant>
      <vt:variant>
        <vt:i4>5</vt:i4>
      </vt:variant>
      <vt:variant>
        <vt:lpwstr>http://www/</vt:lpwstr>
      </vt:variant>
      <vt:variant>
        <vt:lpwstr/>
      </vt:variant>
      <vt:variant>
        <vt:i4>5701663</vt:i4>
      </vt:variant>
      <vt:variant>
        <vt:i4>30</vt:i4>
      </vt:variant>
      <vt:variant>
        <vt:i4>0</vt:i4>
      </vt:variant>
      <vt:variant>
        <vt:i4>5</vt:i4>
      </vt:variant>
      <vt:variant>
        <vt:lpwstr>http://dinskoi-raion.ru/ksp/</vt:lpwstr>
      </vt:variant>
      <vt:variant>
        <vt:lpwstr/>
      </vt:variant>
      <vt:variant>
        <vt:i4>6750265</vt:i4>
      </vt:variant>
      <vt:variant>
        <vt:i4>27</vt:i4>
      </vt:variant>
      <vt:variant>
        <vt:i4>0</vt:i4>
      </vt:variant>
      <vt:variant>
        <vt:i4>5</vt:i4>
      </vt:variant>
      <vt:variant>
        <vt:lpwstr>garantf1://23875531.1/</vt:lpwstr>
      </vt:variant>
      <vt:variant>
        <vt:lpwstr/>
      </vt:variant>
      <vt:variant>
        <vt:i4>4521999</vt:i4>
      </vt:variant>
      <vt:variant>
        <vt:i4>24</vt:i4>
      </vt:variant>
      <vt:variant>
        <vt:i4>0</vt:i4>
      </vt:variant>
      <vt:variant>
        <vt:i4>5</vt:i4>
      </vt:variant>
      <vt:variant>
        <vt:lpwstr>garantf1://12012604.2644/</vt:lpwstr>
      </vt:variant>
      <vt:variant>
        <vt:lpwstr/>
      </vt:variant>
      <vt:variant>
        <vt:i4>6357041</vt:i4>
      </vt:variant>
      <vt:variant>
        <vt:i4>21</vt:i4>
      </vt:variant>
      <vt:variant>
        <vt:i4>0</vt:i4>
      </vt:variant>
      <vt:variant>
        <vt:i4>5</vt:i4>
      </vt:variant>
      <vt:variant>
        <vt:lpwstr>garantf1://36865049.0/</vt:lpwstr>
      </vt:variant>
      <vt:variant>
        <vt:lpwstr/>
      </vt:variant>
      <vt:variant>
        <vt:i4>6357041</vt:i4>
      </vt:variant>
      <vt:variant>
        <vt:i4>18</vt:i4>
      </vt:variant>
      <vt:variant>
        <vt:i4>0</vt:i4>
      </vt:variant>
      <vt:variant>
        <vt:i4>5</vt:i4>
      </vt:variant>
      <vt:variant>
        <vt:lpwstr>garantf1://36865049.0/</vt:lpwstr>
      </vt:variant>
      <vt:variant>
        <vt:lpwstr/>
      </vt:variant>
      <vt:variant>
        <vt:i4>4194326</vt:i4>
      </vt:variant>
      <vt:variant>
        <vt:i4>15</vt:i4>
      </vt:variant>
      <vt:variant>
        <vt:i4>0</vt:i4>
      </vt:variant>
      <vt:variant>
        <vt:i4>5</vt:i4>
      </vt:variant>
      <vt:variant>
        <vt:lpwstr>http://www.dinskoi-raion.ru/ksp/plan-raboty-ksp/</vt:lpwstr>
      </vt:variant>
      <vt:variant>
        <vt:lpwstr/>
      </vt:variant>
      <vt:variant>
        <vt:i4>6684725</vt:i4>
      </vt:variant>
      <vt:variant>
        <vt:i4>12</vt:i4>
      </vt:variant>
      <vt:variant>
        <vt:i4>0</vt:i4>
      </vt:variant>
      <vt:variant>
        <vt:i4>5</vt:i4>
      </vt:variant>
      <vt:variant>
        <vt:lpwstr>garantf1://36860568.0/</vt:lpwstr>
      </vt:variant>
      <vt:variant>
        <vt:lpwstr/>
      </vt:variant>
      <vt:variant>
        <vt:i4>4980741</vt:i4>
      </vt:variant>
      <vt:variant>
        <vt:i4>9</vt:i4>
      </vt:variant>
      <vt:variant>
        <vt:i4>0</vt:i4>
      </vt:variant>
      <vt:variant>
        <vt:i4>5</vt:i4>
      </vt:variant>
      <vt:variant>
        <vt:lpwstr>garantf1://36860568.1015/</vt:lpwstr>
      </vt:variant>
      <vt:variant>
        <vt:lpwstr/>
      </vt:variant>
      <vt:variant>
        <vt:i4>7077980</vt:i4>
      </vt:variant>
      <vt:variant>
        <vt:i4>6</vt:i4>
      </vt:variant>
      <vt:variant>
        <vt:i4>0</vt:i4>
      </vt:variant>
      <vt:variant>
        <vt:i4>5</vt:i4>
      </vt:variant>
      <vt:variant>
        <vt:lpwstr>\l </vt:lpwstr>
      </vt:variant>
      <vt:variant>
        <vt:lpwstr/>
      </vt:variant>
      <vt:variant>
        <vt:i4>5242883</vt:i4>
      </vt:variant>
      <vt:variant>
        <vt:i4>3</vt:i4>
      </vt:variant>
      <vt:variant>
        <vt:i4>0</vt:i4>
      </vt:variant>
      <vt:variant>
        <vt:i4>5</vt:i4>
      </vt:variant>
      <vt:variant>
        <vt:lpwstr>garantf1://36865900.250/</vt:lpwstr>
      </vt:variant>
      <vt:variant>
        <vt:lpwstr/>
      </vt:variant>
      <vt:variant>
        <vt:i4>5767170</vt:i4>
      </vt:variant>
      <vt:variant>
        <vt:i4>0</vt:i4>
      </vt:variant>
      <vt:variant>
        <vt:i4>0</vt:i4>
      </vt:variant>
      <vt:variant>
        <vt:i4>5</vt:i4>
      </vt:variant>
      <vt:variant>
        <vt:lpwstr>garantf1://12082695.192/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Совет ДСП</cp:lastModifiedBy>
  <cp:revision>27</cp:revision>
  <cp:lastPrinted>2021-03-16T05:27:00Z</cp:lastPrinted>
  <dcterms:created xsi:type="dcterms:W3CDTF">2021-05-14T05:50:00Z</dcterms:created>
  <dcterms:modified xsi:type="dcterms:W3CDTF">2025-06-26T12:47:00Z</dcterms:modified>
</cp:coreProperties>
</file>