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706" w:rsidRPr="00CE3799" w:rsidRDefault="00FC1706" w:rsidP="00FC1706">
      <w:pPr>
        <w:pStyle w:val="a3"/>
        <w:tabs>
          <w:tab w:val="clear" w:pos="4677"/>
          <w:tab w:val="center" w:pos="4820"/>
        </w:tabs>
        <w:jc w:val="center"/>
        <w:rPr>
          <w:sz w:val="26"/>
          <w:szCs w:val="26"/>
        </w:rPr>
      </w:pPr>
      <w:r w:rsidRPr="00CE3799">
        <w:rPr>
          <w:noProof/>
          <w:sz w:val="26"/>
          <w:szCs w:val="26"/>
        </w:rPr>
        <w:drawing>
          <wp:inline distT="0" distB="0" distL="0" distR="0">
            <wp:extent cx="476250" cy="590550"/>
            <wp:effectExtent l="0" t="0" r="0" b="0"/>
            <wp:docPr id="2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706" w:rsidRPr="00F93E88" w:rsidRDefault="00FC1706" w:rsidP="00FC1706">
      <w:pPr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>Совет</w:t>
      </w:r>
    </w:p>
    <w:p w:rsidR="00FC1706" w:rsidRDefault="00FC1706" w:rsidP="00FC1706">
      <w:pPr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 xml:space="preserve">Динского сельского поселения </w:t>
      </w:r>
    </w:p>
    <w:p w:rsidR="00FC1706" w:rsidRDefault="00FC1706" w:rsidP="00FC1706">
      <w:pPr>
        <w:jc w:val="center"/>
        <w:rPr>
          <w:b/>
          <w:sz w:val="28"/>
          <w:szCs w:val="28"/>
        </w:rPr>
      </w:pPr>
      <w:r w:rsidRPr="00F93E88">
        <w:rPr>
          <w:b/>
          <w:sz w:val="28"/>
          <w:szCs w:val="28"/>
        </w:rPr>
        <w:t xml:space="preserve">Динского </w:t>
      </w:r>
      <w:r>
        <w:rPr>
          <w:b/>
          <w:sz w:val="28"/>
          <w:szCs w:val="28"/>
        </w:rPr>
        <w:t xml:space="preserve">муниципального </w:t>
      </w:r>
      <w:r w:rsidRPr="00F93E88">
        <w:rPr>
          <w:b/>
          <w:sz w:val="28"/>
          <w:szCs w:val="28"/>
        </w:rPr>
        <w:t>района</w:t>
      </w:r>
    </w:p>
    <w:p w:rsidR="00FC1706" w:rsidRDefault="00FC1706" w:rsidP="00FC17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FC1706" w:rsidRPr="00F93E88" w:rsidRDefault="00FC1706" w:rsidP="00FC1706">
      <w:pPr>
        <w:jc w:val="center"/>
        <w:rPr>
          <w:b/>
          <w:sz w:val="28"/>
          <w:szCs w:val="28"/>
        </w:rPr>
      </w:pPr>
    </w:p>
    <w:p w:rsidR="00E97290" w:rsidRDefault="00E97290" w:rsidP="00FC1706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FC1706">
        <w:rPr>
          <w:rFonts w:ascii="Times New Roman" w:hAnsi="Times New Roman"/>
          <w:color w:val="auto"/>
          <w:sz w:val="28"/>
          <w:szCs w:val="28"/>
        </w:rPr>
        <w:t>РЕШЕНИЕ</w:t>
      </w:r>
    </w:p>
    <w:p w:rsidR="00FC1706" w:rsidRPr="00FC1706" w:rsidRDefault="00FC1706" w:rsidP="00FC1706"/>
    <w:p w:rsidR="009148BA" w:rsidRPr="00FC1706" w:rsidRDefault="00667186" w:rsidP="00FC1706">
      <w:pPr>
        <w:pStyle w:val="1"/>
        <w:spacing w:before="0" w:after="0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26 июня 2025 года</w:t>
      </w:r>
      <w:r w:rsidR="00E97290" w:rsidRPr="00FC1706">
        <w:rPr>
          <w:rFonts w:ascii="Times New Roman" w:hAnsi="Times New Roman"/>
          <w:color w:val="auto"/>
          <w:sz w:val="28"/>
          <w:szCs w:val="28"/>
        </w:rPr>
        <w:t xml:space="preserve">                         </w:t>
      </w:r>
      <w:r w:rsidR="00FC1706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  </w:t>
      </w:r>
      <w:r w:rsidR="00E97290" w:rsidRPr="00FC1706">
        <w:rPr>
          <w:rFonts w:ascii="Times New Roman" w:hAnsi="Times New Roman"/>
          <w:color w:val="auto"/>
          <w:sz w:val="28"/>
          <w:szCs w:val="28"/>
        </w:rPr>
        <w:t>№</w:t>
      </w:r>
      <w:r>
        <w:rPr>
          <w:rFonts w:ascii="Times New Roman" w:hAnsi="Times New Roman"/>
          <w:color w:val="auto"/>
          <w:sz w:val="28"/>
          <w:szCs w:val="28"/>
        </w:rPr>
        <w:t xml:space="preserve"> 69-14/5</w:t>
      </w:r>
    </w:p>
    <w:p w:rsidR="00E97290" w:rsidRDefault="00E97290" w:rsidP="00FC1706">
      <w:pPr>
        <w:jc w:val="center"/>
      </w:pPr>
      <w:r w:rsidRPr="0017742E">
        <w:t>станица Динская</w:t>
      </w:r>
    </w:p>
    <w:p w:rsidR="009148BA" w:rsidRPr="00CA0535" w:rsidRDefault="009148BA" w:rsidP="009148BA">
      <w:pPr>
        <w:jc w:val="center"/>
        <w:rPr>
          <w:sz w:val="20"/>
          <w:szCs w:val="20"/>
        </w:rPr>
      </w:pPr>
    </w:p>
    <w:p w:rsidR="00E97290" w:rsidRPr="00CC0A0C" w:rsidRDefault="00E97290" w:rsidP="00100F5D">
      <w:pPr>
        <w:pStyle w:val="ConsPlusTitle"/>
        <w:ind w:left="567" w:right="565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132982810"/>
      <w:r w:rsidRPr="00CC0A0C">
        <w:rPr>
          <w:rFonts w:ascii="Times New Roman" w:hAnsi="Times New Roman" w:cs="Times New Roman"/>
          <w:sz w:val="27"/>
          <w:szCs w:val="27"/>
        </w:rPr>
        <w:t xml:space="preserve">Об утверждении </w:t>
      </w:r>
      <w:bookmarkEnd w:id="0"/>
      <w:r w:rsidR="00E05D00" w:rsidRPr="00CC0A0C">
        <w:rPr>
          <w:rFonts w:ascii="Times New Roman" w:hAnsi="Times New Roman" w:cs="Times New Roman"/>
          <w:sz w:val="27"/>
          <w:szCs w:val="27"/>
        </w:rPr>
        <w:t>Порядка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BC5746" w:rsidRPr="00CC0A0C">
        <w:rPr>
          <w:rFonts w:ascii="Times New Roman" w:hAnsi="Times New Roman" w:cs="Times New Roman"/>
          <w:sz w:val="27"/>
          <w:szCs w:val="27"/>
        </w:rPr>
        <w:t>продажи долей в праве общей долевой собственности на жилые</w:t>
      </w:r>
      <w:r w:rsidR="00100F5D" w:rsidRPr="00CC0A0C">
        <w:rPr>
          <w:rFonts w:ascii="Times New Roman" w:hAnsi="Times New Roman" w:cs="Times New Roman"/>
          <w:sz w:val="27"/>
          <w:szCs w:val="27"/>
        </w:rPr>
        <w:t xml:space="preserve"> помещения</w:t>
      </w:r>
      <w:r w:rsidR="00BA266D" w:rsidRPr="00CC0A0C">
        <w:rPr>
          <w:rFonts w:ascii="Times New Roman" w:hAnsi="Times New Roman" w:cs="Times New Roman"/>
          <w:sz w:val="27"/>
          <w:szCs w:val="27"/>
        </w:rPr>
        <w:t xml:space="preserve"> (индивидуальные жилые дома, квартиры, комнаты)</w:t>
      </w:r>
      <w:r w:rsidR="00100F5D" w:rsidRPr="00CC0A0C">
        <w:rPr>
          <w:rFonts w:ascii="Times New Roman" w:hAnsi="Times New Roman" w:cs="Times New Roman"/>
          <w:sz w:val="27"/>
          <w:szCs w:val="27"/>
        </w:rPr>
        <w:t xml:space="preserve">, находящихся в </w:t>
      </w:r>
      <w:r w:rsidR="002510AB" w:rsidRPr="00CC0A0C">
        <w:rPr>
          <w:rFonts w:ascii="Times New Roman" w:hAnsi="Times New Roman" w:cs="Times New Roman"/>
          <w:sz w:val="27"/>
          <w:szCs w:val="27"/>
        </w:rPr>
        <w:t>муниципальной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CA4DE1" w:rsidRPr="00CC0A0C">
        <w:rPr>
          <w:rFonts w:ascii="Times New Roman" w:hAnsi="Times New Roman" w:cs="Times New Roman"/>
          <w:sz w:val="27"/>
          <w:szCs w:val="27"/>
        </w:rPr>
        <w:t>собственности Динского сельского поселения Динского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100F5D" w:rsidRPr="00CC0A0C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CA4DE1" w:rsidRPr="00CC0A0C">
        <w:rPr>
          <w:rFonts w:ascii="Times New Roman" w:hAnsi="Times New Roman" w:cs="Times New Roman"/>
          <w:sz w:val="27"/>
          <w:szCs w:val="27"/>
        </w:rPr>
        <w:t>района</w:t>
      </w:r>
      <w:r w:rsidR="00100F5D" w:rsidRPr="00CC0A0C">
        <w:rPr>
          <w:rFonts w:ascii="Times New Roman" w:hAnsi="Times New Roman" w:cs="Times New Roman"/>
          <w:sz w:val="27"/>
          <w:szCs w:val="27"/>
        </w:rPr>
        <w:t xml:space="preserve"> Краснодарского края</w:t>
      </w:r>
    </w:p>
    <w:p w:rsidR="000D3604" w:rsidRPr="003A243A" w:rsidRDefault="000D3604" w:rsidP="00E97290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0D3604" w:rsidRPr="003A243A" w:rsidRDefault="00CA4DE1" w:rsidP="00F772C2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В соответствии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BC5746" w:rsidRPr="003A243A">
        <w:rPr>
          <w:rFonts w:ascii="Times New Roman" w:hAnsi="Times New Roman" w:cs="Times New Roman"/>
          <w:sz w:val="27"/>
          <w:szCs w:val="27"/>
        </w:rPr>
        <w:t xml:space="preserve">с Гражданским кодексом Российской Федерации, Федеральными законами от 29 </w:t>
      </w:r>
      <w:r w:rsidR="00BC5746" w:rsidRPr="00F772C2">
        <w:rPr>
          <w:rFonts w:ascii="Times New Roman" w:hAnsi="Times New Roman" w:cs="Times New Roman"/>
          <w:sz w:val="27"/>
          <w:szCs w:val="27"/>
        </w:rPr>
        <w:t>июля 1998 г. № 135-ФЗ «Об оценочной деятельности в Российской Фе</w:t>
      </w:r>
      <w:r w:rsidR="007B3C0A">
        <w:rPr>
          <w:rFonts w:ascii="Times New Roman" w:hAnsi="Times New Roman" w:cs="Times New Roman"/>
          <w:sz w:val="27"/>
          <w:szCs w:val="27"/>
        </w:rPr>
        <w:t>дерации», от 6 октября 2003 г.</w:t>
      </w:r>
      <w:r w:rsidR="00BC5746" w:rsidRPr="00F772C2">
        <w:rPr>
          <w:rFonts w:ascii="Times New Roman" w:hAnsi="Times New Roman" w:cs="Times New Roman"/>
          <w:sz w:val="27"/>
          <w:szCs w:val="27"/>
        </w:rPr>
        <w:t xml:space="preserve"> № 131-ФЗ «Об общих принципах организации местного самоуправления в Российской Федерации»,  от 13 июля 2015 г. № 218-ФЗ «О государственной регистрации недвижимости»</w:t>
      </w:r>
      <w:r w:rsidR="00F772C2" w:rsidRPr="00F772C2">
        <w:rPr>
          <w:rFonts w:ascii="Times New Roman" w:hAnsi="Times New Roman" w:cs="Times New Roman"/>
          <w:sz w:val="27"/>
          <w:szCs w:val="27"/>
        </w:rPr>
        <w:t xml:space="preserve">, 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E97290" w:rsidRPr="00F772C2">
        <w:rPr>
          <w:rFonts w:ascii="Times New Roman" w:hAnsi="Times New Roman" w:cs="Times New Roman"/>
          <w:sz w:val="27"/>
          <w:szCs w:val="27"/>
        </w:rPr>
        <w:t>руководствуясь Уставом Динского сельского поселения Динского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BC5746" w:rsidRPr="00F772C2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E97290" w:rsidRPr="00F772C2">
        <w:rPr>
          <w:rFonts w:ascii="Times New Roman" w:hAnsi="Times New Roman" w:cs="Times New Roman"/>
          <w:sz w:val="27"/>
          <w:szCs w:val="27"/>
        </w:rPr>
        <w:t>района</w:t>
      </w:r>
      <w:r w:rsidR="00BC5746" w:rsidRPr="00F772C2">
        <w:rPr>
          <w:rFonts w:ascii="Times New Roman" w:hAnsi="Times New Roman" w:cs="Times New Roman"/>
          <w:sz w:val="27"/>
          <w:szCs w:val="27"/>
        </w:rPr>
        <w:t xml:space="preserve"> Краснодарского края</w:t>
      </w:r>
      <w:r w:rsidR="00E97290" w:rsidRPr="00F772C2">
        <w:rPr>
          <w:rFonts w:ascii="Times New Roman" w:hAnsi="Times New Roman" w:cs="Times New Roman"/>
          <w:sz w:val="27"/>
          <w:szCs w:val="27"/>
        </w:rPr>
        <w:t>, Совет Динского</w:t>
      </w:r>
      <w:r w:rsidR="00E97290" w:rsidRPr="003A243A">
        <w:rPr>
          <w:rFonts w:ascii="Times New Roman" w:hAnsi="Times New Roman" w:cs="Times New Roman"/>
          <w:sz w:val="27"/>
          <w:szCs w:val="27"/>
        </w:rPr>
        <w:t xml:space="preserve"> сельского поселения Динского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E97290" w:rsidRPr="003A243A">
        <w:rPr>
          <w:rFonts w:ascii="Times New Roman" w:hAnsi="Times New Roman" w:cs="Times New Roman"/>
          <w:sz w:val="27"/>
          <w:szCs w:val="27"/>
        </w:rPr>
        <w:t xml:space="preserve">района 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E97290" w:rsidRPr="003A243A">
        <w:rPr>
          <w:rFonts w:ascii="Times New Roman" w:hAnsi="Times New Roman" w:cs="Times New Roman"/>
          <w:sz w:val="27"/>
          <w:szCs w:val="27"/>
        </w:rPr>
        <w:t>р е ш и л:</w:t>
      </w:r>
    </w:p>
    <w:p w:rsidR="00E97290" w:rsidRPr="003A243A" w:rsidRDefault="00E97290" w:rsidP="000D3604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1. Утвердить </w:t>
      </w:r>
      <w:r w:rsidR="002510AB" w:rsidRPr="003A243A">
        <w:rPr>
          <w:rFonts w:ascii="Times New Roman" w:hAnsi="Times New Roman" w:cs="Times New Roman"/>
          <w:sz w:val="27"/>
          <w:szCs w:val="27"/>
        </w:rPr>
        <w:t>П</w:t>
      </w:r>
      <w:r w:rsidR="00CA4DE1" w:rsidRPr="003A243A">
        <w:rPr>
          <w:rFonts w:ascii="Times New Roman" w:hAnsi="Times New Roman" w:cs="Times New Roman"/>
          <w:sz w:val="27"/>
          <w:szCs w:val="27"/>
        </w:rPr>
        <w:t>оряд</w:t>
      </w:r>
      <w:r w:rsidR="002510AB" w:rsidRPr="003A243A">
        <w:rPr>
          <w:rFonts w:ascii="Times New Roman" w:hAnsi="Times New Roman" w:cs="Times New Roman"/>
          <w:sz w:val="27"/>
          <w:szCs w:val="27"/>
        </w:rPr>
        <w:t>ок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BC5746" w:rsidRPr="003A243A">
        <w:rPr>
          <w:rFonts w:ascii="Times New Roman" w:hAnsi="Times New Roman" w:cs="Times New Roman"/>
          <w:sz w:val="27"/>
          <w:szCs w:val="27"/>
        </w:rPr>
        <w:t>продажи долей в праве общей долевой собственнос</w:t>
      </w:r>
      <w:r w:rsidR="005934B2">
        <w:rPr>
          <w:rFonts w:ascii="Times New Roman" w:hAnsi="Times New Roman" w:cs="Times New Roman"/>
          <w:sz w:val="27"/>
          <w:szCs w:val="27"/>
        </w:rPr>
        <w:t>ти на жилые помещения, находящих</w:t>
      </w:r>
      <w:r w:rsidR="00BC5746" w:rsidRPr="003A243A">
        <w:rPr>
          <w:rFonts w:ascii="Times New Roman" w:hAnsi="Times New Roman" w:cs="Times New Roman"/>
          <w:sz w:val="27"/>
          <w:szCs w:val="27"/>
        </w:rPr>
        <w:t xml:space="preserve">ся в </w:t>
      </w:r>
      <w:r w:rsidR="00100F5D" w:rsidRPr="003A243A">
        <w:rPr>
          <w:rFonts w:ascii="Times New Roman" w:hAnsi="Times New Roman" w:cs="Times New Roman"/>
          <w:sz w:val="27"/>
          <w:szCs w:val="27"/>
        </w:rPr>
        <w:t xml:space="preserve">муниципальной </w:t>
      </w:r>
      <w:r w:rsidR="00BC5746" w:rsidRPr="003A243A">
        <w:rPr>
          <w:rFonts w:ascii="Times New Roman" w:hAnsi="Times New Roman" w:cs="Times New Roman"/>
          <w:sz w:val="27"/>
          <w:szCs w:val="27"/>
        </w:rPr>
        <w:t>собственности Динского сельского поселения Динского муниципального района Краснодарского края, согласно приложению к настоящему решению.</w:t>
      </w:r>
    </w:p>
    <w:p w:rsidR="00E97290" w:rsidRPr="003A243A" w:rsidRDefault="00E97290" w:rsidP="00E97290">
      <w:pPr>
        <w:jc w:val="both"/>
        <w:rPr>
          <w:sz w:val="27"/>
          <w:szCs w:val="27"/>
        </w:rPr>
      </w:pPr>
      <w:r w:rsidRPr="003A243A">
        <w:rPr>
          <w:sz w:val="27"/>
          <w:szCs w:val="27"/>
        </w:rPr>
        <w:t xml:space="preserve">       2. Администрации Динского сельского поселения Динского района (Иванченко В.Н.) </w:t>
      </w:r>
      <w:r w:rsidR="00100F5D" w:rsidRPr="003A243A">
        <w:rPr>
          <w:sz w:val="27"/>
          <w:szCs w:val="27"/>
        </w:rPr>
        <w:t>опубликовать настоящее решение в общественно-политической газете Динского района Краснодарского края «Трибуна» и разместить на официальном Интернет–портале Динского сельского поселения Динского района www.dinskoeposelenie.ru.</w:t>
      </w:r>
    </w:p>
    <w:p w:rsidR="00E97290" w:rsidRPr="003A243A" w:rsidRDefault="00E97290" w:rsidP="00E97290">
      <w:pPr>
        <w:jc w:val="both"/>
        <w:rPr>
          <w:sz w:val="27"/>
          <w:szCs w:val="27"/>
        </w:rPr>
      </w:pPr>
      <w:r w:rsidRPr="003A243A">
        <w:rPr>
          <w:sz w:val="27"/>
          <w:szCs w:val="27"/>
        </w:rPr>
        <w:t xml:space="preserve">       3. Контроль за выполнением настоящего решения возложить на комитет земельно-имущественных отношений Совета Динского сельского поселения Динского района (Чернов Ю.Н.).</w:t>
      </w:r>
    </w:p>
    <w:p w:rsidR="00E97290" w:rsidRPr="003A243A" w:rsidRDefault="00E97290" w:rsidP="00E97290">
      <w:pPr>
        <w:jc w:val="both"/>
        <w:rPr>
          <w:sz w:val="27"/>
          <w:szCs w:val="27"/>
        </w:rPr>
      </w:pPr>
      <w:r w:rsidRPr="003A243A">
        <w:rPr>
          <w:sz w:val="27"/>
          <w:szCs w:val="27"/>
        </w:rPr>
        <w:t>4. Настоящее решение вступает в силу после его официального опубликования.</w:t>
      </w:r>
    </w:p>
    <w:p w:rsidR="00341927" w:rsidRDefault="00341927" w:rsidP="00E97290">
      <w:pPr>
        <w:jc w:val="both"/>
        <w:rPr>
          <w:color w:val="000000" w:themeColor="text1"/>
          <w:sz w:val="16"/>
          <w:szCs w:val="16"/>
        </w:rPr>
      </w:pPr>
      <w:bookmarkStart w:id="1" w:name="sub_2"/>
    </w:p>
    <w:p w:rsidR="005934B2" w:rsidRPr="0016425D" w:rsidRDefault="005934B2" w:rsidP="00E97290">
      <w:pPr>
        <w:jc w:val="both"/>
        <w:rPr>
          <w:color w:val="000000" w:themeColor="text1"/>
          <w:sz w:val="16"/>
          <w:szCs w:val="16"/>
        </w:rPr>
      </w:pPr>
    </w:p>
    <w:p w:rsidR="00E97290" w:rsidRPr="003A243A" w:rsidRDefault="00E97290" w:rsidP="00E97290">
      <w:pPr>
        <w:jc w:val="both"/>
        <w:rPr>
          <w:color w:val="000000" w:themeColor="text1"/>
          <w:sz w:val="27"/>
          <w:szCs w:val="27"/>
        </w:rPr>
      </w:pPr>
      <w:r w:rsidRPr="003A243A">
        <w:rPr>
          <w:color w:val="000000" w:themeColor="text1"/>
          <w:sz w:val="27"/>
          <w:szCs w:val="27"/>
        </w:rPr>
        <w:t xml:space="preserve">Председатель Совета </w:t>
      </w:r>
    </w:p>
    <w:p w:rsidR="00E97290" w:rsidRPr="003A243A" w:rsidRDefault="00E97290" w:rsidP="00E97290">
      <w:pPr>
        <w:rPr>
          <w:color w:val="000000" w:themeColor="text1"/>
          <w:sz w:val="27"/>
          <w:szCs w:val="27"/>
        </w:rPr>
      </w:pPr>
      <w:r w:rsidRPr="003A243A">
        <w:rPr>
          <w:color w:val="000000" w:themeColor="text1"/>
          <w:sz w:val="27"/>
          <w:szCs w:val="27"/>
        </w:rPr>
        <w:t xml:space="preserve">Динского сельского поселения </w:t>
      </w:r>
    </w:p>
    <w:p w:rsidR="00E97290" w:rsidRPr="003A243A" w:rsidRDefault="00E97290" w:rsidP="00E97290">
      <w:pPr>
        <w:rPr>
          <w:color w:val="000000" w:themeColor="text1"/>
          <w:sz w:val="27"/>
          <w:szCs w:val="27"/>
        </w:rPr>
      </w:pPr>
      <w:r w:rsidRPr="003A243A">
        <w:rPr>
          <w:color w:val="000000" w:themeColor="text1"/>
          <w:sz w:val="27"/>
          <w:szCs w:val="27"/>
        </w:rPr>
        <w:t xml:space="preserve">Динского района                                                                        </w:t>
      </w:r>
      <w:r w:rsidR="00F772C2">
        <w:rPr>
          <w:color w:val="000000" w:themeColor="text1"/>
          <w:sz w:val="27"/>
          <w:szCs w:val="27"/>
        </w:rPr>
        <w:t>В.А. Беспальк</w:t>
      </w:r>
      <w:r w:rsidR="003A785C">
        <w:rPr>
          <w:color w:val="000000" w:themeColor="text1"/>
          <w:sz w:val="27"/>
          <w:szCs w:val="27"/>
        </w:rPr>
        <w:t>о</w:t>
      </w:r>
    </w:p>
    <w:bookmarkEnd w:id="1"/>
    <w:p w:rsidR="005934B2" w:rsidRDefault="005934B2" w:rsidP="00EA6DA2">
      <w:pPr>
        <w:rPr>
          <w:color w:val="000000" w:themeColor="text1"/>
          <w:sz w:val="27"/>
          <w:szCs w:val="27"/>
        </w:rPr>
      </w:pPr>
    </w:p>
    <w:p w:rsidR="00FC1706" w:rsidRDefault="00BC5746" w:rsidP="00EA6DA2">
      <w:pPr>
        <w:rPr>
          <w:color w:val="000000" w:themeColor="text1"/>
          <w:sz w:val="27"/>
          <w:szCs w:val="27"/>
        </w:rPr>
      </w:pPr>
      <w:r w:rsidRPr="003A243A">
        <w:rPr>
          <w:color w:val="000000" w:themeColor="text1"/>
          <w:sz w:val="27"/>
          <w:szCs w:val="27"/>
        </w:rPr>
        <w:t>Глава</w:t>
      </w:r>
    </w:p>
    <w:p w:rsidR="00EA6DA2" w:rsidRPr="003A243A" w:rsidRDefault="00EA6DA2" w:rsidP="00EA6DA2">
      <w:pPr>
        <w:rPr>
          <w:color w:val="000000" w:themeColor="text1"/>
          <w:sz w:val="27"/>
          <w:szCs w:val="27"/>
        </w:rPr>
      </w:pPr>
      <w:r w:rsidRPr="003A243A">
        <w:rPr>
          <w:color w:val="000000" w:themeColor="text1"/>
          <w:sz w:val="27"/>
          <w:szCs w:val="27"/>
        </w:rPr>
        <w:t>Динского сельского поселения</w:t>
      </w:r>
    </w:p>
    <w:p w:rsidR="00290670" w:rsidRPr="003A243A" w:rsidRDefault="00EA6DA2" w:rsidP="00BC5746">
      <w:pPr>
        <w:rPr>
          <w:sz w:val="27"/>
          <w:szCs w:val="27"/>
        </w:rPr>
      </w:pPr>
      <w:r w:rsidRPr="003A243A">
        <w:rPr>
          <w:color w:val="000000" w:themeColor="text1"/>
          <w:sz w:val="27"/>
          <w:szCs w:val="27"/>
        </w:rPr>
        <w:t xml:space="preserve">Динского района                                                                          </w:t>
      </w:r>
      <w:r w:rsidR="00BC5746" w:rsidRPr="003A243A">
        <w:rPr>
          <w:color w:val="000000" w:themeColor="text1"/>
          <w:sz w:val="27"/>
          <w:szCs w:val="27"/>
        </w:rPr>
        <w:t>В.Н.Иванченко</w:t>
      </w:r>
    </w:p>
    <w:p w:rsidR="00E97290" w:rsidRPr="003A243A" w:rsidRDefault="00E97290" w:rsidP="00E97290">
      <w:pPr>
        <w:ind w:left="5245"/>
        <w:rPr>
          <w:bCs/>
          <w:color w:val="000000" w:themeColor="text1"/>
          <w:sz w:val="27"/>
          <w:szCs w:val="27"/>
        </w:rPr>
      </w:pPr>
      <w:r w:rsidRPr="003A243A">
        <w:rPr>
          <w:bCs/>
          <w:color w:val="000000" w:themeColor="text1"/>
          <w:sz w:val="27"/>
          <w:szCs w:val="27"/>
        </w:rPr>
        <w:lastRenderedPageBreak/>
        <w:t>Приложение</w:t>
      </w:r>
    </w:p>
    <w:p w:rsidR="0035234F" w:rsidRPr="003A243A" w:rsidRDefault="0035234F" w:rsidP="00E97290">
      <w:pPr>
        <w:ind w:left="5245"/>
        <w:rPr>
          <w:bCs/>
          <w:color w:val="000000" w:themeColor="text1"/>
          <w:sz w:val="27"/>
          <w:szCs w:val="27"/>
        </w:rPr>
      </w:pPr>
    </w:p>
    <w:p w:rsidR="0035234F" w:rsidRPr="003A243A" w:rsidRDefault="0035234F" w:rsidP="00E97290">
      <w:pPr>
        <w:ind w:left="5245"/>
        <w:rPr>
          <w:bCs/>
          <w:color w:val="000000" w:themeColor="text1"/>
          <w:sz w:val="27"/>
          <w:szCs w:val="27"/>
        </w:rPr>
      </w:pPr>
      <w:r w:rsidRPr="003A243A">
        <w:rPr>
          <w:bCs/>
          <w:color w:val="000000" w:themeColor="text1"/>
          <w:sz w:val="27"/>
          <w:szCs w:val="27"/>
        </w:rPr>
        <w:t>УТВЕРЖДЕН</w:t>
      </w:r>
    </w:p>
    <w:p w:rsidR="00E97290" w:rsidRPr="003A243A" w:rsidRDefault="005C233D" w:rsidP="00E97290">
      <w:pPr>
        <w:ind w:left="5245"/>
        <w:rPr>
          <w:bCs/>
          <w:color w:val="000000" w:themeColor="text1"/>
          <w:sz w:val="27"/>
          <w:szCs w:val="27"/>
        </w:rPr>
      </w:pPr>
      <w:r w:rsidRPr="003A243A">
        <w:rPr>
          <w:bCs/>
          <w:color w:val="000000" w:themeColor="text1"/>
          <w:sz w:val="27"/>
          <w:szCs w:val="27"/>
        </w:rPr>
        <w:t>р</w:t>
      </w:r>
      <w:r w:rsidR="0035234F" w:rsidRPr="003A243A">
        <w:rPr>
          <w:bCs/>
          <w:color w:val="000000" w:themeColor="text1"/>
          <w:sz w:val="27"/>
          <w:szCs w:val="27"/>
        </w:rPr>
        <w:t>ешением</w:t>
      </w:r>
      <w:r w:rsidR="00E97290" w:rsidRPr="003A243A">
        <w:rPr>
          <w:bCs/>
          <w:color w:val="000000" w:themeColor="text1"/>
          <w:sz w:val="27"/>
          <w:szCs w:val="27"/>
        </w:rPr>
        <w:t xml:space="preserve"> Совета </w:t>
      </w:r>
    </w:p>
    <w:p w:rsidR="00E97290" w:rsidRPr="003A243A" w:rsidRDefault="00E97290" w:rsidP="00E97290">
      <w:pPr>
        <w:ind w:left="5245"/>
        <w:rPr>
          <w:bCs/>
          <w:color w:val="000000" w:themeColor="text1"/>
          <w:sz w:val="27"/>
          <w:szCs w:val="27"/>
        </w:rPr>
      </w:pPr>
      <w:r w:rsidRPr="003A243A">
        <w:rPr>
          <w:bCs/>
          <w:color w:val="000000" w:themeColor="text1"/>
          <w:sz w:val="27"/>
          <w:szCs w:val="27"/>
        </w:rPr>
        <w:t xml:space="preserve">Динского </w:t>
      </w:r>
      <w:r w:rsidR="00FC1706">
        <w:rPr>
          <w:bCs/>
          <w:color w:val="000000" w:themeColor="text1"/>
          <w:sz w:val="27"/>
          <w:szCs w:val="27"/>
        </w:rPr>
        <w:t xml:space="preserve"> </w:t>
      </w:r>
      <w:r w:rsidRPr="003A243A">
        <w:rPr>
          <w:bCs/>
          <w:color w:val="000000" w:themeColor="text1"/>
          <w:sz w:val="27"/>
          <w:szCs w:val="27"/>
        </w:rPr>
        <w:t xml:space="preserve">сельского поселения  </w:t>
      </w:r>
    </w:p>
    <w:p w:rsidR="00100F5D" w:rsidRPr="003A243A" w:rsidRDefault="00E97290" w:rsidP="00E97290">
      <w:pPr>
        <w:tabs>
          <w:tab w:val="left" w:pos="5670"/>
        </w:tabs>
        <w:ind w:left="5245"/>
        <w:rPr>
          <w:bCs/>
          <w:color w:val="000000" w:themeColor="text1"/>
          <w:sz w:val="27"/>
          <w:szCs w:val="27"/>
        </w:rPr>
      </w:pPr>
      <w:r w:rsidRPr="003A243A">
        <w:rPr>
          <w:bCs/>
          <w:color w:val="000000" w:themeColor="text1"/>
          <w:sz w:val="27"/>
          <w:szCs w:val="27"/>
        </w:rPr>
        <w:t>Динского</w:t>
      </w:r>
      <w:r w:rsidR="00FC1706">
        <w:rPr>
          <w:bCs/>
          <w:color w:val="000000" w:themeColor="text1"/>
          <w:sz w:val="27"/>
          <w:szCs w:val="27"/>
        </w:rPr>
        <w:t xml:space="preserve"> </w:t>
      </w:r>
      <w:r w:rsidR="00100F5D" w:rsidRPr="003A243A">
        <w:rPr>
          <w:bCs/>
          <w:color w:val="000000" w:themeColor="text1"/>
          <w:sz w:val="27"/>
          <w:szCs w:val="27"/>
        </w:rPr>
        <w:t>муниципального</w:t>
      </w:r>
      <w:r w:rsidR="00FC1706">
        <w:rPr>
          <w:bCs/>
          <w:color w:val="000000" w:themeColor="text1"/>
          <w:sz w:val="27"/>
          <w:szCs w:val="27"/>
        </w:rPr>
        <w:t xml:space="preserve"> </w:t>
      </w:r>
      <w:r w:rsidRPr="003A243A">
        <w:rPr>
          <w:bCs/>
          <w:color w:val="000000" w:themeColor="text1"/>
          <w:sz w:val="27"/>
          <w:szCs w:val="27"/>
        </w:rPr>
        <w:t>района</w:t>
      </w:r>
    </w:p>
    <w:p w:rsidR="00E97290" w:rsidRPr="003A243A" w:rsidRDefault="00100F5D" w:rsidP="00E97290">
      <w:pPr>
        <w:tabs>
          <w:tab w:val="left" w:pos="5670"/>
        </w:tabs>
        <w:ind w:left="5245"/>
        <w:rPr>
          <w:bCs/>
          <w:color w:val="000000" w:themeColor="text1"/>
          <w:sz w:val="27"/>
          <w:szCs w:val="27"/>
        </w:rPr>
      </w:pPr>
      <w:r w:rsidRPr="003A243A">
        <w:rPr>
          <w:bCs/>
          <w:color w:val="000000" w:themeColor="text1"/>
          <w:sz w:val="27"/>
          <w:szCs w:val="27"/>
        </w:rPr>
        <w:t>Краснодарского края</w:t>
      </w:r>
    </w:p>
    <w:p w:rsidR="00E97290" w:rsidRPr="003A243A" w:rsidRDefault="00E97290" w:rsidP="00E97290">
      <w:pPr>
        <w:tabs>
          <w:tab w:val="left" w:pos="5670"/>
        </w:tabs>
        <w:ind w:left="5245"/>
        <w:rPr>
          <w:bCs/>
          <w:color w:val="000000" w:themeColor="text1"/>
          <w:sz w:val="27"/>
          <w:szCs w:val="27"/>
        </w:rPr>
      </w:pPr>
      <w:r w:rsidRPr="003A243A">
        <w:rPr>
          <w:bCs/>
          <w:color w:val="000000" w:themeColor="text1"/>
          <w:sz w:val="27"/>
          <w:szCs w:val="27"/>
        </w:rPr>
        <w:t xml:space="preserve">от </w:t>
      </w:r>
      <w:r w:rsidR="00C05091">
        <w:rPr>
          <w:bCs/>
          <w:color w:val="000000" w:themeColor="text1"/>
          <w:sz w:val="27"/>
          <w:szCs w:val="27"/>
        </w:rPr>
        <w:t>26.06.2025</w:t>
      </w:r>
      <w:r w:rsidRPr="003A243A">
        <w:rPr>
          <w:bCs/>
          <w:color w:val="000000" w:themeColor="text1"/>
          <w:sz w:val="27"/>
          <w:szCs w:val="27"/>
        </w:rPr>
        <w:t xml:space="preserve"> </w:t>
      </w:r>
      <w:r w:rsidR="00FC1706">
        <w:rPr>
          <w:bCs/>
          <w:color w:val="000000" w:themeColor="text1"/>
          <w:sz w:val="27"/>
          <w:szCs w:val="27"/>
        </w:rPr>
        <w:t xml:space="preserve"> </w:t>
      </w:r>
      <w:r w:rsidRPr="003A243A">
        <w:rPr>
          <w:bCs/>
          <w:color w:val="000000" w:themeColor="text1"/>
          <w:sz w:val="27"/>
          <w:szCs w:val="27"/>
        </w:rPr>
        <w:t>№</w:t>
      </w:r>
      <w:r w:rsidR="00C05091">
        <w:rPr>
          <w:bCs/>
          <w:color w:val="000000" w:themeColor="text1"/>
          <w:sz w:val="27"/>
          <w:szCs w:val="27"/>
        </w:rPr>
        <w:t xml:space="preserve"> 69-14/5</w:t>
      </w:r>
    </w:p>
    <w:p w:rsidR="0073135B" w:rsidRPr="003A243A" w:rsidRDefault="0073135B" w:rsidP="0046154C">
      <w:pPr>
        <w:pStyle w:val="ConsPlusNormal"/>
        <w:ind w:left="4820"/>
        <w:rPr>
          <w:rFonts w:ascii="Times New Roman" w:hAnsi="Times New Roman" w:cs="Times New Roman"/>
          <w:sz w:val="27"/>
          <w:szCs w:val="27"/>
        </w:rPr>
      </w:pPr>
    </w:p>
    <w:p w:rsidR="00D42626" w:rsidRPr="003A243A" w:rsidRDefault="00D42626" w:rsidP="00CA4DE1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Порядок</w:t>
      </w:r>
    </w:p>
    <w:p w:rsidR="00CA4DE1" w:rsidRPr="003A243A" w:rsidRDefault="00100F5D" w:rsidP="00100F5D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продажи долей в праве общей долевой собственности на жилые помещения</w:t>
      </w:r>
      <w:r w:rsidR="0016425D" w:rsidRPr="00BA266D">
        <w:rPr>
          <w:rFonts w:ascii="Times New Roman" w:hAnsi="Times New Roman" w:cs="Times New Roman"/>
          <w:sz w:val="27"/>
          <w:szCs w:val="27"/>
        </w:rPr>
        <w:t>(индивидуальные жилые дома, квартиры, комнаты)</w:t>
      </w:r>
      <w:r w:rsidR="005934B2">
        <w:rPr>
          <w:rFonts w:ascii="Times New Roman" w:hAnsi="Times New Roman" w:cs="Times New Roman"/>
          <w:sz w:val="27"/>
          <w:szCs w:val="27"/>
        </w:rPr>
        <w:t>, находящих</w:t>
      </w:r>
      <w:r w:rsidRPr="003A243A">
        <w:rPr>
          <w:rFonts w:ascii="Times New Roman" w:hAnsi="Times New Roman" w:cs="Times New Roman"/>
          <w:sz w:val="27"/>
          <w:szCs w:val="27"/>
        </w:rPr>
        <w:t>ся в муниципальной собственности Динского сельского поселения Динского муниципального района Краснодарского края</w:t>
      </w:r>
    </w:p>
    <w:p w:rsidR="003A243A" w:rsidRPr="003A243A" w:rsidRDefault="003A243A" w:rsidP="00100F5D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100F5D" w:rsidRPr="003A243A" w:rsidRDefault="003A243A" w:rsidP="003A243A">
      <w:pPr>
        <w:pStyle w:val="ConsPlusNormal"/>
        <w:numPr>
          <w:ilvl w:val="0"/>
          <w:numId w:val="11"/>
        </w:numPr>
        <w:jc w:val="center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Общие положения</w:t>
      </w:r>
    </w:p>
    <w:p w:rsidR="003A243A" w:rsidRPr="003A243A" w:rsidRDefault="003A243A" w:rsidP="003A243A">
      <w:pPr>
        <w:pStyle w:val="ConsPlusNormal"/>
        <w:ind w:left="360"/>
        <w:rPr>
          <w:rFonts w:ascii="Times New Roman" w:hAnsi="Times New Roman" w:cs="Times New Roman"/>
          <w:sz w:val="27"/>
          <w:szCs w:val="27"/>
        </w:rPr>
      </w:pPr>
    </w:p>
    <w:p w:rsidR="00100F5D" w:rsidRPr="003A243A" w:rsidRDefault="007536C4" w:rsidP="00FC1706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1.1. Настоящий Порядок</w:t>
      </w:r>
      <w:r w:rsidR="00653BC6" w:rsidRPr="003A243A">
        <w:rPr>
          <w:rFonts w:ascii="Times New Roman" w:hAnsi="Times New Roman" w:cs="Times New Roman"/>
          <w:sz w:val="27"/>
          <w:szCs w:val="27"/>
        </w:rPr>
        <w:t xml:space="preserve"> разработан</w:t>
      </w:r>
      <w:r w:rsidR="00100F5D" w:rsidRPr="003A243A">
        <w:rPr>
          <w:rFonts w:ascii="Times New Roman" w:hAnsi="Times New Roman" w:cs="Times New Roman"/>
          <w:sz w:val="27"/>
          <w:szCs w:val="27"/>
        </w:rPr>
        <w:t xml:space="preserve"> в соответствии с Гражданским кодексом Российской Федерации, Федеральным законом</w:t>
      </w:r>
      <w:r w:rsidR="00BF581C" w:rsidRPr="003A243A">
        <w:rPr>
          <w:rFonts w:ascii="Times New Roman" w:hAnsi="Times New Roman" w:cs="Times New Roman"/>
          <w:sz w:val="27"/>
          <w:szCs w:val="27"/>
        </w:rPr>
        <w:t xml:space="preserve"> от 29 июля 1998 года №</w:t>
      </w:r>
      <w:r w:rsidR="006722B0" w:rsidRPr="003A243A">
        <w:rPr>
          <w:rFonts w:ascii="Times New Roman" w:hAnsi="Times New Roman" w:cs="Times New Roman"/>
          <w:sz w:val="27"/>
          <w:szCs w:val="27"/>
        </w:rPr>
        <w:t xml:space="preserve"> 135-ФЗ «</w:t>
      </w:r>
      <w:r w:rsidR="00100F5D" w:rsidRPr="003A243A">
        <w:rPr>
          <w:rFonts w:ascii="Times New Roman" w:hAnsi="Times New Roman" w:cs="Times New Roman"/>
          <w:sz w:val="27"/>
          <w:szCs w:val="27"/>
        </w:rPr>
        <w:t>Об оценочной деят</w:t>
      </w:r>
      <w:r w:rsidR="006722B0" w:rsidRPr="003A243A">
        <w:rPr>
          <w:rFonts w:ascii="Times New Roman" w:hAnsi="Times New Roman" w:cs="Times New Roman"/>
          <w:sz w:val="27"/>
          <w:szCs w:val="27"/>
        </w:rPr>
        <w:t>ельности в Российской Федерации»</w:t>
      </w:r>
      <w:r w:rsidR="00100F5D" w:rsidRPr="003A243A">
        <w:rPr>
          <w:rFonts w:ascii="Times New Roman" w:hAnsi="Times New Roman" w:cs="Times New Roman"/>
          <w:sz w:val="27"/>
          <w:szCs w:val="27"/>
        </w:rPr>
        <w:t>, Федеральны</w:t>
      </w:r>
      <w:r w:rsidR="006722B0" w:rsidRPr="003A243A">
        <w:rPr>
          <w:rFonts w:ascii="Times New Roman" w:hAnsi="Times New Roman" w:cs="Times New Roman"/>
          <w:sz w:val="27"/>
          <w:szCs w:val="27"/>
        </w:rPr>
        <w:t>м законом от 6 октября 2003 г. № 131-ФЗ «</w:t>
      </w:r>
      <w:r w:rsidR="00100F5D" w:rsidRPr="003A243A">
        <w:rPr>
          <w:rFonts w:ascii="Times New Roman" w:hAnsi="Times New Roman" w:cs="Times New Roman"/>
          <w:sz w:val="27"/>
          <w:szCs w:val="27"/>
        </w:rPr>
        <w:t>Об общих принципах организации местного самоуп</w:t>
      </w:r>
      <w:r w:rsidR="006722B0" w:rsidRPr="003A243A">
        <w:rPr>
          <w:rFonts w:ascii="Times New Roman" w:hAnsi="Times New Roman" w:cs="Times New Roman"/>
          <w:sz w:val="27"/>
          <w:szCs w:val="27"/>
        </w:rPr>
        <w:t>равления в Российской Федерации»</w:t>
      </w:r>
      <w:r w:rsidR="00100F5D" w:rsidRPr="003A243A">
        <w:rPr>
          <w:rFonts w:ascii="Times New Roman" w:hAnsi="Times New Roman" w:cs="Times New Roman"/>
          <w:sz w:val="27"/>
          <w:szCs w:val="27"/>
        </w:rPr>
        <w:t>, Федеральным закон</w:t>
      </w:r>
      <w:r w:rsidR="00BF581C" w:rsidRPr="003A243A">
        <w:rPr>
          <w:rFonts w:ascii="Times New Roman" w:hAnsi="Times New Roman" w:cs="Times New Roman"/>
          <w:sz w:val="27"/>
          <w:szCs w:val="27"/>
        </w:rPr>
        <w:t xml:space="preserve">ом </w:t>
      </w:r>
      <w:r w:rsidR="00CC0A0C">
        <w:rPr>
          <w:rFonts w:ascii="Times New Roman" w:hAnsi="Times New Roman" w:cs="Times New Roman"/>
          <w:sz w:val="27"/>
          <w:szCs w:val="27"/>
        </w:rPr>
        <w:t>от 13 июля 2015</w:t>
      </w:r>
      <w:r w:rsidR="00BF581C" w:rsidRPr="003A243A">
        <w:rPr>
          <w:rFonts w:ascii="Times New Roman" w:hAnsi="Times New Roman" w:cs="Times New Roman"/>
          <w:sz w:val="27"/>
          <w:szCs w:val="27"/>
        </w:rPr>
        <w:t>г. №</w:t>
      </w:r>
      <w:r w:rsidR="006722B0" w:rsidRPr="003A243A">
        <w:rPr>
          <w:rFonts w:ascii="Times New Roman" w:hAnsi="Times New Roman" w:cs="Times New Roman"/>
          <w:sz w:val="27"/>
          <w:szCs w:val="27"/>
        </w:rPr>
        <w:t xml:space="preserve"> 218-ФЗ «</w:t>
      </w:r>
      <w:r w:rsidR="00100F5D" w:rsidRPr="003A243A">
        <w:rPr>
          <w:rFonts w:ascii="Times New Roman" w:hAnsi="Times New Roman" w:cs="Times New Roman"/>
          <w:sz w:val="27"/>
          <w:szCs w:val="27"/>
        </w:rPr>
        <w:t>О государст</w:t>
      </w:r>
      <w:r w:rsidR="00BF581C" w:rsidRPr="003A243A">
        <w:rPr>
          <w:rFonts w:ascii="Times New Roman" w:hAnsi="Times New Roman" w:cs="Times New Roman"/>
          <w:sz w:val="27"/>
          <w:szCs w:val="27"/>
        </w:rPr>
        <w:t>венной регистрации недвижимости»</w:t>
      </w:r>
      <w:r w:rsidR="00CC0A0C">
        <w:rPr>
          <w:rFonts w:ascii="Times New Roman" w:hAnsi="Times New Roman" w:cs="Times New Roman"/>
          <w:sz w:val="27"/>
          <w:szCs w:val="27"/>
        </w:rPr>
        <w:t xml:space="preserve">,   </w:t>
      </w:r>
      <w:bookmarkStart w:id="2" w:name="_GoBack"/>
      <w:r w:rsidR="005934B2" w:rsidRPr="00F772C2">
        <w:rPr>
          <w:rFonts w:ascii="Times New Roman" w:hAnsi="Times New Roman" w:cs="Times New Roman"/>
          <w:sz w:val="27"/>
          <w:szCs w:val="27"/>
        </w:rPr>
        <w:t>Уставом Динского сельского поселения Динского муниципального района Краснодарского края</w:t>
      </w:r>
      <w:bookmarkEnd w:id="2"/>
      <w:r w:rsidR="005934B2">
        <w:rPr>
          <w:rFonts w:ascii="Times New Roman" w:hAnsi="Times New Roman" w:cs="Times New Roman"/>
          <w:sz w:val="27"/>
          <w:szCs w:val="27"/>
        </w:rPr>
        <w:t>,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100F5D" w:rsidRPr="003A243A">
        <w:rPr>
          <w:rFonts w:ascii="Times New Roman" w:hAnsi="Times New Roman" w:cs="Times New Roman"/>
          <w:sz w:val="27"/>
          <w:szCs w:val="27"/>
        </w:rPr>
        <w:t>и определяет единый порядок и условия продажи долей в праве общей долевой собственности на жилые помещения</w:t>
      </w:r>
      <w:r w:rsidR="00CC0A0C" w:rsidRPr="00BA266D">
        <w:rPr>
          <w:rFonts w:ascii="Times New Roman" w:hAnsi="Times New Roman" w:cs="Times New Roman"/>
          <w:sz w:val="27"/>
          <w:szCs w:val="27"/>
        </w:rPr>
        <w:t>(индивидуальные жилые дома, квартиры, комнаты)</w:t>
      </w:r>
      <w:r w:rsidR="00100F5D" w:rsidRPr="003A243A">
        <w:rPr>
          <w:rFonts w:ascii="Times New Roman" w:hAnsi="Times New Roman" w:cs="Times New Roman"/>
          <w:sz w:val="27"/>
          <w:szCs w:val="27"/>
        </w:rPr>
        <w:t xml:space="preserve">, находящихся в собственности </w:t>
      </w:r>
      <w:r w:rsidR="00BF581C" w:rsidRPr="003A243A">
        <w:rPr>
          <w:rFonts w:ascii="Times New Roman" w:hAnsi="Times New Roman" w:cs="Times New Roman"/>
          <w:sz w:val="27"/>
          <w:szCs w:val="27"/>
        </w:rPr>
        <w:t>муниц</w:t>
      </w:r>
      <w:r w:rsidR="00BA266D">
        <w:rPr>
          <w:rFonts w:ascii="Times New Roman" w:hAnsi="Times New Roman" w:cs="Times New Roman"/>
          <w:sz w:val="27"/>
          <w:szCs w:val="27"/>
        </w:rPr>
        <w:t>ипального образования Динского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BF581C" w:rsidRPr="003A243A">
        <w:rPr>
          <w:rFonts w:ascii="Times New Roman" w:hAnsi="Times New Roman" w:cs="Times New Roman"/>
          <w:sz w:val="27"/>
          <w:szCs w:val="27"/>
        </w:rPr>
        <w:t>сельского поселения Динского муниципального района Краснодарского края (далее</w:t>
      </w:r>
      <w:r w:rsidR="00C05091">
        <w:rPr>
          <w:rFonts w:ascii="Times New Roman" w:hAnsi="Times New Roman" w:cs="Times New Roman"/>
          <w:sz w:val="27"/>
          <w:szCs w:val="27"/>
        </w:rPr>
        <w:t xml:space="preserve"> </w:t>
      </w:r>
      <w:r w:rsidR="00BF581C" w:rsidRPr="003A243A">
        <w:rPr>
          <w:rFonts w:ascii="Times New Roman" w:hAnsi="Times New Roman" w:cs="Times New Roman"/>
          <w:sz w:val="27"/>
          <w:szCs w:val="27"/>
        </w:rPr>
        <w:t xml:space="preserve">- </w:t>
      </w:r>
      <w:r w:rsidRPr="003A243A">
        <w:rPr>
          <w:rFonts w:ascii="Times New Roman" w:hAnsi="Times New Roman" w:cs="Times New Roman"/>
          <w:sz w:val="27"/>
          <w:szCs w:val="27"/>
        </w:rPr>
        <w:t>Динское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BF581C" w:rsidRPr="003A243A">
        <w:rPr>
          <w:rFonts w:ascii="Times New Roman" w:hAnsi="Times New Roman" w:cs="Times New Roman"/>
          <w:sz w:val="27"/>
          <w:szCs w:val="27"/>
        </w:rPr>
        <w:t>поселение)</w:t>
      </w:r>
      <w:r w:rsidR="00100F5D"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Pr="003A243A" w:rsidRDefault="00100F5D" w:rsidP="00FC1706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1.2. В соо</w:t>
      </w:r>
      <w:r w:rsidR="00653BC6" w:rsidRPr="003A243A">
        <w:rPr>
          <w:rFonts w:ascii="Times New Roman" w:hAnsi="Times New Roman" w:cs="Times New Roman"/>
          <w:sz w:val="27"/>
          <w:szCs w:val="27"/>
        </w:rPr>
        <w:t>тветствии с настоящим Порядком</w:t>
      </w:r>
      <w:r w:rsidRPr="003A243A">
        <w:rPr>
          <w:rFonts w:ascii="Times New Roman" w:hAnsi="Times New Roman" w:cs="Times New Roman"/>
          <w:sz w:val="27"/>
          <w:szCs w:val="27"/>
        </w:rPr>
        <w:t xml:space="preserve"> продаже подлежат доли в праве общей долевой собственности на жилые помещения (индивидуальные жилые дома, квартиры, комнаты),</w:t>
      </w:r>
      <w:r w:rsidR="0016425D" w:rsidRPr="0016425D">
        <w:rPr>
          <w:rFonts w:ascii="Times New Roman" w:hAnsi="Times New Roman" w:cs="Times New Roman"/>
          <w:sz w:val="27"/>
          <w:szCs w:val="27"/>
        </w:rPr>
        <w:t xml:space="preserve">признанные в соответствии с действующим законодательством Российской Федерацией выморочными, бесхозяйными и перешедшие в муниципальную собственность </w:t>
      </w:r>
      <w:r w:rsidR="0016425D">
        <w:rPr>
          <w:rFonts w:ascii="Times New Roman" w:hAnsi="Times New Roman" w:cs="Times New Roman"/>
          <w:sz w:val="27"/>
          <w:szCs w:val="27"/>
        </w:rPr>
        <w:t>Динского поселения</w:t>
      </w:r>
      <w:r w:rsidR="0016425D" w:rsidRPr="0016425D">
        <w:rPr>
          <w:rFonts w:ascii="Times New Roman" w:hAnsi="Times New Roman" w:cs="Times New Roman"/>
          <w:sz w:val="27"/>
          <w:szCs w:val="27"/>
        </w:rPr>
        <w:t xml:space="preserve">, а также перешедшие в муниципальную собственность </w:t>
      </w:r>
      <w:r w:rsidR="0016425D">
        <w:rPr>
          <w:rFonts w:ascii="Times New Roman" w:hAnsi="Times New Roman" w:cs="Times New Roman"/>
          <w:sz w:val="27"/>
          <w:szCs w:val="27"/>
        </w:rPr>
        <w:t>Динского поселения</w:t>
      </w:r>
      <w:r w:rsidR="0016425D" w:rsidRPr="0016425D">
        <w:rPr>
          <w:rFonts w:ascii="Times New Roman" w:hAnsi="Times New Roman" w:cs="Times New Roman"/>
          <w:sz w:val="27"/>
          <w:szCs w:val="27"/>
        </w:rPr>
        <w:t xml:space="preserve"> на основании гражданско</w:t>
      </w:r>
      <w:r w:rsidR="005934B2">
        <w:rPr>
          <w:rFonts w:ascii="Times New Roman" w:hAnsi="Times New Roman" w:cs="Times New Roman"/>
          <w:sz w:val="27"/>
          <w:szCs w:val="27"/>
        </w:rPr>
        <w:t>-</w:t>
      </w:r>
      <w:r w:rsidR="0016425D" w:rsidRPr="0016425D">
        <w:rPr>
          <w:rFonts w:ascii="Times New Roman" w:hAnsi="Times New Roman" w:cs="Times New Roman"/>
          <w:sz w:val="27"/>
          <w:szCs w:val="27"/>
        </w:rPr>
        <w:t>правовых договоров, св</w:t>
      </w:r>
      <w:r w:rsidR="0016425D">
        <w:rPr>
          <w:rFonts w:ascii="Times New Roman" w:hAnsi="Times New Roman" w:cs="Times New Roman"/>
          <w:sz w:val="27"/>
          <w:szCs w:val="27"/>
        </w:rPr>
        <w:t xml:space="preserve">ободные от прав третьих лиц, </w:t>
      </w:r>
      <w:r w:rsidRPr="003A243A">
        <w:rPr>
          <w:rFonts w:ascii="Times New Roman" w:hAnsi="Times New Roman" w:cs="Times New Roman"/>
          <w:sz w:val="27"/>
          <w:szCs w:val="27"/>
        </w:rPr>
        <w:t>на которые за</w:t>
      </w:r>
      <w:r w:rsidR="0016425D">
        <w:rPr>
          <w:rFonts w:ascii="Times New Roman" w:hAnsi="Times New Roman" w:cs="Times New Roman"/>
          <w:sz w:val="27"/>
          <w:szCs w:val="27"/>
        </w:rPr>
        <w:t xml:space="preserve">регистрировано в установленном </w:t>
      </w:r>
      <w:r w:rsidRPr="003A243A">
        <w:rPr>
          <w:rFonts w:ascii="Times New Roman" w:hAnsi="Times New Roman" w:cs="Times New Roman"/>
          <w:sz w:val="27"/>
          <w:szCs w:val="27"/>
        </w:rPr>
        <w:t xml:space="preserve"> порядке право муниципальной собственности </w:t>
      </w:r>
      <w:r w:rsidR="00653BC6" w:rsidRPr="003A243A">
        <w:rPr>
          <w:rFonts w:ascii="Times New Roman" w:hAnsi="Times New Roman" w:cs="Times New Roman"/>
          <w:sz w:val="27"/>
          <w:szCs w:val="27"/>
        </w:rPr>
        <w:t>Динского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4D4E9B" w:rsidRPr="003A243A">
        <w:rPr>
          <w:rFonts w:ascii="Times New Roman" w:hAnsi="Times New Roman" w:cs="Times New Roman"/>
          <w:sz w:val="27"/>
          <w:szCs w:val="27"/>
        </w:rPr>
        <w:t>поселения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Pr="003A243A">
        <w:rPr>
          <w:rFonts w:ascii="Times New Roman" w:hAnsi="Times New Roman" w:cs="Times New Roman"/>
          <w:sz w:val="27"/>
          <w:szCs w:val="27"/>
        </w:rPr>
        <w:t>(далее - муниципальная доля, муниципальные доли</w:t>
      </w:r>
      <w:r w:rsidR="005934B2">
        <w:rPr>
          <w:rFonts w:ascii="Times New Roman" w:hAnsi="Times New Roman" w:cs="Times New Roman"/>
          <w:sz w:val="27"/>
          <w:szCs w:val="27"/>
        </w:rPr>
        <w:t>)</w:t>
      </w:r>
      <w:r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Pr="003A243A" w:rsidRDefault="00653BC6" w:rsidP="007536C4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Настоящий Порядок</w:t>
      </w:r>
      <w:r w:rsidR="00100F5D" w:rsidRPr="003A243A">
        <w:rPr>
          <w:rFonts w:ascii="Times New Roman" w:hAnsi="Times New Roman" w:cs="Times New Roman"/>
          <w:sz w:val="27"/>
          <w:szCs w:val="27"/>
        </w:rPr>
        <w:t xml:space="preserve"> не распространяется на случаи приватизации жилых помещений в соответствии с требованиями Федерал</w:t>
      </w:r>
      <w:r w:rsidR="00BF581C" w:rsidRPr="003A243A">
        <w:rPr>
          <w:rFonts w:ascii="Times New Roman" w:hAnsi="Times New Roman" w:cs="Times New Roman"/>
          <w:sz w:val="27"/>
          <w:szCs w:val="27"/>
        </w:rPr>
        <w:t xml:space="preserve">ьного закона от 4 июля 1991 г. </w:t>
      </w:r>
      <w:r w:rsidR="007536C4" w:rsidRPr="003A243A">
        <w:rPr>
          <w:rFonts w:ascii="Times New Roman" w:hAnsi="Times New Roman" w:cs="Times New Roman"/>
          <w:sz w:val="27"/>
          <w:szCs w:val="27"/>
        </w:rPr>
        <w:t xml:space="preserve">№ </w:t>
      </w:r>
      <w:r w:rsidR="00BF581C" w:rsidRPr="003A243A">
        <w:rPr>
          <w:rFonts w:ascii="Times New Roman" w:hAnsi="Times New Roman" w:cs="Times New Roman"/>
          <w:sz w:val="27"/>
          <w:szCs w:val="27"/>
        </w:rPr>
        <w:t>1541-1 «</w:t>
      </w:r>
      <w:r w:rsidR="00100F5D" w:rsidRPr="003A243A">
        <w:rPr>
          <w:rFonts w:ascii="Times New Roman" w:hAnsi="Times New Roman" w:cs="Times New Roman"/>
          <w:sz w:val="27"/>
          <w:szCs w:val="27"/>
        </w:rPr>
        <w:t>О приватизации жилищно</w:t>
      </w:r>
      <w:r w:rsidR="00BF581C" w:rsidRPr="003A243A">
        <w:rPr>
          <w:rFonts w:ascii="Times New Roman" w:hAnsi="Times New Roman" w:cs="Times New Roman"/>
          <w:sz w:val="27"/>
          <w:szCs w:val="27"/>
        </w:rPr>
        <w:t>го фонда в Российской Федерации»</w:t>
      </w:r>
      <w:r w:rsidR="00100F5D"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Default="00100F5D" w:rsidP="007B3C0A">
      <w:pPr>
        <w:pStyle w:val="ConsPlusNormal"/>
        <w:numPr>
          <w:ilvl w:val="1"/>
          <w:numId w:val="11"/>
        </w:numPr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Предметом продажи не могут являться доли в праве общей долевой собственности на жилые помещения (индивидуальные жилые дома, квартиры, комнаты):</w:t>
      </w:r>
    </w:p>
    <w:p w:rsidR="0016425D" w:rsidRPr="0016425D" w:rsidRDefault="00FC1706" w:rsidP="0016425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</w:t>
      </w:r>
      <w:r w:rsidR="0016425D" w:rsidRPr="0016425D">
        <w:rPr>
          <w:rFonts w:ascii="Times New Roman" w:hAnsi="Times New Roman" w:cs="Times New Roman"/>
          <w:sz w:val="27"/>
          <w:szCs w:val="27"/>
        </w:rPr>
        <w:t>- расположенные в домах, признанных аварийными и подлежащими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16425D" w:rsidRPr="0016425D">
        <w:rPr>
          <w:rFonts w:ascii="Times New Roman" w:hAnsi="Times New Roman" w:cs="Times New Roman"/>
          <w:sz w:val="27"/>
          <w:szCs w:val="27"/>
        </w:rPr>
        <w:t>сносу;</w:t>
      </w:r>
    </w:p>
    <w:p w:rsidR="0016425D" w:rsidRPr="003A243A" w:rsidRDefault="0016425D" w:rsidP="0016425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Pr="0016425D">
        <w:rPr>
          <w:rFonts w:ascii="Times New Roman" w:hAnsi="Times New Roman" w:cs="Times New Roman"/>
          <w:sz w:val="27"/>
          <w:szCs w:val="27"/>
        </w:rPr>
        <w:t>- признанные в установленном порядке непригодными для проживания;</w:t>
      </w:r>
    </w:p>
    <w:p w:rsidR="00100F5D" w:rsidRPr="003A243A" w:rsidRDefault="001642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100F5D" w:rsidRPr="003A243A">
        <w:rPr>
          <w:rFonts w:ascii="Times New Roman" w:hAnsi="Times New Roman" w:cs="Times New Roman"/>
          <w:sz w:val="27"/>
          <w:szCs w:val="27"/>
        </w:rPr>
        <w:t>отнесенные к специализированному жилищному фонду в соответствии с законодательством;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lastRenderedPageBreak/>
        <w:t>- отнесенные к муниципальному жилищному фонду коммерческого использования.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1.4. Функции продавца муниципальных долей от имени </w:t>
      </w:r>
      <w:r w:rsidR="004D4E9B" w:rsidRPr="003A243A">
        <w:rPr>
          <w:rFonts w:ascii="Times New Roman" w:hAnsi="Times New Roman" w:cs="Times New Roman"/>
          <w:sz w:val="27"/>
          <w:szCs w:val="27"/>
        </w:rPr>
        <w:t xml:space="preserve">поселения осуществляет администрация Динского сельского поселения Динского муниципального района Краснодарского края </w:t>
      </w:r>
      <w:r w:rsidR="00653BC6" w:rsidRPr="003A243A">
        <w:rPr>
          <w:rFonts w:ascii="Times New Roman" w:hAnsi="Times New Roman" w:cs="Times New Roman"/>
          <w:sz w:val="27"/>
          <w:szCs w:val="27"/>
        </w:rPr>
        <w:t>(далее - администрация</w:t>
      </w:r>
      <w:r w:rsidRPr="003A243A">
        <w:rPr>
          <w:rFonts w:ascii="Times New Roman" w:hAnsi="Times New Roman" w:cs="Times New Roman"/>
          <w:sz w:val="27"/>
          <w:szCs w:val="27"/>
        </w:rPr>
        <w:t>).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1.5. Продажа муниципальных долей осуществляется путем заключения договора купли-продажи муниципальной доли между администрацией и участником долевой собственности (сособственником) в соответствии с требованиями законодательства Российской </w:t>
      </w:r>
      <w:r w:rsidR="00653BC6" w:rsidRPr="003A243A">
        <w:rPr>
          <w:rFonts w:ascii="Times New Roman" w:hAnsi="Times New Roman" w:cs="Times New Roman"/>
          <w:sz w:val="27"/>
          <w:szCs w:val="27"/>
        </w:rPr>
        <w:t>Федерации и настоящего Порядка</w:t>
      </w:r>
      <w:r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1.6. Цена продажи муниципальной доли определяется на основании отчета об оценке рыночной стоимости такой доли, выполненного независимым оценщиком в соответствии с Федеральны</w:t>
      </w:r>
      <w:r w:rsidR="004D4E9B" w:rsidRPr="003A243A">
        <w:rPr>
          <w:rFonts w:ascii="Times New Roman" w:hAnsi="Times New Roman" w:cs="Times New Roman"/>
          <w:sz w:val="27"/>
          <w:szCs w:val="27"/>
        </w:rPr>
        <w:t>м законом от 29 июля 1998 года № 135-ФЗ «</w:t>
      </w:r>
      <w:r w:rsidRPr="003A243A">
        <w:rPr>
          <w:rFonts w:ascii="Times New Roman" w:hAnsi="Times New Roman" w:cs="Times New Roman"/>
          <w:sz w:val="27"/>
          <w:szCs w:val="27"/>
        </w:rPr>
        <w:t>Об оценочной деят</w:t>
      </w:r>
      <w:r w:rsidR="004D4E9B" w:rsidRPr="003A243A">
        <w:rPr>
          <w:rFonts w:ascii="Times New Roman" w:hAnsi="Times New Roman" w:cs="Times New Roman"/>
          <w:sz w:val="27"/>
          <w:szCs w:val="27"/>
        </w:rPr>
        <w:t>ельности в Российской Федерации»</w:t>
      </w:r>
      <w:r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1.7. При продаже муниципальной доли на индивидуальный жилой дом, одновременно с такой долей отчуждается принадлежащая </w:t>
      </w:r>
      <w:r w:rsidR="0016425D">
        <w:rPr>
          <w:rFonts w:ascii="Times New Roman" w:hAnsi="Times New Roman" w:cs="Times New Roman"/>
          <w:sz w:val="27"/>
          <w:szCs w:val="27"/>
        </w:rPr>
        <w:t>Динскому</w:t>
      </w:r>
      <w:r w:rsidR="00C05091">
        <w:rPr>
          <w:rFonts w:ascii="Times New Roman" w:hAnsi="Times New Roman" w:cs="Times New Roman"/>
          <w:sz w:val="27"/>
          <w:szCs w:val="27"/>
        </w:rPr>
        <w:t xml:space="preserve"> </w:t>
      </w:r>
      <w:r w:rsidR="004D4E9B" w:rsidRPr="003A243A">
        <w:rPr>
          <w:rFonts w:ascii="Times New Roman" w:hAnsi="Times New Roman" w:cs="Times New Roman"/>
          <w:sz w:val="27"/>
          <w:szCs w:val="27"/>
        </w:rPr>
        <w:t>поселению</w:t>
      </w:r>
      <w:r w:rsidRPr="003A243A">
        <w:rPr>
          <w:rFonts w:ascii="Times New Roman" w:hAnsi="Times New Roman" w:cs="Times New Roman"/>
          <w:sz w:val="27"/>
          <w:szCs w:val="27"/>
        </w:rPr>
        <w:t xml:space="preserve"> доля в праве общей долевой собственности на земельный участок, на котором располагается индивидуальный жилой дом по цене, определяемой в соответствии с Федераль</w:t>
      </w:r>
      <w:r w:rsidR="004D4E9B" w:rsidRPr="003A243A">
        <w:rPr>
          <w:rFonts w:ascii="Times New Roman" w:hAnsi="Times New Roman" w:cs="Times New Roman"/>
          <w:sz w:val="27"/>
          <w:szCs w:val="27"/>
        </w:rPr>
        <w:t>ным законом от 29 июля 1998 г. № 135-ФЗ «</w:t>
      </w:r>
      <w:r w:rsidRPr="003A243A">
        <w:rPr>
          <w:rFonts w:ascii="Times New Roman" w:hAnsi="Times New Roman" w:cs="Times New Roman"/>
          <w:sz w:val="27"/>
          <w:szCs w:val="27"/>
        </w:rPr>
        <w:t>Об оценочной деят</w:t>
      </w:r>
      <w:r w:rsidR="004D4E9B" w:rsidRPr="003A243A">
        <w:rPr>
          <w:rFonts w:ascii="Times New Roman" w:hAnsi="Times New Roman" w:cs="Times New Roman"/>
          <w:sz w:val="27"/>
          <w:szCs w:val="27"/>
        </w:rPr>
        <w:t>ельности в Российской Федерации»</w:t>
      </w:r>
      <w:r w:rsidRPr="003A243A">
        <w:rPr>
          <w:rFonts w:ascii="Times New Roman" w:hAnsi="Times New Roman" w:cs="Times New Roman"/>
          <w:sz w:val="27"/>
          <w:szCs w:val="27"/>
        </w:rPr>
        <w:t>.</w:t>
      </w:r>
    </w:p>
    <w:p w:rsidR="00653BC6" w:rsidRPr="003A243A" w:rsidRDefault="00653BC6" w:rsidP="00100F5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100F5D" w:rsidRPr="003A243A" w:rsidRDefault="00100F5D" w:rsidP="00653BC6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 Порядок и условия продажи муниципальных долей</w:t>
      </w:r>
    </w:p>
    <w:p w:rsidR="00653BC6" w:rsidRPr="003A243A" w:rsidRDefault="00653BC6" w:rsidP="00653BC6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2.1. Продажа муниципальной доли осуществляется участникам долевой собственности в соответствии с положением статьи 250 Гражданского кодекса Российской Федерации.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2.2. Администрация извещает в письменной форме всех участников общей долевой собственности о намерении продать муниципальную долю с указанием цены и других условий, на которых продает ее.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Извещение может быть направлено администрацией участникам общей долевой собственности заказным письмом с простым уведомлением о вручении или вручено им лично под расписку. При этом извещение считается полученным участником общей долевой собственности и в тех случаях, когда оно поступило сособственнику, но по обстоятельствам, зависящим от него, не было ему вручено или он с ним не ознакомился (например, уклонился от получения уведомления в отделении связи). Если корреспонденция была возвращена администрации по истечении срока хранения, датой доставки извещения считается день его поступления в отделение связи по месту жительства адресата, который определяется по календарному штемпелю на конверте.</w:t>
      </w:r>
    </w:p>
    <w:p w:rsidR="00A05C7A" w:rsidRDefault="00100F5D" w:rsidP="00A05C7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2.3. Участник общей долевой собственности, желающий приобрести муниципальную долю (далее - участник долевой собственности, покупатель), в течение месяца с даты получения извещения, подает соответствующее заявление о намерении покупки доли в праве общей долевой собственности на жилое помещение в администрацию и </w:t>
      </w:r>
      <w:r w:rsidRPr="00864B81">
        <w:rPr>
          <w:rFonts w:ascii="Times New Roman" w:hAnsi="Times New Roman" w:cs="Times New Roman"/>
          <w:sz w:val="27"/>
          <w:szCs w:val="27"/>
        </w:rPr>
        <w:t>прилагает следующие документы:</w:t>
      </w:r>
    </w:p>
    <w:p w:rsidR="00A05C7A" w:rsidRPr="003A243A" w:rsidRDefault="00A05C7A" w:rsidP="00A05C7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правоустанавливающие и правоподтверждающие документы на принадлежащую ему долю в праве общей долевой собственности на жилое помещение (индивидуальный жилой дом, квартиру, комнату);</w:t>
      </w:r>
    </w:p>
    <w:p w:rsidR="00A05C7A" w:rsidRPr="003A243A" w:rsidRDefault="00A05C7A" w:rsidP="00A05C7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- правоустанавливающие и правоподтверждающие документы на принадлежащую ему долю в праве общей долевой собственности на жилое </w:t>
      </w:r>
      <w:r w:rsidRPr="003A243A">
        <w:rPr>
          <w:rFonts w:ascii="Times New Roman" w:hAnsi="Times New Roman" w:cs="Times New Roman"/>
          <w:sz w:val="27"/>
          <w:szCs w:val="27"/>
        </w:rPr>
        <w:lastRenderedPageBreak/>
        <w:t>помещение (индивидуальный жилой дом, квартиру, комнату);</w:t>
      </w:r>
    </w:p>
    <w:p w:rsidR="00100F5D" w:rsidRPr="00864B81" w:rsidRDefault="00A05C7A" w:rsidP="00A05C7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правоустанавливающие и правоподтверждающие документы на принадлежащую ему долю в праве общей долевой собственности на земельный участок, на котором располагается индивидуальный жилой дом (в случае продажи доли в праве общей долевой собственности на индивидуальный жилой дом);</w:t>
      </w:r>
    </w:p>
    <w:p w:rsidR="00864B81" w:rsidRPr="00864B81" w:rsidRDefault="00864B81" w:rsidP="00A05C7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64B81">
        <w:rPr>
          <w:rFonts w:ascii="Times New Roman" w:hAnsi="Times New Roman" w:cs="Times New Roman"/>
          <w:sz w:val="27"/>
          <w:szCs w:val="27"/>
        </w:rPr>
        <w:t>- документ, удостоверяющий личность (паспорт, все страницы). В случае если от имени заявителя действует его представитель по доверенности, к заявлению должна быть приложена доверенность на осуществление действий от имени заявителя, оформленная в установленном порядке, или надлежащим образом заверенная копия такой доверенности;</w:t>
      </w:r>
    </w:p>
    <w:p w:rsidR="00864B81" w:rsidRPr="00A05C7A" w:rsidRDefault="00864B81" w:rsidP="00A05C7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05C7A">
        <w:rPr>
          <w:rFonts w:ascii="Times New Roman" w:hAnsi="Times New Roman" w:cs="Times New Roman"/>
          <w:sz w:val="27"/>
          <w:szCs w:val="27"/>
        </w:rPr>
        <w:t>- учредительные документы юридического лица (в случае, если заявителем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Pr="00A05C7A">
        <w:rPr>
          <w:rFonts w:ascii="Times New Roman" w:hAnsi="Times New Roman" w:cs="Times New Roman"/>
          <w:sz w:val="27"/>
          <w:szCs w:val="27"/>
        </w:rPr>
        <w:t>является юридическое лицо);</w:t>
      </w:r>
    </w:p>
    <w:p w:rsidR="00A05C7A" w:rsidRPr="00A05C7A" w:rsidRDefault="00A05C7A" w:rsidP="005934B2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05C7A">
        <w:rPr>
          <w:rFonts w:ascii="Times New Roman" w:hAnsi="Times New Roman" w:cs="Times New Roman"/>
          <w:sz w:val="27"/>
          <w:szCs w:val="27"/>
        </w:rPr>
        <w:t>- документ, который подтверждает пол</w:t>
      </w:r>
      <w:r>
        <w:rPr>
          <w:rFonts w:ascii="Times New Roman" w:hAnsi="Times New Roman" w:cs="Times New Roman"/>
          <w:sz w:val="27"/>
          <w:szCs w:val="27"/>
        </w:rPr>
        <w:t xml:space="preserve">номочия законного представителя </w:t>
      </w:r>
      <w:r w:rsidRPr="00A05C7A">
        <w:rPr>
          <w:rFonts w:ascii="Times New Roman" w:hAnsi="Times New Roman" w:cs="Times New Roman"/>
          <w:sz w:val="27"/>
          <w:szCs w:val="27"/>
        </w:rPr>
        <w:t>юридического лица на осуществление дейс</w:t>
      </w:r>
      <w:r>
        <w:rPr>
          <w:rFonts w:ascii="Times New Roman" w:hAnsi="Times New Roman" w:cs="Times New Roman"/>
          <w:sz w:val="27"/>
          <w:szCs w:val="27"/>
        </w:rPr>
        <w:t xml:space="preserve">твий от имени юридического лица </w:t>
      </w:r>
      <w:r w:rsidRPr="00A05C7A">
        <w:rPr>
          <w:rFonts w:ascii="Times New Roman" w:hAnsi="Times New Roman" w:cs="Times New Roman"/>
          <w:sz w:val="27"/>
          <w:szCs w:val="27"/>
        </w:rPr>
        <w:t>(копия решения о назначении это</w:t>
      </w:r>
      <w:r>
        <w:rPr>
          <w:rFonts w:ascii="Times New Roman" w:hAnsi="Times New Roman" w:cs="Times New Roman"/>
          <w:sz w:val="27"/>
          <w:szCs w:val="27"/>
        </w:rPr>
        <w:t xml:space="preserve">го лица или о его избрании) и в </w:t>
      </w:r>
      <w:r w:rsidRPr="00A05C7A">
        <w:rPr>
          <w:rFonts w:ascii="Times New Roman" w:hAnsi="Times New Roman" w:cs="Times New Roman"/>
          <w:sz w:val="27"/>
          <w:szCs w:val="27"/>
        </w:rPr>
        <w:t xml:space="preserve">соответствии с которым законный </w:t>
      </w:r>
      <w:r>
        <w:rPr>
          <w:rFonts w:ascii="Times New Roman" w:hAnsi="Times New Roman" w:cs="Times New Roman"/>
          <w:sz w:val="27"/>
          <w:szCs w:val="27"/>
        </w:rPr>
        <w:t xml:space="preserve">представитель юридического лица </w:t>
      </w:r>
      <w:r w:rsidRPr="00A05C7A">
        <w:rPr>
          <w:rFonts w:ascii="Times New Roman" w:hAnsi="Times New Roman" w:cs="Times New Roman"/>
          <w:sz w:val="27"/>
          <w:szCs w:val="27"/>
        </w:rPr>
        <w:t>обладает правом действовать от имени юридического лица б</w:t>
      </w:r>
      <w:r w:rsidR="005934B2">
        <w:rPr>
          <w:rFonts w:ascii="Times New Roman" w:hAnsi="Times New Roman" w:cs="Times New Roman"/>
          <w:sz w:val="27"/>
          <w:szCs w:val="27"/>
        </w:rPr>
        <w:t>ез доверенности</w:t>
      </w:r>
      <w:r w:rsidRPr="00A05C7A">
        <w:rPr>
          <w:rFonts w:ascii="Times New Roman" w:hAnsi="Times New Roman" w:cs="Times New Roman"/>
          <w:sz w:val="27"/>
          <w:szCs w:val="27"/>
        </w:rPr>
        <w:t>.</w:t>
      </w:r>
    </w:p>
    <w:p w:rsidR="00864B81" w:rsidRPr="003A243A" w:rsidRDefault="00A05C7A" w:rsidP="00A05C7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05C7A">
        <w:rPr>
          <w:rFonts w:ascii="Times New Roman" w:hAnsi="Times New Roman" w:cs="Times New Roman"/>
          <w:sz w:val="27"/>
          <w:szCs w:val="27"/>
        </w:rPr>
        <w:t>Юридическое лицо вправе предс</w:t>
      </w:r>
      <w:r>
        <w:rPr>
          <w:rFonts w:ascii="Times New Roman" w:hAnsi="Times New Roman" w:cs="Times New Roman"/>
          <w:sz w:val="27"/>
          <w:szCs w:val="27"/>
        </w:rPr>
        <w:t xml:space="preserve">тавить по собственной инициативе </w:t>
      </w:r>
      <w:r w:rsidRPr="00A05C7A">
        <w:rPr>
          <w:rFonts w:ascii="Times New Roman" w:hAnsi="Times New Roman" w:cs="Times New Roman"/>
          <w:sz w:val="27"/>
          <w:szCs w:val="27"/>
        </w:rPr>
        <w:t>выписку из Единого государственного реестра юридических лиц,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Pr="00A05C7A">
        <w:rPr>
          <w:rFonts w:ascii="Times New Roman" w:hAnsi="Times New Roman" w:cs="Times New Roman"/>
          <w:sz w:val="27"/>
          <w:szCs w:val="27"/>
        </w:rPr>
        <w:t>полученную не ранее чем за один месяц со дня подачи заявления.</w:t>
      </w:r>
    </w:p>
    <w:p w:rsidR="00100F5D" w:rsidRPr="003A243A" w:rsidRDefault="00100F5D" w:rsidP="00A05C7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Указанные документы представляются в копиях с одновременным предъявлением подлинника либо в виде нотариально заверенной копии.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2.4. Администрация на основании поданного заявления: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проводит правовой анализ представленных участником долевой собственности документов;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в порядке межведомственного взаимодействия запрашивает документы, необходимые для заключения договора купли-продажи.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2.5. Решение о продаже или об отказе в продаже муниципальной доли принимается администрацией по результатам рассмотрения заявления участника долевой собственности и приложенных к такому заявлению документов в течение 30 календарных дней со дня их получения.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2.6. Основанием для подготовки решения о продаже является заявление участника долевой собственности с просьбой о продаже муниципальной доли.</w:t>
      </w:r>
    </w:p>
    <w:p w:rsidR="00100F5D" w:rsidRPr="003A243A" w:rsidRDefault="00100F5D" w:rsidP="00100F5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Решение о продаже муниципальной доли оформляется правовым актом (постановлением) администрации, в котором указываются: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местонахождение муниципальной доли жилого помещения;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стоимость муниципальной доли жилого помещения.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2.7. Решение об отказе в продаже муниципальной доли оформляется письмом администрации.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2.8. Отказ в продаже муниципальной доли допускается в следующих случаях: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состав, форма и содержание представленных документов не соответствует требованиям законодательства и</w:t>
      </w:r>
      <w:r w:rsidR="00653BC6" w:rsidRPr="003A243A">
        <w:rPr>
          <w:rFonts w:ascii="Times New Roman" w:hAnsi="Times New Roman" w:cs="Times New Roman"/>
          <w:sz w:val="27"/>
          <w:szCs w:val="27"/>
        </w:rPr>
        <w:t xml:space="preserve"> пункту 2.3 настоящего Порядка</w:t>
      </w:r>
      <w:r w:rsidRPr="003A243A">
        <w:rPr>
          <w:rFonts w:ascii="Times New Roman" w:hAnsi="Times New Roman" w:cs="Times New Roman"/>
          <w:sz w:val="27"/>
          <w:szCs w:val="27"/>
        </w:rPr>
        <w:t>;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в представленных документах выявлены не соответствующие действительности сведения;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- в случаях, установленных пунктом 1.3 на</w:t>
      </w:r>
      <w:r w:rsidR="00653BC6" w:rsidRPr="003A243A">
        <w:rPr>
          <w:rFonts w:ascii="Times New Roman" w:hAnsi="Times New Roman" w:cs="Times New Roman"/>
          <w:sz w:val="27"/>
          <w:szCs w:val="27"/>
        </w:rPr>
        <w:t>стоящего Порядка</w:t>
      </w:r>
      <w:r w:rsidRPr="003A243A">
        <w:rPr>
          <w:rFonts w:ascii="Times New Roman" w:hAnsi="Times New Roman" w:cs="Times New Roman"/>
          <w:sz w:val="27"/>
          <w:szCs w:val="27"/>
        </w:rPr>
        <w:t>;</w:t>
      </w:r>
    </w:p>
    <w:p w:rsidR="00100F5D" w:rsidRPr="003A243A" w:rsidRDefault="00100F5D" w:rsidP="00653BC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- администрацией принято решение о заключении договора купли-продажи муниципальной доли с участником долевой собственности, первым сообщившим о </w:t>
      </w:r>
      <w:r w:rsidRPr="003A243A">
        <w:rPr>
          <w:rFonts w:ascii="Times New Roman" w:hAnsi="Times New Roman" w:cs="Times New Roman"/>
          <w:sz w:val="27"/>
          <w:szCs w:val="27"/>
        </w:rPr>
        <w:lastRenderedPageBreak/>
        <w:t>намерении приобрести муниципальную долю.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2.9. Договор купли-продажи муниципальной доли заключается в течение 10 рабочих дней со дня принятия правового акта, указанного в</w:t>
      </w:r>
      <w:r w:rsidR="00653BC6" w:rsidRPr="003A243A">
        <w:rPr>
          <w:rFonts w:ascii="Times New Roman" w:hAnsi="Times New Roman" w:cs="Times New Roman"/>
          <w:sz w:val="27"/>
          <w:szCs w:val="27"/>
        </w:rPr>
        <w:t xml:space="preserve"> пункте 2.6 настоящего Порядка</w:t>
      </w:r>
      <w:r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Pr="003A243A" w:rsidRDefault="00100F5D" w:rsidP="001A7CCF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Договор купли-продажи муниципальной доли подлежит нотариальному удостоверению, за исключением случаев, предусмотренных действующим законодательством.</w:t>
      </w:r>
    </w:p>
    <w:p w:rsidR="00100F5D" w:rsidRPr="003A243A" w:rsidRDefault="00100F5D" w:rsidP="001A7CCF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Договор купли-продажи муниципальной доли, а также переход права собственности к покупателю подлежат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00F5D" w:rsidRPr="003A243A" w:rsidRDefault="00100F5D" w:rsidP="001A7CCF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Государственную регистрацию договора купли-продажи муниципальной доли и права собственности осуществляет покупатель за свой счет.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2.10. Оплата стоимости муниципальной доли производится покупателем после подписания сторонами договора купли-продажи муниципальной доли в безналичном порядке, в полном объеме единовременным платежом в течение 10 рабочих дней.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2.11. В случае, если покупатель в установленные сроки откажется оплатить стоимость муниципальной доли, администрация отказывается от исполнения договора купли-продажи муниципальной доли, о чем письменно уведомляет покупателя.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2.12. В случае, если с заявлением о приобретении муниципальной доли обратятся два и более участников долевой собственности, администрация принимает решение о продаже указанной доли участнику долевой собственности, подавшему заявление и документы на покупку муниципальной доли первым (чье заявление о продаже такой доли, поступившее в адрес продавца, датировано более ранней календарной датой и временем регистрации заявления).</w:t>
      </w:r>
    </w:p>
    <w:p w:rsidR="00100F5D" w:rsidRPr="003A243A" w:rsidRDefault="00100F5D" w:rsidP="00100F5D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Если в дальнейшем покупатель муниципальной доли в установленные сроки откажется от подписания договора купли-продажи либо не произведет оплату стоимости муниципальной доли, после осуществления администрацией мероприятий, предусмотренных п</w:t>
      </w:r>
      <w:r w:rsidR="00653BC6" w:rsidRPr="003A243A">
        <w:rPr>
          <w:rFonts w:ascii="Times New Roman" w:hAnsi="Times New Roman" w:cs="Times New Roman"/>
          <w:sz w:val="27"/>
          <w:szCs w:val="27"/>
        </w:rPr>
        <w:t>унктом 2.11 настоящего Порядка</w:t>
      </w:r>
      <w:r w:rsidRPr="003A243A">
        <w:rPr>
          <w:rFonts w:ascii="Times New Roman" w:hAnsi="Times New Roman" w:cs="Times New Roman"/>
          <w:sz w:val="27"/>
          <w:szCs w:val="27"/>
        </w:rPr>
        <w:t>, муниципальная доля может быть продана участнику долевой собственности, подавшему заявление и документы на покупку муниципальной доли вторым.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2.13. В случае отказа всех участников долевой собственности от приобретения муниципальной доли и (или) отсутствия отказа от приобретения муниципальной доли и (или) отсутствия согласия на приобретение такой доли от участников долевой собственности по истечении месяца с даты получения предложения о покупке, муниципальная доля подлежит продаже посредством проведения аукциона в электронной форме с соблюдением условий предусмотренных статьей 250 Гражданского кодекса Российской Федерации (</w:t>
      </w:r>
      <w:r w:rsidR="00653BC6" w:rsidRPr="003A243A">
        <w:rPr>
          <w:rFonts w:ascii="Times New Roman" w:hAnsi="Times New Roman" w:cs="Times New Roman"/>
          <w:sz w:val="27"/>
          <w:szCs w:val="27"/>
        </w:rPr>
        <w:t>Администрация</w:t>
      </w:r>
      <w:r w:rsidRPr="003A243A">
        <w:rPr>
          <w:rFonts w:ascii="Times New Roman" w:hAnsi="Times New Roman" w:cs="Times New Roman"/>
          <w:sz w:val="27"/>
          <w:szCs w:val="27"/>
        </w:rPr>
        <w:t xml:space="preserve"> направил</w:t>
      </w:r>
      <w:r w:rsidR="00653BC6" w:rsidRPr="003A243A">
        <w:rPr>
          <w:rFonts w:ascii="Times New Roman" w:hAnsi="Times New Roman" w:cs="Times New Roman"/>
          <w:sz w:val="27"/>
          <w:szCs w:val="27"/>
        </w:rPr>
        <w:t>а</w:t>
      </w:r>
      <w:r w:rsidRPr="003A243A">
        <w:rPr>
          <w:rFonts w:ascii="Times New Roman" w:hAnsi="Times New Roman" w:cs="Times New Roman"/>
          <w:sz w:val="27"/>
          <w:szCs w:val="27"/>
        </w:rPr>
        <w:t xml:space="preserve"> участникам общей долевой собственности предложение приобрести муниципальную долю с указанием цены, определенной на основании отчета об оценке объекта оценки, и других условий продажи, а участники общей долевой собственности отказались или в течение месяца с даты получения указанного предложения не изъявили желание приобрести такую долю).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2.14. Для продажи муниципальной доли посредством проведения открытого аукциона в электронной форме администрация издает постановление о </w:t>
      </w:r>
      <w:r w:rsidRPr="003A243A">
        <w:rPr>
          <w:rFonts w:ascii="Times New Roman" w:hAnsi="Times New Roman" w:cs="Times New Roman"/>
          <w:sz w:val="27"/>
          <w:szCs w:val="27"/>
        </w:rPr>
        <w:lastRenderedPageBreak/>
        <w:t>проведении открытого аукциона в электронной форме по продаже муниципальной доли с соблюдением условий, ук</w:t>
      </w:r>
      <w:r w:rsidR="00653BC6" w:rsidRPr="003A243A">
        <w:rPr>
          <w:rFonts w:ascii="Times New Roman" w:hAnsi="Times New Roman" w:cs="Times New Roman"/>
          <w:sz w:val="27"/>
          <w:szCs w:val="27"/>
        </w:rPr>
        <w:t>азанных в пункте 2.13. Порядка</w:t>
      </w:r>
      <w:r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Default="00100F5D" w:rsidP="003A243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Аукцион проводится в соответствии с Федеральным</w:t>
      </w:r>
      <w:r w:rsidR="00653BC6" w:rsidRPr="003A243A">
        <w:rPr>
          <w:rFonts w:ascii="Times New Roman" w:hAnsi="Times New Roman" w:cs="Times New Roman"/>
          <w:sz w:val="27"/>
          <w:szCs w:val="27"/>
        </w:rPr>
        <w:t xml:space="preserve"> законом от                                    21 декабря 2001</w:t>
      </w:r>
      <w:r w:rsidR="00341927" w:rsidRPr="003A243A">
        <w:rPr>
          <w:rFonts w:ascii="Times New Roman" w:hAnsi="Times New Roman" w:cs="Times New Roman"/>
          <w:sz w:val="27"/>
          <w:szCs w:val="27"/>
        </w:rPr>
        <w:t>г. № 178-ФЗ «</w:t>
      </w:r>
      <w:r w:rsidRPr="003A243A">
        <w:rPr>
          <w:rFonts w:ascii="Times New Roman" w:hAnsi="Times New Roman" w:cs="Times New Roman"/>
          <w:sz w:val="27"/>
          <w:szCs w:val="27"/>
        </w:rPr>
        <w:t>О приватизации государствен</w:t>
      </w:r>
      <w:r w:rsidR="00341927" w:rsidRPr="003A243A">
        <w:rPr>
          <w:rFonts w:ascii="Times New Roman" w:hAnsi="Times New Roman" w:cs="Times New Roman"/>
          <w:sz w:val="27"/>
          <w:szCs w:val="27"/>
        </w:rPr>
        <w:t>ного и муниципального имущества»</w:t>
      </w:r>
      <w:r w:rsidRPr="003A243A">
        <w:rPr>
          <w:rFonts w:ascii="Times New Roman" w:hAnsi="Times New Roman" w:cs="Times New Roman"/>
          <w:sz w:val="27"/>
          <w:szCs w:val="27"/>
        </w:rPr>
        <w:t>, постановлением Правительства Российской Ф</w:t>
      </w:r>
      <w:r w:rsidR="00341927" w:rsidRPr="003A243A">
        <w:rPr>
          <w:rFonts w:ascii="Times New Roman" w:hAnsi="Times New Roman" w:cs="Times New Roman"/>
          <w:sz w:val="27"/>
          <w:szCs w:val="27"/>
        </w:rPr>
        <w:t>едерации от 27 августа 2012 г. № 860 «</w:t>
      </w:r>
      <w:r w:rsidRPr="003A243A">
        <w:rPr>
          <w:rFonts w:ascii="Times New Roman" w:hAnsi="Times New Roman" w:cs="Times New Roman"/>
          <w:sz w:val="27"/>
          <w:szCs w:val="27"/>
        </w:rPr>
        <w:t>Об организации и проведении продажи государственного или муниципальног</w:t>
      </w:r>
      <w:r w:rsidR="00341927" w:rsidRPr="003A243A">
        <w:rPr>
          <w:rFonts w:ascii="Times New Roman" w:hAnsi="Times New Roman" w:cs="Times New Roman"/>
          <w:sz w:val="27"/>
          <w:szCs w:val="27"/>
        </w:rPr>
        <w:t>о имущества в электронной форме»</w:t>
      </w:r>
      <w:r w:rsidRPr="003A243A">
        <w:rPr>
          <w:rFonts w:ascii="Times New Roman" w:hAnsi="Times New Roman" w:cs="Times New Roman"/>
          <w:sz w:val="27"/>
          <w:szCs w:val="27"/>
        </w:rPr>
        <w:t>, регламентом электронной торговой площадки.</w:t>
      </w:r>
    </w:p>
    <w:p w:rsidR="00FC1706" w:rsidRPr="003A243A" w:rsidRDefault="00FC1706" w:rsidP="003A243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100F5D" w:rsidRPr="003A243A" w:rsidRDefault="00100F5D" w:rsidP="00341927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3. Заключительные положения</w:t>
      </w:r>
    </w:p>
    <w:p w:rsidR="00341927" w:rsidRPr="003A243A" w:rsidRDefault="00341927" w:rsidP="00341927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3.1. Денежные средства от продажи муниципальной доли в полном объеме поступают в бюджет </w:t>
      </w:r>
      <w:r w:rsidR="00341927" w:rsidRPr="003A243A">
        <w:rPr>
          <w:rFonts w:ascii="Times New Roman" w:hAnsi="Times New Roman" w:cs="Times New Roman"/>
          <w:sz w:val="27"/>
          <w:szCs w:val="27"/>
        </w:rPr>
        <w:t>Динского</w:t>
      </w:r>
      <w:r w:rsidR="00FC1706">
        <w:rPr>
          <w:rFonts w:ascii="Times New Roman" w:hAnsi="Times New Roman" w:cs="Times New Roman"/>
          <w:sz w:val="27"/>
          <w:szCs w:val="27"/>
        </w:rPr>
        <w:t xml:space="preserve"> </w:t>
      </w:r>
      <w:r w:rsidR="000A7A99">
        <w:rPr>
          <w:rFonts w:ascii="Times New Roman" w:hAnsi="Times New Roman" w:cs="Times New Roman"/>
          <w:sz w:val="27"/>
          <w:szCs w:val="27"/>
        </w:rPr>
        <w:t>сельского поселения Динского муниципального района Краснодарского края</w:t>
      </w:r>
      <w:r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 xml:space="preserve">3.2. После государственной регистрации договора купли-продажи муниципальной доли, а также перехода права собственности к покупателю в органе, осуществляющем государственную регистрацию прав на недвижимое имущество и сделок с ним, соответствующие изменения вносятся в реестр муниципального имущества </w:t>
      </w:r>
      <w:r w:rsidR="00341927" w:rsidRPr="003A243A">
        <w:rPr>
          <w:rFonts w:ascii="Times New Roman" w:hAnsi="Times New Roman" w:cs="Times New Roman"/>
          <w:sz w:val="27"/>
          <w:szCs w:val="27"/>
        </w:rPr>
        <w:t>Динского поселения</w:t>
      </w:r>
      <w:r w:rsidRPr="003A243A">
        <w:rPr>
          <w:rFonts w:ascii="Times New Roman" w:hAnsi="Times New Roman" w:cs="Times New Roman"/>
          <w:sz w:val="27"/>
          <w:szCs w:val="27"/>
        </w:rPr>
        <w:t>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3.3. Все вопросы, не урег</w:t>
      </w:r>
      <w:r w:rsidR="00653BC6" w:rsidRPr="003A243A">
        <w:rPr>
          <w:rFonts w:ascii="Times New Roman" w:hAnsi="Times New Roman" w:cs="Times New Roman"/>
          <w:sz w:val="27"/>
          <w:szCs w:val="27"/>
        </w:rPr>
        <w:t>улированные настоящим Порядком</w:t>
      </w:r>
      <w:r w:rsidRPr="003A243A">
        <w:rPr>
          <w:rFonts w:ascii="Times New Roman" w:hAnsi="Times New Roman" w:cs="Times New Roman"/>
          <w:sz w:val="27"/>
          <w:szCs w:val="27"/>
        </w:rPr>
        <w:t>, разрешаются в соответствии с действующим законодательством Российской Федерации.</w:t>
      </w:r>
    </w:p>
    <w:p w:rsidR="00100F5D" w:rsidRPr="003A243A" w:rsidRDefault="00100F5D" w:rsidP="007B3C0A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A243A">
        <w:rPr>
          <w:rFonts w:ascii="Times New Roman" w:hAnsi="Times New Roman" w:cs="Times New Roman"/>
          <w:sz w:val="27"/>
          <w:szCs w:val="27"/>
        </w:rPr>
        <w:t>3.4. Споры, возникающие по сделкам продажи муниципальной доли, рассматриваются в судебном порядке в соответствии с действующим законодательством Российской Федерации.</w:t>
      </w:r>
    </w:p>
    <w:p w:rsidR="00341927" w:rsidRPr="003A243A" w:rsidRDefault="00341927" w:rsidP="00CA4DE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653BC6" w:rsidRPr="003A243A" w:rsidRDefault="00653BC6" w:rsidP="00CA4DE1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653BC6" w:rsidRPr="003A243A" w:rsidSect="00CA0535">
      <w:headerReference w:type="even" r:id="rId9"/>
      <w:headerReference w:type="default" r:id="rId10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4AE" w:rsidRDefault="00DE44AE">
      <w:r>
        <w:separator/>
      </w:r>
    </w:p>
  </w:endnote>
  <w:endnote w:type="continuationSeparator" w:id="1">
    <w:p w:rsidR="00DE44AE" w:rsidRDefault="00DE44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4AE" w:rsidRDefault="00DE44AE">
      <w:r>
        <w:separator/>
      </w:r>
    </w:p>
  </w:footnote>
  <w:footnote w:type="continuationSeparator" w:id="1">
    <w:p w:rsidR="00DE44AE" w:rsidRDefault="00DE44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9BE" w:rsidRDefault="00A41D19" w:rsidP="004D6C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339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39BE" w:rsidRDefault="00E339B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9BE" w:rsidRDefault="00A41D19" w:rsidP="004D6C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339B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7186">
      <w:rPr>
        <w:rStyle w:val="a5"/>
        <w:noProof/>
      </w:rPr>
      <w:t>6</w:t>
    </w:r>
    <w:r>
      <w:rPr>
        <w:rStyle w:val="a5"/>
      </w:rPr>
      <w:fldChar w:fldCharType="end"/>
    </w:r>
  </w:p>
  <w:p w:rsidR="00E339BE" w:rsidRDefault="00E339BE" w:rsidP="003419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C4F63"/>
    <w:multiLevelType w:val="multilevel"/>
    <w:tmpl w:val="C368F0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D732901"/>
    <w:multiLevelType w:val="hybridMultilevel"/>
    <w:tmpl w:val="9C04AEB2"/>
    <w:lvl w:ilvl="0" w:tplc="5942C1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06338"/>
    <w:multiLevelType w:val="multilevel"/>
    <w:tmpl w:val="AAAE61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3" w:hanging="720"/>
      </w:pPr>
      <w:rPr>
        <w:rFonts w:hint="default"/>
        <w:spacing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7E6547F"/>
    <w:multiLevelType w:val="multilevel"/>
    <w:tmpl w:val="E4C28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E147FFE"/>
    <w:multiLevelType w:val="multilevel"/>
    <w:tmpl w:val="2CAC13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>
    <w:nsid w:val="310D6FEF"/>
    <w:multiLevelType w:val="multilevel"/>
    <w:tmpl w:val="6014763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>
    <w:nsid w:val="3E132F0E"/>
    <w:multiLevelType w:val="hybridMultilevel"/>
    <w:tmpl w:val="C352AC5C"/>
    <w:lvl w:ilvl="0" w:tplc="5942C1E6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>
    <w:nsid w:val="59D173F5"/>
    <w:multiLevelType w:val="hybridMultilevel"/>
    <w:tmpl w:val="A314D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BD52A29"/>
    <w:multiLevelType w:val="multilevel"/>
    <w:tmpl w:val="FA2644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6C04174D"/>
    <w:multiLevelType w:val="multilevel"/>
    <w:tmpl w:val="E62E155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2063" w:hanging="720"/>
      </w:pPr>
    </w:lvl>
    <w:lvl w:ilvl="2">
      <w:start w:val="1"/>
      <w:numFmt w:val="decimal"/>
      <w:isLgl/>
      <w:lvlText w:val="%1.%2.%3."/>
      <w:lvlJc w:val="left"/>
      <w:pPr>
        <w:ind w:left="2554" w:hanging="720"/>
      </w:pPr>
    </w:lvl>
    <w:lvl w:ilvl="3">
      <w:start w:val="1"/>
      <w:numFmt w:val="decimal"/>
      <w:isLgl/>
      <w:lvlText w:val="%1.%2.%3.%4."/>
      <w:lvlJc w:val="left"/>
      <w:pPr>
        <w:ind w:left="3405" w:hanging="1080"/>
      </w:pPr>
    </w:lvl>
    <w:lvl w:ilvl="4">
      <w:start w:val="1"/>
      <w:numFmt w:val="decimal"/>
      <w:isLgl/>
      <w:lvlText w:val="%1.%2.%3.%4.%5."/>
      <w:lvlJc w:val="left"/>
      <w:pPr>
        <w:ind w:left="3896" w:hanging="1080"/>
      </w:pPr>
    </w:lvl>
    <w:lvl w:ilvl="5">
      <w:start w:val="1"/>
      <w:numFmt w:val="decimal"/>
      <w:isLgl/>
      <w:lvlText w:val="%1.%2.%3.%4.%5.%6."/>
      <w:lvlJc w:val="left"/>
      <w:pPr>
        <w:ind w:left="4747" w:hanging="1440"/>
      </w:pPr>
    </w:lvl>
    <w:lvl w:ilvl="6">
      <w:start w:val="1"/>
      <w:numFmt w:val="decimal"/>
      <w:isLgl/>
      <w:lvlText w:val="%1.%2.%3.%4.%5.%6.%7."/>
      <w:lvlJc w:val="left"/>
      <w:pPr>
        <w:ind w:left="5598" w:hanging="1800"/>
      </w:pPr>
    </w:lvl>
    <w:lvl w:ilvl="7">
      <w:start w:val="1"/>
      <w:numFmt w:val="decimal"/>
      <w:isLgl/>
      <w:lvlText w:val="%1.%2.%3.%4.%5.%6.%7.%8."/>
      <w:lvlJc w:val="left"/>
      <w:pPr>
        <w:ind w:left="6089" w:hanging="1800"/>
      </w:pPr>
    </w:lvl>
    <w:lvl w:ilvl="8">
      <w:start w:val="1"/>
      <w:numFmt w:val="decimal"/>
      <w:isLgl/>
      <w:lvlText w:val="%1.%2.%3.%4.%5.%6.%7.%8.%9."/>
      <w:lvlJc w:val="left"/>
      <w:pPr>
        <w:ind w:left="6940" w:hanging="2160"/>
      </w:pPr>
    </w:lvl>
  </w:abstractNum>
  <w:abstractNum w:abstractNumId="10">
    <w:nsid w:val="76D630E0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10"/>
  </w:num>
  <w:num w:numId="5">
    <w:abstractNumId w:val="0"/>
  </w:num>
  <w:num w:numId="6">
    <w:abstractNumId w:val="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stylePaneFormatFilter w:val="3F01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1B4569"/>
    <w:rsid w:val="00005BBE"/>
    <w:rsid w:val="00012493"/>
    <w:rsid w:val="000128B8"/>
    <w:rsid w:val="000141C2"/>
    <w:rsid w:val="00020B41"/>
    <w:rsid w:val="00021081"/>
    <w:rsid w:val="00026183"/>
    <w:rsid w:val="000362A3"/>
    <w:rsid w:val="0003723A"/>
    <w:rsid w:val="000419F1"/>
    <w:rsid w:val="00042A8F"/>
    <w:rsid w:val="000546C3"/>
    <w:rsid w:val="00060652"/>
    <w:rsid w:val="00061A60"/>
    <w:rsid w:val="000635E4"/>
    <w:rsid w:val="00063F7B"/>
    <w:rsid w:val="00070280"/>
    <w:rsid w:val="000723BF"/>
    <w:rsid w:val="00082FF5"/>
    <w:rsid w:val="00084AD8"/>
    <w:rsid w:val="00086BEB"/>
    <w:rsid w:val="00091DAF"/>
    <w:rsid w:val="00095CF4"/>
    <w:rsid w:val="00095FDC"/>
    <w:rsid w:val="000A2EBD"/>
    <w:rsid w:val="000A43D1"/>
    <w:rsid w:val="000A4A63"/>
    <w:rsid w:val="000A6FDB"/>
    <w:rsid w:val="000A703B"/>
    <w:rsid w:val="000A7A99"/>
    <w:rsid w:val="000B269E"/>
    <w:rsid w:val="000C05C9"/>
    <w:rsid w:val="000C0BF9"/>
    <w:rsid w:val="000D3604"/>
    <w:rsid w:val="000D3757"/>
    <w:rsid w:val="000E02AD"/>
    <w:rsid w:val="000E0521"/>
    <w:rsid w:val="000E572B"/>
    <w:rsid w:val="000E6150"/>
    <w:rsid w:val="000E7E83"/>
    <w:rsid w:val="000F2205"/>
    <w:rsid w:val="00100F5D"/>
    <w:rsid w:val="0010106B"/>
    <w:rsid w:val="0010120B"/>
    <w:rsid w:val="00106476"/>
    <w:rsid w:val="0011257D"/>
    <w:rsid w:val="00115153"/>
    <w:rsid w:val="001158A1"/>
    <w:rsid w:val="00123FA7"/>
    <w:rsid w:val="001258F3"/>
    <w:rsid w:val="00132F69"/>
    <w:rsid w:val="001351CC"/>
    <w:rsid w:val="00150D2D"/>
    <w:rsid w:val="0015555F"/>
    <w:rsid w:val="00156833"/>
    <w:rsid w:val="00161818"/>
    <w:rsid w:val="001636DC"/>
    <w:rsid w:val="0016425D"/>
    <w:rsid w:val="00170D80"/>
    <w:rsid w:val="00181CFE"/>
    <w:rsid w:val="00182016"/>
    <w:rsid w:val="001839FC"/>
    <w:rsid w:val="001850B9"/>
    <w:rsid w:val="00185631"/>
    <w:rsid w:val="00190415"/>
    <w:rsid w:val="001927FC"/>
    <w:rsid w:val="00195A11"/>
    <w:rsid w:val="001A1FE2"/>
    <w:rsid w:val="001A275B"/>
    <w:rsid w:val="001A7CCF"/>
    <w:rsid w:val="001B4569"/>
    <w:rsid w:val="001C5D95"/>
    <w:rsid w:val="001D1C96"/>
    <w:rsid w:val="001D2AC0"/>
    <w:rsid w:val="001D2B88"/>
    <w:rsid w:val="001D580D"/>
    <w:rsid w:val="001D7ADF"/>
    <w:rsid w:val="001F387C"/>
    <w:rsid w:val="001F45CA"/>
    <w:rsid w:val="00202899"/>
    <w:rsid w:val="0021353B"/>
    <w:rsid w:val="002156A4"/>
    <w:rsid w:val="002156AE"/>
    <w:rsid w:val="00216CC4"/>
    <w:rsid w:val="00223169"/>
    <w:rsid w:val="00225927"/>
    <w:rsid w:val="00233F73"/>
    <w:rsid w:val="00241E70"/>
    <w:rsid w:val="00247171"/>
    <w:rsid w:val="00247DB2"/>
    <w:rsid w:val="00250727"/>
    <w:rsid w:val="002510AB"/>
    <w:rsid w:val="00273B69"/>
    <w:rsid w:val="00275E6C"/>
    <w:rsid w:val="002827A0"/>
    <w:rsid w:val="00286CF8"/>
    <w:rsid w:val="002902C0"/>
    <w:rsid w:val="00290670"/>
    <w:rsid w:val="00296104"/>
    <w:rsid w:val="00296424"/>
    <w:rsid w:val="002A1DCB"/>
    <w:rsid w:val="002B70A7"/>
    <w:rsid w:val="002C3D0A"/>
    <w:rsid w:val="002D0B42"/>
    <w:rsid w:val="002E2246"/>
    <w:rsid w:val="002E545F"/>
    <w:rsid w:val="002F077F"/>
    <w:rsid w:val="002F7116"/>
    <w:rsid w:val="00300CBB"/>
    <w:rsid w:val="00303D1A"/>
    <w:rsid w:val="00304323"/>
    <w:rsid w:val="00304676"/>
    <w:rsid w:val="00304BA3"/>
    <w:rsid w:val="0031424D"/>
    <w:rsid w:val="00315092"/>
    <w:rsid w:val="003156FF"/>
    <w:rsid w:val="0031672E"/>
    <w:rsid w:val="00320299"/>
    <w:rsid w:val="00337B59"/>
    <w:rsid w:val="00337F1D"/>
    <w:rsid w:val="00341927"/>
    <w:rsid w:val="0034320F"/>
    <w:rsid w:val="00344589"/>
    <w:rsid w:val="003449CA"/>
    <w:rsid w:val="00350E52"/>
    <w:rsid w:val="0035234F"/>
    <w:rsid w:val="00354CC0"/>
    <w:rsid w:val="00355B26"/>
    <w:rsid w:val="003562BB"/>
    <w:rsid w:val="0035767E"/>
    <w:rsid w:val="0037042D"/>
    <w:rsid w:val="00384819"/>
    <w:rsid w:val="00395740"/>
    <w:rsid w:val="003A243A"/>
    <w:rsid w:val="003A3B88"/>
    <w:rsid w:val="003A785C"/>
    <w:rsid w:val="003B3980"/>
    <w:rsid w:val="003B6FA2"/>
    <w:rsid w:val="003C069F"/>
    <w:rsid w:val="003C3E58"/>
    <w:rsid w:val="003C4F3B"/>
    <w:rsid w:val="003C554B"/>
    <w:rsid w:val="003D0473"/>
    <w:rsid w:val="003D14F9"/>
    <w:rsid w:val="003D4D5D"/>
    <w:rsid w:val="003F1936"/>
    <w:rsid w:val="003F3E18"/>
    <w:rsid w:val="003F48EF"/>
    <w:rsid w:val="00406A20"/>
    <w:rsid w:val="00407A63"/>
    <w:rsid w:val="0041300D"/>
    <w:rsid w:val="00413321"/>
    <w:rsid w:val="00413DF9"/>
    <w:rsid w:val="004231A2"/>
    <w:rsid w:val="0042660E"/>
    <w:rsid w:val="0043029B"/>
    <w:rsid w:val="00431449"/>
    <w:rsid w:val="004355AB"/>
    <w:rsid w:val="00436091"/>
    <w:rsid w:val="00443822"/>
    <w:rsid w:val="0046154C"/>
    <w:rsid w:val="00463B02"/>
    <w:rsid w:val="00470594"/>
    <w:rsid w:val="00476046"/>
    <w:rsid w:val="004762BC"/>
    <w:rsid w:val="00477E5B"/>
    <w:rsid w:val="004844E0"/>
    <w:rsid w:val="00494406"/>
    <w:rsid w:val="004A656A"/>
    <w:rsid w:val="004B0BA2"/>
    <w:rsid w:val="004B62A3"/>
    <w:rsid w:val="004B75F6"/>
    <w:rsid w:val="004D3BA3"/>
    <w:rsid w:val="004D4E9B"/>
    <w:rsid w:val="004D6C70"/>
    <w:rsid w:val="004E4EDD"/>
    <w:rsid w:val="004E5775"/>
    <w:rsid w:val="004E71E0"/>
    <w:rsid w:val="004F7EB8"/>
    <w:rsid w:val="00501B23"/>
    <w:rsid w:val="00503523"/>
    <w:rsid w:val="00503D67"/>
    <w:rsid w:val="00503F0C"/>
    <w:rsid w:val="005045E0"/>
    <w:rsid w:val="00505961"/>
    <w:rsid w:val="00507570"/>
    <w:rsid w:val="00511A29"/>
    <w:rsid w:val="00514494"/>
    <w:rsid w:val="00516A20"/>
    <w:rsid w:val="005204BD"/>
    <w:rsid w:val="005235F7"/>
    <w:rsid w:val="00533033"/>
    <w:rsid w:val="00535027"/>
    <w:rsid w:val="0053701C"/>
    <w:rsid w:val="00562615"/>
    <w:rsid w:val="00571C21"/>
    <w:rsid w:val="00573F9A"/>
    <w:rsid w:val="00576175"/>
    <w:rsid w:val="005778EA"/>
    <w:rsid w:val="005813B5"/>
    <w:rsid w:val="005934B2"/>
    <w:rsid w:val="005964E9"/>
    <w:rsid w:val="005A5FD5"/>
    <w:rsid w:val="005A6643"/>
    <w:rsid w:val="005B29DC"/>
    <w:rsid w:val="005B418C"/>
    <w:rsid w:val="005C233D"/>
    <w:rsid w:val="005C3496"/>
    <w:rsid w:val="005C46AA"/>
    <w:rsid w:val="005D5474"/>
    <w:rsid w:val="005F28C5"/>
    <w:rsid w:val="006018A3"/>
    <w:rsid w:val="00603318"/>
    <w:rsid w:val="006108CF"/>
    <w:rsid w:val="006139D9"/>
    <w:rsid w:val="00620ABD"/>
    <w:rsid w:val="00621A8F"/>
    <w:rsid w:val="0063155E"/>
    <w:rsid w:val="00635015"/>
    <w:rsid w:val="00637221"/>
    <w:rsid w:val="0064160D"/>
    <w:rsid w:val="006436D0"/>
    <w:rsid w:val="00644401"/>
    <w:rsid w:val="006453C6"/>
    <w:rsid w:val="00646627"/>
    <w:rsid w:val="0065197A"/>
    <w:rsid w:val="00653BC6"/>
    <w:rsid w:val="00656799"/>
    <w:rsid w:val="00663747"/>
    <w:rsid w:val="00667186"/>
    <w:rsid w:val="00670779"/>
    <w:rsid w:val="006722B0"/>
    <w:rsid w:val="006737E3"/>
    <w:rsid w:val="00675182"/>
    <w:rsid w:val="0068641A"/>
    <w:rsid w:val="00697E61"/>
    <w:rsid w:val="006A0038"/>
    <w:rsid w:val="006A356E"/>
    <w:rsid w:val="006A48A3"/>
    <w:rsid w:val="006B0884"/>
    <w:rsid w:val="006B28C6"/>
    <w:rsid w:val="006C1C51"/>
    <w:rsid w:val="006C28DB"/>
    <w:rsid w:val="006C7ACC"/>
    <w:rsid w:val="006C7F55"/>
    <w:rsid w:val="006D2438"/>
    <w:rsid w:val="006D5D21"/>
    <w:rsid w:val="006E5377"/>
    <w:rsid w:val="006F3AA3"/>
    <w:rsid w:val="007019AD"/>
    <w:rsid w:val="007033F7"/>
    <w:rsid w:val="00703965"/>
    <w:rsid w:val="0070615C"/>
    <w:rsid w:val="007073CD"/>
    <w:rsid w:val="00711A34"/>
    <w:rsid w:val="0071221C"/>
    <w:rsid w:val="00714006"/>
    <w:rsid w:val="00730C68"/>
    <w:rsid w:val="0073135B"/>
    <w:rsid w:val="00732CA3"/>
    <w:rsid w:val="007340F1"/>
    <w:rsid w:val="00743BA6"/>
    <w:rsid w:val="00750596"/>
    <w:rsid w:val="00752655"/>
    <w:rsid w:val="007536C4"/>
    <w:rsid w:val="0076183A"/>
    <w:rsid w:val="007648FD"/>
    <w:rsid w:val="0076522F"/>
    <w:rsid w:val="007664FE"/>
    <w:rsid w:val="00781285"/>
    <w:rsid w:val="007862A2"/>
    <w:rsid w:val="00791256"/>
    <w:rsid w:val="00794064"/>
    <w:rsid w:val="007A5D8F"/>
    <w:rsid w:val="007B0380"/>
    <w:rsid w:val="007B3C0A"/>
    <w:rsid w:val="007B44CD"/>
    <w:rsid w:val="007D04C4"/>
    <w:rsid w:val="007E123B"/>
    <w:rsid w:val="007E4AAA"/>
    <w:rsid w:val="008071B5"/>
    <w:rsid w:val="0081497E"/>
    <w:rsid w:val="0083375B"/>
    <w:rsid w:val="008341D3"/>
    <w:rsid w:val="00835352"/>
    <w:rsid w:val="00844D59"/>
    <w:rsid w:val="008461F4"/>
    <w:rsid w:val="00853802"/>
    <w:rsid w:val="00853A72"/>
    <w:rsid w:val="00855D91"/>
    <w:rsid w:val="00862086"/>
    <w:rsid w:val="00864B81"/>
    <w:rsid w:val="008657CA"/>
    <w:rsid w:val="0087057B"/>
    <w:rsid w:val="00872DC2"/>
    <w:rsid w:val="00875BA2"/>
    <w:rsid w:val="00876C0E"/>
    <w:rsid w:val="00884574"/>
    <w:rsid w:val="0089425B"/>
    <w:rsid w:val="00897B7F"/>
    <w:rsid w:val="008A0EBC"/>
    <w:rsid w:val="008A7C8A"/>
    <w:rsid w:val="008B0CB1"/>
    <w:rsid w:val="008B7CB2"/>
    <w:rsid w:val="008C3A09"/>
    <w:rsid w:val="008C4F0D"/>
    <w:rsid w:val="008D0B98"/>
    <w:rsid w:val="008D66AA"/>
    <w:rsid w:val="008E0701"/>
    <w:rsid w:val="008E47F3"/>
    <w:rsid w:val="008F4B5A"/>
    <w:rsid w:val="008F5A38"/>
    <w:rsid w:val="00901518"/>
    <w:rsid w:val="009033DF"/>
    <w:rsid w:val="00914062"/>
    <w:rsid w:val="009148BA"/>
    <w:rsid w:val="0092455C"/>
    <w:rsid w:val="0093397B"/>
    <w:rsid w:val="0094265A"/>
    <w:rsid w:val="0094519B"/>
    <w:rsid w:val="009468C0"/>
    <w:rsid w:val="00951712"/>
    <w:rsid w:val="0095211F"/>
    <w:rsid w:val="0096327A"/>
    <w:rsid w:val="009634E2"/>
    <w:rsid w:val="00964050"/>
    <w:rsid w:val="00971753"/>
    <w:rsid w:val="00981C68"/>
    <w:rsid w:val="00995791"/>
    <w:rsid w:val="00997C62"/>
    <w:rsid w:val="009A2202"/>
    <w:rsid w:val="009B116C"/>
    <w:rsid w:val="009C18D1"/>
    <w:rsid w:val="009C51FC"/>
    <w:rsid w:val="009C5C16"/>
    <w:rsid w:val="009C736F"/>
    <w:rsid w:val="009C75BB"/>
    <w:rsid w:val="009D3511"/>
    <w:rsid w:val="009E5156"/>
    <w:rsid w:val="009F08EE"/>
    <w:rsid w:val="009F2E91"/>
    <w:rsid w:val="009F3698"/>
    <w:rsid w:val="00A01553"/>
    <w:rsid w:val="00A02FB0"/>
    <w:rsid w:val="00A0542A"/>
    <w:rsid w:val="00A05C7A"/>
    <w:rsid w:val="00A065AF"/>
    <w:rsid w:val="00A149A4"/>
    <w:rsid w:val="00A16AB5"/>
    <w:rsid w:val="00A20BF4"/>
    <w:rsid w:val="00A235E4"/>
    <w:rsid w:val="00A416F7"/>
    <w:rsid w:val="00A41D19"/>
    <w:rsid w:val="00A41E38"/>
    <w:rsid w:val="00A43390"/>
    <w:rsid w:val="00A43E8B"/>
    <w:rsid w:val="00A613DB"/>
    <w:rsid w:val="00A63C99"/>
    <w:rsid w:val="00A66DEB"/>
    <w:rsid w:val="00A7536A"/>
    <w:rsid w:val="00A7615B"/>
    <w:rsid w:val="00A8477D"/>
    <w:rsid w:val="00A962BF"/>
    <w:rsid w:val="00AA45E4"/>
    <w:rsid w:val="00AA71E7"/>
    <w:rsid w:val="00AA7696"/>
    <w:rsid w:val="00AB0465"/>
    <w:rsid w:val="00AB1154"/>
    <w:rsid w:val="00AB2863"/>
    <w:rsid w:val="00AB41D3"/>
    <w:rsid w:val="00AB653D"/>
    <w:rsid w:val="00AB6FAE"/>
    <w:rsid w:val="00AC3093"/>
    <w:rsid w:val="00AC65EF"/>
    <w:rsid w:val="00AC67EC"/>
    <w:rsid w:val="00AD0AFA"/>
    <w:rsid w:val="00AD385C"/>
    <w:rsid w:val="00AD6469"/>
    <w:rsid w:val="00AD7D5E"/>
    <w:rsid w:val="00AE0006"/>
    <w:rsid w:val="00AE40CD"/>
    <w:rsid w:val="00AE6D75"/>
    <w:rsid w:val="00AF2FCA"/>
    <w:rsid w:val="00B0263F"/>
    <w:rsid w:val="00B05974"/>
    <w:rsid w:val="00B12C82"/>
    <w:rsid w:val="00B14965"/>
    <w:rsid w:val="00B158CD"/>
    <w:rsid w:val="00B20B9F"/>
    <w:rsid w:val="00B216F1"/>
    <w:rsid w:val="00B2532A"/>
    <w:rsid w:val="00B25F48"/>
    <w:rsid w:val="00B2671F"/>
    <w:rsid w:val="00B35635"/>
    <w:rsid w:val="00B35C71"/>
    <w:rsid w:val="00B369F0"/>
    <w:rsid w:val="00B439A4"/>
    <w:rsid w:val="00B43AE3"/>
    <w:rsid w:val="00B44987"/>
    <w:rsid w:val="00B45488"/>
    <w:rsid w:val="00B6117F"/>
    <w:rsid w:val="00B62370"/>
    <w:rsid w:val="00B62AD4"/>
    <w:rsid w:val="00B65401"/>
    <w:rsid w:val="00B70298"/>
    <w:rsid w:val="00B70869"/>
    <w:rsid w:val="00B73BA4"/>
    <w:rsid w:val="00B76846"/>
    <w:rsid w:val="00B82669"/>
    <w:rsid w:val="00B84B1F"/>
    <w:rsid w:val="00B906CE"/>
    <w:rsid w:val="00B916F5"/>
    <w:rsid w:val="00B94E9F"/>
    <w:rsid w:val="00B9777B"/>
    <w:rsid w:val="00BA266D"/>
    <w:rsid w:val="00BA45F8"/>
    <w:rsid w:val="00BC040F"/>
    <w:rsid w:val="00BC3B25"/>
    <w:rsid w:val="00BC4219"/>
    <w:rsid w:val="00BC5746"/>
    <w:rsid w:val="00BD2E1F"/>
    <w:rsid w:val="00BD7CA0"/>
    <w:rsid w:val="00BE523A"/>
    <w:rsid w:val="00BE6FCC"/>
    <w:rsid w:val="00BF0ACD"/>
    <w:rsid w:val="00BF30EA"/>
    <w:rsid w:val="00BF581C"/>
    <w:rsid w:val="00C05091"/>
    <w:rsid w:val="00C0715F"/>
    <w:rsid w:val="00C157D1"/>
    <w:rsid w:val="00C26677"/>
    <w:rsid w:val="00C30402"/>
    <w:rsid w:val="00C33DCA"/>
    <w:rsid w:val="00C41E70"/>
    <w:rsid w:val="00C42ECB"/>
    <w:rsid w:val="00C4442E"/>
    <w:rsid w:val="00C57585"/>
    <w:rsid w:val="00C60AED"/>
    <w:rsid w:val="00C60D60"/>
    <w:rsid w:val="00C654E4"/>
    <w:rsid w:val="00C72ED7"/>
    <w:rsid w:val="00C74A3E"/>
    <w:rsid w:val="00C82C1B"/>
    <w:rsid w:val="00C86BC9"/>
    <w:rsid w:val="00CA0535"/>
    <w:rsid w:val="00CA2128"/>
    <w:rsid w:val="00CA4DE1"/>
    <w:rsid w:val="00CA52CF"/>
    <w:rsid w:val="00CB5F3C"/>
    <w:rsid w:val="00CB7B7C"/>
    <w:rsid w:val="00CC0A0C"/>
    <w:rsid w:val="00CC1349"/>
    <w:rsid w:val="00CC1496"/>
    <w:rsid w:val="00CC23EC"/>
    <w:rsid w:val="00CC3ED8"/>
    <w:rsid w:val="00CC678E"/>
    <w:rsid w:val="00CD0C51"/>
    <w:rsid w:val="00CD18D2"/>
    <w:rsid w:val="00CE220D"/>
    <w:rsid w:val="00CE4DC3"/>
    <w:rsid w:val="00CF1D30"/>
    <w:rsid w:val="00CF3F1B"/>
    <w:rsid w:val="00CF5804"/>
    <w:rsid w:val="00D0524B"/>
    <w:rsid w:val="00D102C2"/>
    <w:rsid w:val="00D145C6"/>
    <w:rsid w:val="00D157C3"/>
    <w:rsid w:val="00D15EB7"/>
    <w:rsid w:val="00D23548"/>
    <w:rsid w:val="00D23FEB"/>
    <w:rsid w:val="00D3222A"/>
    <w:rsid w:val="00D334DA"/>
    <w:rsid w:val="00D36FE3"/>
    <w:rsid w:val="00D42626"/>
    <w:rsid w:val="00D429D9"/>
    <w:rsid w:val="00D449B8"/>
    <w:rsid w:val="00D4671B"/>
    <w:rsid w:val="00D53BF2"/>
    <w:rsid w:val="00D67E83"/>
    <w:rsid w:val="00D838F6"/>
    <w:rsid w:val="00D86C34"/>
    <w:rsid w:val="00D87EB7"/>
    <w:rsid w:val="00DA1603"/>
    <w:rsid w:val="00DA6132"/>
    <w:rsid w:val="00DB35DE"/>
    <w:rsid w:val="00DC6A9C"/>
    <w:rsid w:val="00DD2DDF"/>
    <w:rsid w:val="00DE44AE"/>
    <w:rsid w:val="00DE44F4"/>
    <w:rsid w:val="00DF242B"/>
    <w:rsid w:val="00DF533F"/>
    <w:rsid w:val="00E00BCA"/>
    <w:rsid w:val="00E03B1B"/>
    <w:rsid w:val="00E05D00"/>
    <w:rsid w:val="00E0755C"/>
    <w:rsid w:val="00E07C49"/>
    <w:rsid w:val="00E10494"/>
    <w:rsid w:val="00E11DA0"/>
    <w:rsid w:val="00E144D7"/>
    <w:rsid w:val="00E31DE8"/>
    <w:rsid w:val="00E31F3A"/>
    <w:rsid w:val="00E339BE"/>
    <w:rsid w:val="00E3610B"/>
    <w:rsid w:val="00E3753D"/>
    <w:rsid w:val="00E404FE"/>
    <w:rsid w:val="00E43D64"/>
    <w:rsid w:val="00E451E7"/>
    <w:rsid w:val="00E46716"/>
    <w:rsid w:val="00E505E5"/>
    <w:rsid w:val="00E537AA"/>
    <w:rsid w:val="00E73362"/>
    <w:rsid w:val="00E7414A"/>
    <w:rsid w:val="00E82612"/>
    <w:rsid w:val="00E82BAE"/>
    <w:rsid w:val="00E874D1"/>
    <w:rsid w:val="00E920A1"/>
    <w:rsid w:val="00E93BC1"/>
    <w:rsid w:val="00E97290"/>
    <w:rsid w:val="00EA0080"/>
    <w:rsid w:val="00EA6DA2"/>
    <w:rsid w:val="00EB0BD3"/>
    <w:rsid w:val="00EC2CDE"/>
    <w:rsid w:val="00EE7186"/>
    <w:rsid w:val="00EF4C69"/>
    <w:rsid w:val="00EF5486"/>
    <w:rsid w:val="00EF55B0"/>
    <w:rsid w:val="00EF5C0A"/>
    <w:rsid w:val="00F12EA3"/>
    <w:rsid w:val="00F1344F"/>
    <w:rsid w:val="00F163F7"/>
    <w:rsid w:val="00F2053B"/>
    <w:rsid w:val="00F22819"/>
    <w:rsid w:val="00F2506C"/>
    <w:rsid w:val="00F2677F"/>
    <w:rsid w:val="00F267E7"/>
    <w:rsid w:val="00F315FB"/>
    <w:rsid w:val="00F42251"/>
    <w:rsid w:val="00F43B32"/>
    <w:rsid w:val="00F6043A"/>
    <w:rsid w:val="00F64D8A"/>
    <w:rsid w:val="00F7120C"/>
    <w:rsid w:val="00F75D5D"/>
    <w:rsid w:val="00F76053"/>
    <w:rsid w:val="00F772C2"/>
    <w:rsid w:val="00F819E0"/>
    <w:rsid w:val="00F8709B"/>
    <w:rsid w:val="00F903F9"/>
    <w:rsid w:val="00FB2AE8"/>
    <w:rsid w:val="00FC1706"/>
    <w:rsid w:val="00FD1A3E"/>
    <w:rsid w:val="00FD67A0"/>
    <w:rsid w:val="00FE49A9"/>
    <w:rsid w:val="00FE4F88"/>
    <w:rsid w:val="00FF08C4"/>
    <w:rsid w:val="00FF1383"/>
    <w:rsid w:val="00FF4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B8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97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F7E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F7EB8"/>
  </w:style>
  <w:style w:type="paragraph" w:styleId="a6">
    <w:name w:val="Balloon Text"/>
    <w:basedOn w:val="a"/>
    <w:link w:val="a7"/>
    <w:rsid w:val="00B20B9F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B20B9F"/>
    <w:rPr>
      <w:rFonts w:ascii="Tahoma" w:hAnsi="Tahoma" w:cs="Tahoma"/>
      <w:sz w:val="16"/>
      <w:szCs w:val="16"/>
      <w:lang w:val="ru-RU" w:eastAsia="ru-RU"/>
    </w:rPr>
  </w:style>
  <w:style w:type="paragraph" w:customStyle="1" w:styleId="11">
    <w:name w:val="Абзац списка1"/>
    <w:basedOn w:val="a"/>
    <w:rsid w:val="001C5D9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footer"/>
    <w:basedOn w:val="a"/>
    <w:rsid w:val="006C7AC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B05974"/>
    <w:rPr>
      <w:rFonts w:ascii="Arial" w:hAnsi="Arial" w:cs="Arial"/>
      <w:b/>
      <w:bCs/>
      <w:color w:val="000080"/>
      <w:sz w:val="24"/>
      <w:szCs w:val="24"/>
    </w:rPr>
  </w:style>
  <w:style w:type="character" w:customStyle="1" w:styleId="a9">
    <w:name w:val="Гипертекстовая ссылка"/>
    <w:rsid w:val="00B05974"/>
    <w:rPr>
      <w:b/>
      <w:bCs/>
      <w:color w:val="008000"/>
    </w:rPr>
  </w:style>
  <w:style w:type="character" w:styleId="aa">
    <w:name w:val="Hyperlink"/>
    <w:uiPriority w:val="99"/>
    <w:unhideWhenUsed/>
    <w:rsid w:val="00F903F9"/>
    <w:rPr>
      <w:color w:val="0000FF"/>
      <w:u w:val="single"/>
    </w:rPr>
  </w:style>
  <w:style w:type="paragraph" w:styleId="ab">
    <w:name w:val="List Paragraph"/>
    <w:basedOn w:val="a"/>
    <w:qFormat/>
    <w:rsid w:val="000E05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B4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7B44C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2">
    <w:name w:val="Заголовок №1_"/>
    <w:basedOn w:val="a0"/>
    <w:link w:val="13"/>
    <w:rsid w:val="003C069F"/>
    <w:rPr>
      <w:sz w:val="28"/>
      <w:szCs w:val="28"/>
    </w:rPr>
  </w:style>
  <w:style w:type="paragraph" w:customStyle="1" w:styleId="13">
    <w:name w:val="Заголовок №1"/>
    <w:basedOn w:val="a"/>
    <w:link w:val="12"/>
    <w:rsid w:val="003C069F"/>
    <w:pPr>
      <w:widowControl w:val="0"/>
      <w:spacing w:after="300"/>
      <w:jc w:val="center"/>
      <w:outlineLvl w:val="0"/>
    </w:pPr>
    <w:rPr>
      <w:sz w:val="28"/>
      <w:szCs w:val="28"/>
    </w:rPr>
  </w:style>
  <w:style w:type="paragraph" w:styleId="ac">
    <w:name w:val="No Spacing"/>
    <w:link w:val="ad"/>
    <w:uiPriority w:val="1"/>
    <w:qFormat/>
    <w:rsid w:val="00E97290"/>
    <w:rPr>
      <w:rFonts w:ascii="Calibri" w:eastAsiaTheme="minorEastAsia" w:hAnsi="Calibri"/>
      <w:sz w:val="22"/>
      <w:szCs w:val="22"/>
    </w:rPr>
  </w:style>
  <w:style w:type="character" w:customStyle="1" w:styleId="ad">
    <w:name w:val="Без интервала Знак"/>
    <w:link w:val="ac"/>
    <w:uiPriority w:val="1"/>
    <w:locked/>
    <w:rsid w:val="00E97290"/>
    <w:rPr>
      <w:rFonts w:ascii="Calibri" w:eastAsiaTheme="minorEastAsia" w:hAnsi="Calibri"/>
      <w:sz w:val="22"/>
      <w:szCs w:val="22"/>
    </w:rPr>
  </w:style>
  <w:style w:type="paragraph" w:customStyle="1" w:styleId="s1">
    <w:name w:val="s_1"/>
    <w:basedOn w:val="a"/>
    <w:rsid w:val="00B158CD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3"/>
    <w:uiPriority w:val="99"/>
    <w:rsid w:val="00FC170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7B974-9525-4D4C-8CD5-01DB3EFE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2201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1</Company>
  <LinksUpToDate>false</LinksUpToDate>
  <CharactersWithSpaces>14724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Computer</dc:creator>
  <cp:lastModifiedBy>Совет ДСП</cp:lastModifiedBy>
  <cp:revision>6</cp:revision>
  <cp:lastPrinted>2025-06-23T12:59:00Z</cp:lastPrinted>
  <dcterms:created xsi:type="dcterms:W3CDTF">2025-06-24T10:37:00Z</dcterms:created>
  <dcterms:modified xsi:type="dcterms:W3CDTF">2025-06-26T12:46:00Z</dcterms:modified>
</cp:coreProperties>
</file>