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C5F" w:rsidRPr="00616C5F" w:rsidRDefault="00616C5F" w:rsidP="00616C5F">
      <w:pPr>
        <w:spacing w:after="0" w:line="240" w:lineRule="auto"/>
        <w:ind w:left="10206"/>
        <w:rPr>
          <w:rFonts w:ascii="Times New Roman" w:eastAsia="Calibri" w:hAnsi="Times New Roman" w:cs="Times New Roman"/>
          <w:b/>
          <w:sz w:val="28"/>
          <w:szCs w:val="28"/>
        </w:rPr>
      </w:pPr>
      <w:r w:rsidRPr="00616C5F">
        <w:rPr>
          <w:rFonts w:ascii="Times New Roman" w:eastAsia="Calibri" w:hAnsi="Times New Roman" w:cs="Times New Roman"/>
          <w:b/>
          <w:sz w:val="28"/>
          <w:szCs w:val="28"/>
        </w:rPr>
        <w:t>Утверждаю:</w:t>
      </w:r>
    </w:p>
    <w:p w:rsidR="00616C5F" w:rsidRPr="00616C5F" w:rsidRDefault="00616C5F" w:rsidP="00616C5F">
      <w:pPr>
        <w:spacing w:after="0" w:line="240" w:lineRule="auto"/>
        <w:ind w:left="10206"/>
        <w:rPr>
          <w:rFonts w:ascii="Times New Roman" w:eastAsia="Calibri" w:hAnsi="Times New Roman" w:cs="Times New Roman"/>
          <w:sz w:val="28"/>
          <w:szCs w:val="28"/>
        </w:rPr>
      </w:pPr>
      <w:r w:rsidRPr="00616C5F">
        <w:rPr>
          <w:rFonts w:ascii="Times New Roman" w:eastAsia="Calibri" w:hAnsi="Times New Roman" w:cs="Times New Roman"/>
          <w:sz w:val="28"/>
          <w:szCs w:val="28"/>
        </w:rPr>
        <w:t>Глава Динского сельского поселения Динского района</w:t>
      </w:r>
    </w:p>
    <w:p w:rsidR="00616C5F" w:rsidRPr="00616C5F" w:rsidRDefault="00616C5F" w:rsidP="00616C5F">
      <w:pPr>
        <w:spacing w:after="0" w:line="240" w:lineRule="auto"/>
        <w:ind w:left="10206"/>
        <w:rPr>
          <w:rFonts w:ascii="Times New Roman" w:eastAsia="Calibri" w:hAnsi="Times New Roman" w:cs="Times New Roman"/>
          <w:sz w:val="28"/>
          <w:szCs w:val="28"/>
        </w:rPr>
      </w:pPr>
    </w:p>
    <w:p w:rsidR="00616C5F" w:rsidRPr="00616C5F" w:rsidRDefault="00616C5F" w:rsidP="00616C5F">
      <w:pPr>
        <w:spacing w:after="0" w:line="240" w:lineRule="auto"/>
        <w:ind w:left="10206"/>
        <w:rPr>
          <w:rFonts w:ascii="Times New Roman" w:eastAsia="Calibri" w:hAnsi="Times New Roman" w:cs="Times New Roman"/>
          <w:sz w:val="28"/>
          <w:szCs w:val="28"/>
        </w:rPr>
      </w:pPr>
      <w:r w:rsidRPr="00616C5F">
        <w:rPr>
          <w:rFonts w:ascii="Times New Roman" w:eastAsia="Calibri" w:hAnsi="Times New Roman" w:cs="Times New Roman"/>
          <w:sz w:val="28"/>
          <w:szCs w:val="28"/>
        </w:rPr>
        <w:t>_________________В.А. Литвинов</w:t>
      </w:r>
    </w:p>
    <w:p w:rsidR="00616C5F" w:rsidRPr="00616C5F" w:rsidRDefault="00616C5F" w:rsidP="00616C5F">
      <w:pPr>
        <w:spacing w:after="0" w:line="240" w:lineRule="auto"/>
        <w:ind w:left="10206"/>
        <w:rPr>
          <w:rFonts w:ascii="Times New Roman" w:eastAsia="Calibri" w:hAnsi="Times New Roman" w:cs="Times New Roman"/>
          <w:sz w:val="28"/>
          <w:szCs w:val="28"/>
        </w:rPr>
      </w:pPr>
    </w:p>
    <w:p w:rsidR="00616C5F" w:rsidRPr="00616C5F" w:rsidRDefault="00616C5F" w:rsidP="00616C5F">
      <w:pPr>
        <w:spacing w:after="0" w:line="240" w:lineRule="auto"/>
        <w:ind w:left="10206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16C5F">
        <w:rPr>
          <w:rFonts w:ascii="Times New Roman" w:eastAsia="Calibri" w:hAnsi="Times New Roman" w:cs="Times New Roman"/>
          <w:sz w:val="28"/>
          <w:szCs w:val="28"/>
          <w:u w:val="single"/>
        </w:rPr>
        <w:t>«28» ноября 2019г.</w:t>
      </w:r>
    </w:p>
    <w:p w:rsidR="00616C5F" w:rsidRDefault="00616C5F" w:rsidP="00E42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6808" w:rsidRDefault="00E422CE" w:rsidP="00E42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E422CE" w:rsidRDefault="00E422CE" w:rsidP="00E42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организации и проведению рейтингового голосования в 2020 году по отбору общественных территорий </w:t>
      </w:r>
      <w:r w:rsidR="00616C5F">
        <w:rPr>
          <w:rFonts w:ascii="Times New Roman" w:hAnsi="Times New Roman" w:cs="Times New Roman"/>
          <w:sz w:val="28"/>
          <w:szCs w:val="28"/>
        </w:rPr>
        <w:t xml:space="preserve">Динского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 района Краснодарского края, подлежащих благоустройству в первоочередном порядке в 2021 году в части вовлечения граждан в деятельность по благоустройству территорий</w:t>
      </w:r>
    </w:p>
    <w:p w:rsidR="00E422CE" w:rsidRDefault="00E422CE" w:rsidP="00E42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75"/>
        <w:gridCol w:w="5239"/>
        <w:gridCol w:w="6385"/>
        <w:gridCol w:w="2835"/>
      </w:tblGrid>
      <w:tr w:rsidR="00990C26" w:rsidTr="00990C26">
        <w:trPr>
          <w:trHeight w:val="1308"/>
        </w:trPr>
        <w:tc>
          <w:tcPr>
            <w:tcW w:w="675" w:type="dxa"/>
            <w:vMerge w:val="restart"/>
          </w:tcPr>
          <w:p w:rsidR="00990C26" w:rsidRPr="004723E7" w:rsidRDefault="00990C26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239" w:type="dxa"/>
            <w:vMerge w:val="restart"/>
          </w:tcPr>
          <w:p w:rsidR="00990C26" w:rsidRPr="00613942" w:rsidRDefault="00990C26" w:rsidP="008828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3E7">
              <w:rPr>
                <w:rStyle w:val="20"/>
                <w:rFonts w:eastAsiaTheme="minorHAnsi"/>
                <w:sz w:val="28"/>
                <w:szCs w:val="28"/>
              </w:rPr>
              <w:t>Организация общественных обсуждений по общественным территориям для включения в</w:t>
            </w:r>
            <w:r>
              <w:rPr>
                <w:rStyle w:val="20"/>
                <w:rFonts w:eastAsiaTheme="minorHAnsi"/>
                <w:sz w:val="28"/>
                <w:szCs w:val="28"/>
              </w:rPr>
              <w:t xml:space="preserve"> </w:t>
            </w:r>
            <w:r w:rsidRPr="004723E7">
              <w:rPr>
                <w:rStyle w:val="20"/>
                <w:rFonts w:eastAsiaTheme="minorHAnsi"/>
                <w:sz w:val="28"/>
                <w:szCs w:val="28"/>
              </w:rPr>
              <w:t>программу формирования современной городской среды (в соответствии с пунктом 3.5 методических рекомендаций, утвержденных приказом Министерства строительства й жилищно-коммунального хозяйства Российской Федерации от 6 апреля 2017 г. № 691/</w:t>
            </w:r>
            <w:proofErr w:type="spellStart"/>
            <w:proofErr w:type="gramStart"/>
            <w:r w:rsidRPr="004723E7">
              <w:rPr>
                <w:rStyle w:val="20"/>
                <w:rFonts w:eastAsiaTheme="minorHAnsi"/>
                <w:sz w:val="28"/>
                <w:szCs w:val="28"/>
              </w:rPr>
              <w:t>пр</w:t>
            </w:r>
            <w:proofErr w:type="spellEnd"/>
            <w:proofErr w:type="gramEnd"/>
            <w:r w:rsidRPr="004723E7">
              <w:rPr>
                <w:rStyle w:val="20"/>
                <w:rFonts w:eastAsiaTheme="minorHAnsi"/>
                <w:sz w:val="28"/>
                <w:szCs w:val="28"/>
              </w:rPr>
              <w:t>).</w:t>
            </w:r>
          </w:p>
        </w:tc>
        <w:tc>
          <w:tcPr>
            <w:tcW w:w="6385" w:type="dxa"/>
          </w:tcPr>
          <w:p w:rsidR="00990C26" w:rsidRDefault="00990C26" w:rsidP="00472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t>Сбор предложений от граждан по общественным</w:t>
            </w:r>
            <w:r>
              <w:rPr>
                <w:rStyle w:val="20"/>
                <w:rFonts w:eastAsiaTheme="minorHAnsi"/>
                <w:sz w:val="28"/>
                <w:szCs w:val="28"/>
              </w:rPr>
              <w:t xml:space="preserve"> территориям</w:t>
            </w:r>
          </w:p>
        </w:tc>
        <w:tc>
          <w:tcPr>
            <w:tcW w:w="2835" w:type="dxa"/>
          </w:tcPr>
          <w:p w:rsidR="00990C26" w:rsidRDefault="00990C26" w:rsidP="003E430C">
            <w:pPr>
              <w:jc w:val="center"/>
              <w:rPr>
                <w:rStyle w:val="20"/>
                <w:rFonts w:eastAsiaTheme="minorHAnsi"/>
                <w:sz w:val="28"/>
                <w:szCs w:val="28"/>
              </w:rPr>
            </w:pPr>
            <w:r>
              <w:rPr>
                <w:rStyle w:val="20"/>
                <w:rFonts w:eastAsiaTheme="minorHAnsi"/>
                <w:sz w:val="28"/>
                <w:szCs w:val="28"/>
              </w:rPr>
              <w:t xml:space="preserve">до 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>20 декабря</w:t>
            </w:r>
          </w:p>
          <w:p w:rsidR="00990C26" w:rsidRDefault="00990C26" w:rsidP="003E4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613942">
              <w:rPr>
                <w:rStyle w:val="20"/>
                <w:rFonts w:eastAsiaTheme="minorHAnsi"/>
                <w:sz w:val="28"/>
                <w:szCs w:val="28"/>
              </w:rPr>
              <w:t>2019 года</w:t>
            </w:r>
          </w:p>
        </w:tc>
      </w:tr>
      <w:tr w:rsidR="00990C26" w:rsidTr="00990C26">
        <w:tc>
          <w:tcPr>
            <w:tcW w:w="675" w:type="dxa"/>
            <w:vMerge/>
          </w:tcPr>
          <w:p w:rsidR="00990C26" w:rsidRDefault="00990C26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vMerge/>
          </w:tcPr>
          <w:p w:rsidR="00990C26" w:rsidRPr="00613942" w:rsidRDefault="00990C26" w:rsidP="004723E7">
            <w:pPr>
              <w:spacing w:line="209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5" w:type="dxa"/>
          </w:tcPr>
          <w:p w:rsidR="00990C26" w:rsidRPr="004723E7" w:rsidRDefault="00E47165" w:rsidP="00E47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eastAsiaTheme="minorHAnsi"/>
                <w:sz w:val="28"/>
                <w:szCs w:val="28"/>
              </w:rPr>
              <w:t>Рассмотрение и утверждения предложений, о включении общественных территорий в опросный лист рейтингового голосования, общественной комиссией сельского послания</w:t>
            </w:r>
          </w:p>
        </w:tc>
        <w:tc>
          <w:tcPr>
            <w:tcW w:w="2835" w:type="dxa"/>
          </w:tcPr>
          <w:p w:rsidR="00990C26" w:rsidRDefault="00990C26" w:rsidP="004723E7">
            <w:pPr>
              <w:jc w:val="center"/>
              <w:rPr>
                <w:rStyle w:val="20"/>
                <w:rFonts w:eastAsiaTheme="minorHAnsi"/>
                <w:sz w:val="28"/>
                <w:szCs w:val="28"/>
              </w:rPr>
            </w:pPr>
            <w:r>
              <w:rPr>
                <w:rStyle w:val="20"/>
                <w:rFonts w:eastAsiaTheme="minorHAnsi"/>
                <w:sz w:val="28"/>
                <w:szCs w:val="28"/>
              </w:rPr>
              <w:t xml:space="preserve">до 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>2</w:t>
            </w:r>
            <w:r w:rsidR="00E47165">
              <w:rPr>
                <w:rStyle w:val="20"/>
                <w:rFonts w:eastAsiaTheme="minorHAnsi"/>
                <w:sz w:val="28"/>
                <w:szCs w:val="28"/>
              </w:rPr>
              <w:t>7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 xml:space="preserve"> декабря</w:t>
            </w:r>
          </w:p>
          <w:p w:rsidR="00990C26" w:rsidRDefault="00990C26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t>2019 года</w:t>
            </w:r>
          </w:p>
        </w:tc>
      </w:tr>
      <w:tr w:rsidR="00990C26" w:rsidTr="00990C26">
        <w:tc>
          <w:tcPr>
            <w:tcW w:w="675" w:type="dxa"/>
          </w:tcPr>
          <w:p w:rsidR="00990C26" w:rsidRDefault="00990C26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9" w:type="dxa"/>
          </w:tcPr>
          <w:p w:rsidR="00990C26" w:rsidRDefault="00990C26" w:rsidP="00990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t>Назначение даты голосова</w:t>
            </w:r>
            <w:r>
              <w:rPr>
                <w:rStyle w:val="20"/>
                <w:rFonts w:eastAsiaTheme="minorHAnsi"/>
                <w:sz w:val="28"/>
                <w:szCs w:val="28"/>
              </w:rPr>
              <w:t xml:space="preserve">ния по общественным территориям </w:t>
            </w:r>
          </w:p>
        </w:tc>
        <w:tc>
          <w:tcPr>
            <w:tcW w:w="6385" w:type="dxa"/>
          </w:tcPr>
          <w:p w:rsidR="00990C26" w:rsidRDefault="00F47611" w:rsidP="00F476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н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>ормативн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 xml:space="preserve"> правово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 xml:space="preserve"> 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 xml:space="preserve">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 xml:space="preserve"> о назначении голосования и размещени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 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>на официальном сайте в информацио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нно-телекоммуникационной сети «Интернет»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47611">
              <w:rPr>
                <w:rFonts w:ascii="Times New Roman" w:hAnsi="Times New Roman" w:cs="Times New Roman"/>
                <w:sz w:val="28"/>
                <w:szCs w:val="28"/>
              </w:rPr>
              <w:t>не менее чем за 14 дней до дня проведения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990C26" w:rsidRDefault="00990C26" w:rsidP="00990C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29.01.2020</w:t>
            </w:r>
          </w:p>
        </w:tc>
      </w:tr>
      <w:tr w:rsidR="00E47165" w:rsidTr="00990C26">
        <w:tc>
          <w:tcPr>
            <w:tcW w:w="675" w:type="dxa"/>
            <w:vMerge w:val="restart"/>
          </w:tcPr>
          <w:p w:rsidR="00E47165" w:rsidRDefault="00E47165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39" w:type="dxa"/>
            <w:vMerge w:val="restart"/>
          </w:tcPr>
          <w:p w:rsidR="00E47165" w:rsidRDefault="00E47165" w:rsidP="00472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t xml:space="preserve">Подготовка проведения рейтингового 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lastRenderedPageBreak/>
              <w:t>голосования</w:t>
            </w:r>
          </w:p>
        </w:tc>
        <w:tc>
          <w:tcPr>
            <w:tcW w:w="6385" w:type="dxa"/>
          </w:tcPr>
          <w:p w:rsidR="00E47165" w:rsidRDefault="00E47165" w:rsidP="004723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lastRenderedPageBreak/>
              <w:t xml:space="preserve">Утверждение дизайн проектов по перечню 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lastRenderedPageBreak/>
              <w:t>общественных территорий, предлагаемых для рейтингового голосования</w:t>
            </w:r>
          </w:p>
        </w:tc>
        <w:tc>
          <w:tcPr>
            <w:tcW w:w="2835" w:type="dxa"/>
          </w:tcPr>
          <w:p w:rsidR="00E47165" w:rsidRDefault="00E47165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10.02.2020</w:t>
            </w:r>
          </w:p>
        </w:tc>
      </w:tr>
      <w:tr w:rsidR="00E47165" w:rsidTr="00990C26">
        <w:tc>
          <w:tcPr>
            <w:tcW w:w="675" w:type="dxa"/>
            <w:vMerge/>
          </w:tcPr>
          <w:p w:rsidR="00E47165" w:rsidRDefault="00E47165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vMerge/>
          </w:tcPr>
          <w:p w:rsidR="00E47165" w:rsidRPr="00613942" w:rsidRDefault="00E47165" w:rsidP="004723E7">
            <w:pPr>
              <w:rPr>
                <w:rStyle w:val="20"/>
                <w:rFonts w:eastAsiaTheme="minorHAnsi"/>
                <w:sz w:val="28"/>
                <w:szCs w:val="28"/>
              </w:rPr>
            </w:pPr>
          </w:p>
        </w:tc>
        <w:tc>
          <w:tcPr>
            <w:tcW w:w="6385" w:type="dxa"/>
          </w:tcPr>
          <w:p w:rsidR="00E47165" w:rsidRPr="00613942" w:rsidRDefault="00E47165" w:rsidP="004723E7">
            <w:pPr>
              <w:rPr>
                <w:rStyle w:val="20"/>
                <w:rFonts w:eastAsiaTheme="minorHAnsi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t>Создание территориальных счетных комиссий по проведению рейтингового голосования и их количества.</w:t>
            </w:r>
          </w:p>
        </w:tc>
        <w:tc>
          <w:tcPr>
            <w:tcW w:w="2835" w:type="dxa"/>
          </w:tcPr>
          <w:p w:rsidR="00E47165" w:rsidRDefault="005E5AF9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29.01.2020</w:t>
            </w:r>
          </w:p>
        </w:tc>
      </w:tr>
      <w:tr w:rsidR="00F47611" w:rsidTr="00990C26">
        <w:tc>
          <w:tcPr>
            <w:tcW w:w="675" w:type="dxa"/>
            <w:vMerge w:val="restart"/>
          </w:tcPr>
          <w:p w:rsidR="00F47611" w:rsidRDefault="00F47611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39" w:type="dxa"/>
            <w:vMerge w:val="restart"/>
          </w:tcPr>
          <w:p w:rsidR="00F47611" w:rsidRPr="00F47611" w:rsidRDefault="00F47611" w:rsidP="004723E7">
            <w:pPr>
              <w:jc w:val="center"/>
              <w:rPr>
                <w:rStyle w:val="21"/>
                <w:rFonts w:eastAsiaTheme="minorHAnsi"/>
                <w:sz w:val="28"/>
                <w:szCs w:val="28"/>
              </w:rPr>
            </w:pPr>
            <w:r w:rsidRPr="00F47611">
              <w:rPr>
                <w:rStyle w:val="21"/>
                <w:rFonts w:eastAsiaTheme="minorHAnsi"/>
                <w:sz w:val="28"/>
                <w:szCs w:val="28"/>
              </w:rPr>
              <w:t>Проведение рейтингового голосования</w:t>
            </w:r>
          </w:p>
        </w:tc>
        <w:tc>
          <w:tcPr>
            <w:tcW w:w="6385" w:type="dxa"/>
          </w:tcPr>
          <w:p w:rsidR="00F47611" w:rsidRPr="00613942" w:rsidRDefault="00F47611" w:rsidP="00F47611">
            <w:pPr>
              <w:rPr>
                <w:rStyle w:val="20"/>
                <w:rFonts w:eastAsiaTheme="minorHAnsi"/>
                <w:sz w:val="28"/>
                <w:szCs w:val="28"/>
              </w:rPr>
            </w:pPr>
            <w:r w:rsidRPr="00613942">
              <w:rPr>
                <w:rStyle w:val="21"/>
                <w:rFonts w:eastAsiaTheme="minorHAnsi"/>
                <w:sz w:val="28"/>
                <w:szCs w:val="28"/>
              </w:rPr>
              <w:t>Открытое</w:t>
            </w:r>
            <w:r>
              <w:rPr>
                <w:rStyle w:val="21"/>
                <w:rFonts w:eastAsiaTheme="minorHAnsi"/>
                <w:sz w:val="28"/>
                <w:szCs w:val="28"/>
              </w:rPr>
              <w:t xml:space="preserve"> рейтинговое </w:t>
            </w:r>
            <w:r w:rsidRPr="00613942">
              <w:rPr>
                <w:rStyle w:val="21"/>
                <w:rFonts w:eastAsiaTheme="minorHAnsi"/>
                <w:sz w:val="28"/>
                <w:szCs w:val="28"/>
              </w:rPr>
              <w:t>голосование на пунктах голосования (счетных участках)</w:t>
            </w:r>
          </w:p>
        </w:tc>
        <w:tc>
          <w:tcPr>
            <w:tcW w:w="2835" w:type="dxa"/>
          </w:tcPr>
          <w:p w:rsidR="00F47611" w:rsidRPr="00F47611" w:rsidRDefault="00F47611" w:rsidP="00175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7611">
              <w:rPr>
                <w:rFonts w:ascii="Times New Roman" w:hAnsi="Times New Roman" w:cs="Times New Roman"/>
                <w:b/>
                <w:sz w:val="28"/>
                <w:szCs w:val="28"/>
              </w:rPr>
              <w:t>14.02.2019</w:t>
            </w:r>
          </w:p>
        </w:tc>
      </w:tr>
      <w:tr w:rsidR="00F47611" w:rsidTr="00990C26">
        <w:tc>
          <w:tcPr>
            <w:tcW w:w="675" w:type="dxa"/>
            <w:vMerge/>
          </w:tcPr>
          <w:p w:rsidR="00F47611" w:rsidRDefault="00F47611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vMerge/>
          </w:tcPr>
          <w:p w:rsidR="00F47611" w:rsidRPr="00F47611" w:rsidRDefault="00F47611" w:rsidP="004723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85" w:type="dxa"/>
          </w:tcPr>
          <w:p w:rsidR="00F47611" w:rsidRPr="00613942" w:rsidRDefault="00F47611" w:rsidP="00EB4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t>Подписание итогового протокола</w:t>
            </w:r>
            <w:r>
              <w:rPr>
                <w:rStyle w:val="20"/>
                <w:rFonts w:eastAsiaTheme="minorHAnsi"/>
                <w:sz w:val="28"/>
                <w:szCs w:val="28"/>
              </w:rPr>
              <w:t xml:space="preserve"> общественной комиссии 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>и предоставление</w:t>
            </w:r>
            <w:r>
              <w:rPr>
                <w:rStyle w:val="20"/>
                <w:rFonts w:eastAsiaTheme="minorHAnsi"/>
                <w:sz w:val="28"/>
                <w:szCs w:val="28"/>
              </w:rPr>
              <w:t xml:space="preserve"> его главе сельского поселения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>.</w:t>
            </w:r>
          </w:p>
          <w:p w:rsidR="00F47611" w:rsidRDefault="00F47611" w:rsidP="005E5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942">
              <w:rPr>
                <w:rStyle w:val="20"/>
                <w:rFonts w:eastAsiaTheme="minorHAnsi"/>
                <w:sz w:val="28"/>
                <w:szCs w:val="28"/>
              </w:rPr>
              <w:t>Опубликова</w:t>
            </w:r>
            <w:r>
              <w:rPr>
                <w:rStyle w:val="20"/>
                <w:rFonts w:eastAsiaTheme="minorHAnsi"/>
                <w:sz w:val="28"/>
                <w:szCs w:val="28"/>
              </w:rPr>
              <w:t>ние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Style w:val="20"/>
                <w:rFonts w:eastAsiaTheme="minorHAnsi"/>
                <w:sz w:val="28"/>
                <w:szCs w:val="28"/>
              </w:rPr>
              <w:t xml:space="preserve">протокола 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>на официальном сайте муниципального образования в сети «Интернет»</w:t>
            </w:r>
          </w:p>
        </w:tc>
        <w:tc>
          <w:tcPr>
            <w:tcW w:w="2835" w:type="dxa"/>
          </w:tcPr>
          <w:p w:rsidR="00F47611" w:rsidRDefault="00F47611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</w:tr>
      <w:tr w:rsidR="005E5AF9" w:rsidTr="00990C26">
        <w:tc>
          <w:tcPr>
            <w:tcW w:w="675" w:type="dxa"/>
            <w:vMerge w:val="restart"/>
          </w:tcPr>
          <w:p w:rsidR="005E5AF9" w:rsidRDefault="00F47611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9" w:type="dxa"/>
            <w:vMerge w:val="restart"/>
          </w:tcPr>
          <w:p w:rsidR="005E5AF9" w:rsidRDefault="005E5AF9" w:rsidP="005E5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eastAsiaTheme="minorHAnsi"/>
                <w:sz w:val="28"/>
                <w:szCs w:val="28"/>
              </w:rPr>
              <w:t xml:space="preserve">Утверждение муниципальной программы «Формирование современной городской среды» </w:t>
            </w:r>
          </w:p>
        </w:tc>
        <w:tc>
          <w:tcPr>
            <w:tcW w:w="6385" w:type="dxa"/>
          </w:tcPr>
          <w:p w:rsidR="005E5AF9" w:rsidRDefault="005E5AF9" w:rsidP="005E5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общественных обсуждений муниципальной программы (не менее 30 дней)</w:t>
            </w:r>
          </w:p>
        </w:tc>
        <w:tc>
          <w:tcPr>
            <w:tcW w:w="2835" w:type="dxa"/>
          </w:tcPr>
          <w:p w:rsidR="005E5AF9" w:rsidRDefault="005E5AF9" w:rsidP="005E5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21.02.2020 по 26.03.2020</w:t>
            </w:r>
          </w:p>
        </w:tc>
      </w:tr>
      <w:tr w:rsidR="005E5AF9" w:rsidTr="00990C26">
        <w:tc>
          <w:tcPr>
            <w:tcW w:w="675" w:type="dxa"/>
            <w:vMerge/>
          </w:tcPr>
          <w:p w:rsidR="005E5AF9" w:rsidRDefault="005E5AF9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vMerge/>
          </w:tcPr>
          <w:p w:rsidR="005E5AF9" w:rsidRPr="00613942" w:rsidRDefault="005E5AF9" w:rsidP="004723E7">
            <w:pPr>
              <w:rPr>
                <w:rStyle w:val="20"/>
                <w:rFonts w:eastAsiaTheme="minorHAnsi"/>
                <w:sz w:val="28"/>
                <w:szCs w:val="28"/>
              </w:rPr>
            </w:pPr>
          </w:p>
        </w:tc>
        <w:tc>
          <w:tcPr>
            <w:tcW w:w="6385" w:type="dxa"/>
          </w:tcPr>
          <w:p w:rsidR="005E5AF9" w:rsidRDefault="005E5AF9" w:rsidP="005E5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муниципальной программы и о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>публикова</w:t>
            </w:r>
            <w:r>
              <w:rPr>
                <w:rStyle w:val="20"/>
                <w:rFonts w:eastAsiaTheme="minorHAnsi"/>
                <w:sz w:val="28"/>
                <w:szCs w:val="28"/>
              </w:rPr>
              <w:t>ние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Style w:val="20"/>
                <w:rFonts w:eastAsiaTheme="minorHAnsi"/>
                <w:sz w:val="28"/>
                <w:szCs w:val="28"/>
              </w:rPr>
              <w:t xml:space="preserve">её </w:t>
            </w:r>
            <w:r w:rsidRPr="00613942">
              <w:rPr>
                <w:rStyle w:val="20"/>
                <w:rFonts w:eastAsiaTheme="minorHAnsi"/>
                <w:sz w:val="28"/>
                <w:szCs w:val="28"/>
              </w:rPr>
              <w:t>на официальном сайте муниципального образования в сети «Интернет»</w:t>
            </w:r>
          </w:p>
        </w:tc>
        <w:tc>
          <w:tcPr>
            <w:tcW w:w="2835" w:type="dxa"/>
          </w:tcPr>
          <w:p w:rsidR="005E5AF9" w:rsidRDefault="005E5AF9" w:rsidP="0047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31.03.2020</w:t>
            </w:r>
          </w:p>
        </w:tc>
      </w:tr>
    </w:tbl>
    <w:p w:rsidR="00E422CE" w:rsidRPr="00E422CE" w:rsidRDefault="00E422CE" w:rsidP="00E422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422CE" w:rsidRPr="00E422CE" w:rsidSect="00FA15ED">
      <w:headerReference w:type="default" r:id="rId7"/>
      <w:pgSz w:w="16838" w:h="11906" w:orient="landscape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8BB" w:rsidRDefault="001668BB" w:rsidP="00FA15ED">
      <w:pPr>
        <w:spacing w:after="0" w:line="240" w:lineRule="auto"/>
      </w:pPr>
      <w:r>
        <w:separator/>
      </w:r>
    </w:p>
  </w:endnote>
  <w:endnote w:type="continuationSeparator" w:id="0">
    <w:p w:rsidR="001668BB" w:rsidRDefault="001668BB" w:rsidP="00FA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8BB" w:rsidRDefault="001668BB" w:rsidP="00FA15ED">
      <w:pPr>
        <w:spacing w:after="0" w:line="240" w:lineRule="auto"/>
      </w:pPr>
      <w:r>
        <w:separator/>
      </w:r>
    </w:p>
  </w:footnote>
  <w:footnote w:type="continuationSeparator" w:id="0">
    <w:p w:rsidR="001668BB" w:rsidRDefault="001668BB" w:rsidP="00FA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69346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A15ED" w:rsidRPr="00FA15ED" w:rsidRDefault="00FA15E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15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15E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15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6C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15E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A15ED" w:rsidRDefault="00FA15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CE"/>
    <w:rsid w:val="001668BB"/>
    <w:rsid w:val="001F6808"/>
    <w:rsid w:val="00361073"/>
    <w:rsid w:val="003E430C"/>
    <w:rsid w:val="004723E7"/>
    <w:rsid w:val="005E5AF9"/>
    <w:rsid w:val="00616C5F"/>
    <w:rsid w:val="00774D0C"/>
    <w:rsid w:val="0088282B"/>
    <w:rsid w:val="00990C26"/>
    <w:rsid w:val="00A03615"/>
    <w:rsid w:val="00E422CE"/>
    <w:rsid w:val="00E47165"/>
    <w:rsid w:val="00EB4D3C"/>
    <w:rsid w:val="00F47611"/>
    <w:rsid w:val="00F5625E"/>
    <w:rsid w:val="00FA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472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"/>
    <w:basedOn w:val="2"/>
    <w:rsid w:val="00472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4723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sid w:val="004723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sid w:val="004723E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FA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15ED"/>
  </w:style>
  <w:style w:type="paragraph" w:styleId="a6">
    <w:name w:val="footer"/>
    <w:basedOn w:val="a"/>
    <w:link w:val="a7"/>
    <w:uiPriority w:val="99"/>
    <w:unhideWhenUsed/>
    <w:rsid w:val="00FA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15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472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"/>
    <w:basedOn w:val="2"/>
    <w:rsid w:val="00472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4723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sid w:val="004723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sid w:val="004723E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FA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15ED"/>
  </w:style>
  <w:style w:type="paragraph" w:styleId="a6">
    <w:name w:val="footer"/>
    <w:basedOn w:val="a"/>
    <w:link w:val="a7"/>
    <w:uiPriority w:val="99"/>
    <w:unhideWhenUsed/>
    <w:rsid w:val="00FA15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1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user23</dc:creator>
  <cp:lastModifiedBy>Alina</cp:lastModifiedBy>
  <cp:revision>3</cp:revision>
  <dcterms:created xsi:type="dcterms:W3CDTF">2019-12-05T15:17:00Z</dcterms:created>
  <dcterms:modified xsi:type="dcterms:W3CDTF">2019-12-05T15:18:00Z</dcterms:modified>
</cp:coreProperties>
</file>