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474" w:rsidRPr="00270726" w:rsidRDefault="00AC4DAD" w:rsidP="001F2001">
      <w:pPr>
        <w:pStyle w:val="2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36"/>
          <w:szCs w:val="36"/>
        </w:rPr>
      </w:pPr>
      <w:r>
        <w:rPr>
          <w:rFonts w:ascii="Times New Roman" w:hAnsi="Times New Roman"/>
          <w:b w:val="0"/>
          <w:noProof/>
          <w:color w:val="auto"/>
          <w:sz w:val="36"/>
          <w:szCs w:val="36"/>
        </w:rPr>
        <w:drawing>
          <wp:inline distT="0" distB="0" distL="0" distR="0">
            <wp:extent cx="466725" cy="590550"/>
            <wp:effectExtent l="19050" t="0" r="9525" b="0"/>
            <wp:docPr id="1" name="Рисунок 1" descr="Описание: 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474" w:rsidRPr="00270726" w:rsidRDefault="00675474" w:rsidP="001F2001">
      <w:pPr>
        <w:pStyle w:val="aa"/>
        <w:jc w:val="center"/>
        <w:rPr>
          <w:b/>
          <w:sz w:val="28"/>
          <w:szCs w:val="28"/>
        </w:rPr>
      </w:pPr>
      <w:r w:rsidRPr="00270726">
        <w:rPr>
          <w:b/>
          <w:sz w:val="28"/>
          <w:szCs w:val="28"/>
        </w:rPr>
        <w:t>Совет</w:t>
      </w:r>
    </w:p>
    <w:p w:rsidR="00675474" w:rsidRDefault="00675474" w:rsidP="001F2001">
      <w:pPr>
        <w:pStyle w:val="aa"/>
        <w:jc w:val="center"/>
        <w:rPr>
          <w:b/>
          <w:sz w:val="28"/>
          <w:szCs w:val="28"/>
        </w:rPr>
      </w:pPr>
      <w:r w:rsidRPr="00270726">
        <w:rPr>
          <w:b/>
          <w:sz w:val="28"/>
          <w:szCs w:val="28"/>
        </w:rPr>
        <w:t>Динского сельского поселения Динского района</w:t>
      </w:r>
    </w:p>
    <w:p w:rsidR="0073563E" w:rsidRPr="00270726" w:rsidRDefault="0073563E" w:rsidP="001F2001">
      <w:pPr>
        <w:pStyle w:val="aa"/>
        <w:jc w:val="center"/>
        <w:rPr>
          <w:b/>
          <w:sz w:val="28"/>
          <w:szCs w:val="28"/>
        </w:rPr>
      </w:pPr>
    </w:p>
    <w:p w:rsidR="00675474" w:rsidRPr="00270726" w:rsidRDefault="00675474" w:rsidP="001F2001">
      <w:pPr>
        <w:pStyle w:val="aa"/>
        <w:jc w:val="center"/>
        <w:rPr>
          <w:b/>
          <w:bCs/>
          <w:sz w:val="28"/>
          <w:szCs w:val="28"/>
        </w:rPr>
      </w:pPr>
      <w:r w:rsidRPr="00270726">
        <w:rPr>
          <w:b/>
          <w:bCs/>
          <w:sz w:val="28"/>
          <w:szCs w:val="28"/>
        </w:rPr>
        <w:t>РЕШЕНИЕ</w:t>
      </w:r>
    </w:p>
    <w:p w:rsidR="00675474" w:rsidRPr="0073563E" w:rsidRDefault="0073563E" w:rsidP="0073563E">
      <w:pPr>
        <w:pStyle w:val="aa"/>
        <w:rPr>
          <w:b/>
        </w:rPr>
      </w:pPr>
      <w:r w:rsidRPr="0073563E">
        <w:rPr>
          <w:b/>
          <w:sz w:val="28"/>
          <w:szCs w:val="28"/>
        </w:rPr>
        <w:t xml:space="preserve">от </w:t>
      </w:r>
      <w:r w:rsidR="00C82102">
        <w:rPr>
          <w:b/>
          <w:sz w:val="28"/>
          <w:szCs w:val="28"/>
        </w:rPr>
        <w:t>24.04.2025</w:t>
      </w:r>
      <w:r w:rsidR="00675474" w:rsidRPr="0073563E">
        <w:rPr>
          <w:b/>
          <w:sz w:val="28"/>
          <w:szCs w:val="28"/>
        </w:rPr>
        <w:tab/>
        <w:t xml:space="preserve">                                             </w:t>
      </w:r>
      <w:r w:rsidR="00675474" w:rsidRPr="0073563E">
        <w:rPr>
          <w:b/>
          <w:sz w:val="28"/>
          <w:szCs w:val="28"/>
        </w:rPr>
        <w:tab/>
        <w:t xml:space="preserve">    </w:t>
      </w:r>
      <w:r w:rsidRPr="0073563E">
        <w:rPr>
          <w:b/>
          <w:sz w:val="28"/>
          <w:szCs w:val="28"/>
        </w:rPr>
        <w:t xml:space="preserve">   </w:t>
      </w:r>
      <w:r w:rsidR="00675474" w:rsidRPr="007356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C82102">
        <w:rPr>
          <w:b/>
          <w:sz w:val="28"/>
          <w:szCs w:val="28"/>
        </w:rPr>
        <w:t xml:space="preserve">                            </w:t>
      </w:r>
      <w:r w:rsidR="00675474" w:rsidRPr="0073563E">
        <w:rPr>
          <w:b/>
          <w:sz w:val="28"/>
          <w:szCs w:val="28"/>
        </w:rPr>
        <w:t xml:space="preserve">№ </w:t>
      </w:r>
      <w:r w:rsidR="00C82102">
        <w:rPr>
          <w:b/>
          <w:sz w:val="28"/>
          <w:szCs w:val="28"/>
        </w:rPr>
        <w:t>58-12/5</w:t>
      </w:r>
    </w:p>
    <w:p w:rsidR="00675474" w:rsidRPr="00270726" w:rsidRDefault="00675474" w:rsidP="001F2001">
      <w:pPr>
        <w:pStyle w:val="aa"/>
        <w:jc w:val="center"/>
      </w:pPr>
      <w:r w:rsidRPr="00270726">
        <w:t>станица Динская</w:t>
      </w:r>
    </w:p>
    <w:p w:rsidR="00675474" w:rsidRPr="00270726" w:rsidRDefault="00675474" w:rsidP="001F200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F10" w:rsidRPr="00270726" w:rsidRDefault="000B5510" w:rsidP="00BC6874">
      <w:pPr>
        <w:ind w:left="1701" w:right="170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Динского сельского поселения Динского района </w:t>
      </w:r>
      <w:r w:rsidRPr="001A258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A258B" w:rsidRPr="001A258B">
        <w:rPr>
          <w:rFonts w:ascii="Times New Roman" w:hAnsi="Times New Roman" w:cs="Times New Roman"/>
          <w:b/>
          <w:sz w:val="28"/>
          <w:szCs w:val="28"/>
        </w:rPr>
        <w:t>28 декабря 2021 г. № 189-37/4</w:t>
      </w:r>
      <w:r w:rsidR="009C3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258B">
        <w:rPr>
          <w:rFonts w:ascii="Times New Roman" w:hAnsi="Times New Roman" w:cs="Times New Roman"/>
          <w:b/>
          <w:sz w:val="28"/>
          <w:szCs w:val="28"/>
        </w:rPr>
        <w:t>«</w:t>
      </w:r>
      <w:r w:rsidR="002860F2" w:rsidRPr="00270726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bookmarkStart w:id="0" w:name="_Hlk73706793"/>
      <w:r w:rsidR="002860F2" w:rsidRPr="00270726">
        <w:rPr>
          <w:rFonts w:ascii="Times New Roman" w:hAnsi="Times New Roman" w:cs="Times New Roman"/>
          <w:b/>
          <w:sz w:val="28"/>
          <w:szCs w:val="28"/>
        </w:rPr>
        <w:t xml:space="preserve">муниципальном контроле </w:t>
      </w:r>
      <w:bookmarkEnd w:id="0"/>
      <w:r w:rsidR="002860F2" w:rsidRPr="00270726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E33CB6" w:rsidRPr="00270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09CB" w:rsidRPr="00270726">
        <w:rPr>
          <w:rFonts w:ascii="Times New Roman" w:hAnsi="Times New Roman" w:cs="Times New Roman"/>
          <w:b/>
          <w:sz w:val="28"/>
          <w:szCs w:val="28"/>
        </w:rPr>
        <w:t>в</w:t>
      </w:r>
      <w:r w:rsidR="00B761BA" w:rsidRPr="00270726">
        <w:rPr>
          <w:rFonts w:ascii="Times New Roman" w:hAnsi="Times New Roman" w:cs="Times New Roman"/>
          <w:b/>
          <w:sz w:val="28"/>
          <w:szCs w:val="28"/>
        </w:rPr>
        <w:t xml:space="preserve"> Динско</w:t>
      </w:r>
      <w:r w:rsidR="003409CB" w:rsidRPr="00270726">
        <w:rPr>
          <w:rFonts w:ascii="Times New Roman" w:hAnsi="Times New Roman" w:cs="Times New Roman"/>
          <w:b/>
          <w:sz w:val="28"/>
          <w:szCs w:val="28"/>
        </w:rPr>
        <w:t>м</w:t>
      </w:r>
      <w:r w:rsidR="00B761BA" w:rsidRPr="0027072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3409CB" w:rsidRPr="00270726">
        <w:rPr>
          <w:rFonts w:ascii="Times New Roman" w:hAnsi="Times New Roman" w:cs="Times New Roman"/>
          <w:b/>
          <w:sz w:val="28"/>
          <w:szCs w:val="28"/>
        </w:rPr>
        <w:t>м</w:t>
      </w:r>
      <w:r w:rsidR="00B761BA" w:rsidRPr="0027072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3409CB" w:rsidRPr="00270726">
        <w:rPr>
          <w:rFonts w:ascii="Times New Roman" w:hAnsi="Times New Roman" w:cs="Times New Roman"/>
          <w:b/>
          <w:sz w:val="28"/>
          <w:szCs w:val="28"/>
        </w:rPr>
        <w:t>и</w:t>
      </w:r>
      <w:r w:rsidR="00B761BA" w:rsidRPr="00270726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  <w:r w:rsidR="001A258B">
        <w:rPr>
          <w:rFonts w:ascii="Times New Roman" w:hAnsi="Times New Roman" w:cs="Times New Roman"/>
          <w:b/>
          <w:sz w:val="28"/>
          <w:szCs w:val="28"/>
        </w:rPr>
        <w:t>»</w:t>
      </w:r>
    </w:p>
    <w:p w:rsidR="00675474" w:rsidRPr="00270726" w:rsidRDefault="00675474" w:rsidP="00BC687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35D" w:rsidRDefault="008E0AB5" w:rsidP="007356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7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1F2001" w:rsidRPr="001F20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Федеральным законом от 28 декабря 2024 г. № 540-ФЗ </w:t>
      </w:r>
      <w:r w:rsidR="001F2001" w:rsidRPr="001F2001">
        <w:rPr>
          <w:rFonts w:ascii="Times New Roman" w:hAnsi="Times New Roman" w:cs="Times New Roman" w:hint="eastAsia"/>
          <w:b w:val="0"/>
          <w:color w:val="auto"/>
          <w:sz w:val="28"/>
          <w:szCs w:val="28"/>
        </w:rPr>
        <w:t>«</w:t>
      </w:r>
      <w:r w:rsidR="001F2001" w:rsidRPr="001F20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в Федеральный закон </w:t>
      </w:r>
      <w:r w:rsidR="001F2001" w:rsidRPr="001F2001">
        <w:rPr>
          <w:rFonts w:ascii="Times New Roman" w:hAnsi="Times New Roman" w:cs="Times New Roman" w:hint="eastAsia"/>
          <w:b w:val="0"/>
          <w:color w:val="auto"/>
          <w:sz w:val="28"/>
          <w:szCs w:val="28"/>
        </w:rPr>
        <w:t>«</w:t>
      </w:r>
      <w:r w:rsidR="001F2001" w:rsidRPr="001F2001">
        <w:rPr>
          <w:rFonts w:ascii="Times New Roman" w:hAnsi="Times New Roman" w:cs="Times New Roman"/>
          <w:b w:val="0"/>
          <w:color w:val="auto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1F2001" w:rsidRPr="001F2001">
        <w:rPr>
          <w:rFonts w:ascii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1F2001" w:rsidRPr="001F2001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4A4806" w:rsidRPr="002707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Уставом Динского сельского поселения Динского района, Совет Динского сельского поселения Динского района</w:t>
      </w:r>
      <w:r w:rsidR="005454C6" w:rsidRPr="00270726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775050" w:rsidRPr="002707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 е ш и л</w:t>
      </w:r>
      <w:r w:rsidR="007B335D" w:rsidRPr="0027072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4065AB" w:rsidRPr="004065AB" w:rsidRDefault="00DC4B8B" w:rsidP="0073563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4065AB" w:rsidRPr="00DC4B8B">
        <w:rPr>
          <w:rFonts w:ascii="Times New Roman" w:hAnsi="Times New Roman" w:cs="Times New Roman"/>
          <w:bCs/>
          <w:sz w:val="28"/>
          <w:szCs w:val="28"/>
        </w:rPr>
        <w:t>Внести</w:t>
      </w:r>
      <w:r w:rsidR="001F2001">
        <w:rPr>
          <w:rFonts w:ascii="Times New Roman" w:hAnsi="Times New Roman" w:cs="Times New Roman"/>
          <w:bCs/>
          <w:sz w:val="28"/>
          <w:szCs w:val="28"/>
        </w:rPr>
        <w:t xml:space="preserve"> изменения</w:t>
      </w:r>
      <w:r w:rsidR="004065AB" w:rsidRPr="00DC4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65AB" w:rsidRPr="00DC4B8B">
        <w:rPr>
          <w:rFonts w:ascii="Times New Roman" w:hAnsi="Times New Roman" w:cs="Times New Roman"/>
          <w:sz w:val="28"/>
          <w:szCs w:val="28"/>
        </w:rPr>
        <w:t>в решение Совета Динского сельского поселения Динского района от 28 декабря 2021 г. № 189-37/4</w:t>
      </w:r>
      <w:r w:rsidR="004065AB" w:rsidRPr="00DC4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65AB" w:rsidRPr="00DC4B8B">
        <w:rPr>
          <w:rFonts w:ascii="Times New Roman" w:hAnsi="Times New Roman" w:cs="Times New Roman"/>
          <w:sz w:val="28"/>
          <w:szCs w:val="28"/>
        </w:rPr>
        <w:t>«Об утверждении</w:t>
      </w:r>
      <w:r w:rsidR="004065AB" w:rsidRPr="00270726">
        <w:rPr>
          <w:rFonts w:ascii="Times New Roman" w:hAnsi="Times New Roman" w:cs="Times New Roman"/>
          <w:sz w:val="28"/>
          <w:szCs w:val="28"/>
        </w:rPr>
        <w:t xml:space="preserve"> Положения о муниципальном контроле на автомобильном транспорте, городском наземном электрическом транспорте и в дорожном хозяйстве в Динском сельском поселении Динского района»</w:t>
      </w:r>
      <w:r w:rsidR="004065AB" w:rsidRPr="004065AB">
        <w:rPr>
          <w:rFonts w:ascii="Times New Roman" w:hAnsi="Times New Roman" w:cs="Times New Roman"/>
          <w:bCs/>
          <w:sz w:val="28"/>
          <w:szCs w:val="28"/>
        </w:rPr>
        <w:t xml:space="preserve">, изложив приложение в новой редакции, согласно приложению к настоящему </w:t>
      </w:r>
      <w:r>
        <w:rPr>
          <w:rFonts w:ascii="Times New Roman" w:hAnsi="Times New Roman" w:cs="Times New Roman"/>
          <w:bCs/>
          <w:sz w:val="28"/>
          <w:szCs w:val="28"/>
        </w:rPr>
        <w:t>решению</w:t>
      </w:r>
      <w:r w:rsidR="004065AB" w:rsidRPr="004065AB">
        <w:rPr>
          <w:rFonts w:ascii="Times New Roman" w:hAnsi="Times New Roman" w:cs="Times New Roman"/>
          <w:bCs/>
          <w:sz w:val="28"/>
          <w:szCs w:val="28"/>
        </w:rPr>
        <w:t>.</w:t>
      </w:r>
    </w:p>
    <w:p w:rsidR="0065383A" w:rsidRPr="00270726" w:rsidRDefault="009C3319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04"/>
      <w:r>
        <w:rPr>
          <w:rFonts w:ascii="Times New Roman" w:hAnsi="Times New Roman" w:cs="Times New Roman"/>
          <w:sz w:val="28"/>
          <w:szCs w:val="28"/>
        </w:rPr>
        <w:t>2</w:t>
      </w:r>
      <w:r w:rsidR="007B335D" w:rsidRPr="00270726">
        <w:rPr>
          <w:rFonts w:ascii="Times New Roman" w:hAnsi="Times New Roman" w:cs="Times New Roman"/>
          <w:sz w:val="28"/>
          <w:szCs w:val="28"/>
        </w:rPr>
        <w:t>.</w:t>
      </w:r>
      <w:r w:rsidR="005B16F4" w:rsidRPr="00270726">
        <w:rPr>
          <w:rFonts w:ascii="Times New Roman" w:hAnsi="Times New Roman" w:cs="Times New Roman"/>
          <w:sz w:val="28"/>
          <w:szCs w:val="28"/>
        </w:rPr>
        <w:t> </w:t>
      </w:r>
      <w:r w:rsidR="00F16FF5" w:rsidRPr="00270726">
        <w:rPr>
          <w:rFonts w:ascii="Times New Roman" w:hAnsi="Times New Roman" w:cs="Times New Roman"/>
          <w:sz w:val="28"/>
          <w:szCs w:val="28"/>
        </w:rPr>
        <w:t>Администрации Динского сельского поселения Динского района (</w:t>
      </w:r>
      <w:r w:rsidR="005B16F4" w:rsidRPr="00270726">
        <w:rPr>
          <w:rFonts w:ascii="Times New Roman" w:hAnsi="Times New Roman" w:cs="Times New Roman"/>
          <w:sz w:val="28"/>
          <w:szCs w:val="28"/>
        </w:rPr>
        <w:t>Иванченко В.Н.</w:t>
      </w:r>
      <w:r w:rsidR="00F16FF5" w:rsidRPr="00270726">
        <w:rPr>
          <w:rFonts w:ascii="Times New Roman" w:hAnsi="Times New Roman" w:cs="Times New Roman"/>
          <w:sz w:val="28"/>
          <w:szCs w:val="28"/>
        </w:rPr>
        <w:t xml:space="preserve">) </w:t>
      </w:r>
      <w:r w:rsidR="00DB25E4" w:rsidRPr="00270726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F16FF5" w:rsidRPr="00270726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DB25E4" w:rsidRPr="00270726">
        <w:rPr>
          <w:rFonts w:ascii="Times New Roman" w:hAnsi="Times New Roman" w:cs="Times New Roman"/>
          <w:sz w:val="28"/>
          <w:szCs w:val="28"/>
        </w:rPr>
        <w:t>на официальном Интернет-портале Динского сельского поселения Динского района www.dinskoeposelenie.ru.</w:t>
      </w:r>
    </w:p>
    <w:p w:rsidR="00F16FF5" w:rsidRPr="00270726" w:rsidRDefault="009C3319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4912" w:rsidRPr="00270726">
        <w:rPr>
          <w:rFonts w:ascii="Times New Roman" w:hAnsi="Times New Roman" w:cs="Times New Roman"/>
          <w:sz w:val="28"/>
          <w:szCs w:val="28"/>
        </w:rPr>
        <w:t>.</w:t>
      </w:r>
      <w:r w:rsidR="003D5B46" w:rsidRPr="00270726">
        <w:rPr>
          <w:rFonts w:ascii="Times New Roman" w:hAnsi="Times New Roman" w:cs="Times New Roman"/>
          <w:sz w:val="28"/>
          <w:szCs w:val="28"/>
        </w:rPr>
        <w:t> </w:t>
      </w:r>
      <w:r w:rsidR="00F16FF5" w:rsidRPr="00270726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 </w:t>
      </w:r>
      <w:r w:rsidR="004E7651" w:rsidRPr="00270726">
        <w:rPr>
          <w:rFonts w:ascii="Times New Roman" w:hAnsi="Times New Roman" w:cs="Times New Roman"/>
          <w:sz w:val="28"/>
          <w:szCs w:val="28"/>
        </w:rPr>
        <w:t xml:space="preserve">на </w:t>
      </w:r>
      <w:r w:rsidR="00C905D2" w:rsidRPr="00270726">
        <w:rPr>
          <w:rFonts w:ascii="Times New Roman" w:hAnsi="Times New Roman" w:cs="Times New Roman"/>
          <w:sz w:val="28"/>
          <w:szCs w:val="28"/>
        </w:rPr>
        <w:t>комитет</w:t>
      </w:r>
      <w:r w:rsidR="00F16FF5" w:rsidRPr="00270726">
        <w:rPr>
          <w:rFonts w:ascii="Times New Roman" w:hAnsi="Times New Roman" w:cs="Times New Roman"/>
          <w:sz w:val="28"/>
          <w:szCs w:val="28"/>
        </w:rPr>
        <w:t xml:space="preserve"> по вопросам жилищно-коммунального хозяйства Совета Динского сельского поселения Динского района (</w:t>
      </w:r>
      <w:r w:rsidR="00617BD1" w:rsidRPr="00270726">
        <w:rPr>
          <w:rFonts w:ascii="Times New Roman" w:hAnsi="Times New Roman" w:cs="Times New Roman"/>
          <w:sz w:val="28"/>
          <w:szCs w:val="28"/>
        </w:rPr>
        <w:t>Желток Н.Н.</w:t>
      </w:r>
      <w:r w:rsidR="00F16FF5" w:rsidRPr="00270726">
        <w:rPr>
          <w:rFonts w:ascii="Times New Roman" w:hAnsi="Times New Roman" w:cs="Times New Roman"/>
          <w:sz w:val="28"/>
          <w:szCs w:val="28"/>
        </w:rPr>
        <w:t>).</w:t>
      </w:r>
    </w:p>
    <w:p w:rsidR="00F61A8B" w:rsidRPr="00270726" w:rsidRDefault="009C3319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6FF5" w:rsidRPr="00270726">
        <w:rPr>
          <w:rFonts w:ascii="Times New Roman" w:hAnsi="Times New Roman" w:cs="Times New Roman"/>
          <w:sz w:val="28"/>
          <w:szCs w:val="28"/>
        </w:rPr>
        <w:t>.</w:t>
      </w:r>
      <w:bookmarkEnd w:id="1"/>
      <w:r w:rsidR="003D5B46" w:rsidRPr="00270726">
        <w:rPr>
          <w:rFonts w:ascii="Times New Roman" w:hAnsi="Times New Roman" w:cs="Times New Roman"/>
          <w:sz w:val="28"/>
          <w:szCs w:val="28"/>
        </w:rPr>
        <w:t> </w:t>
      </w:r>
      <w:r w:rsidR="00352031" w:rsidRPr="0027072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F2001">
        <w:rPr>
          <w:rFonts w:ascii="Times New Roman" w:hAnsi="Times New Roman" w:cs="Times New Roman"/>
          <w:sz w:val="28"/>
          <w:szCs w:val="28"/>
        </w:rPr>
        <w:t>после</w:t>
      </w:r>
      <w:r w:rsidR="00352031" w:rsidRPr="00270726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F37CE6" w:rsidRPr="00270726">
        <w:rPr>
          <w:rFonts w:ascii="Times New Roman" w:hAnsi="Times New Roman" w:cs="Times New Roman"/>
          <w:sz w:val="28"/>
          <w:szCs w:val="28"/>
        </w:rPr>
        <w:t>опубликования</w:t>
      </w:r>
      <w:r w:rsidR="005454C6" w:rsidRPr="00270726">
        <w:rPr>
          <w:rFonts w:ascii="Times New Roman" w:hAnsi="Times New Roman" w:cs="Times New Roman"/>
          <w:sz w:val="28"/>
          <w:szCs w:val="28"/>
        </w:rPr>
        <w:t>.</w:t>
      </w:r>
    </w:p>
    <w:p w:rsidR="00DE14CC" w:rsidRPr="00270726" w:rsidRDefault="00DE14CC" w:rsidP="0073563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70726" w:rsidRPr="00270726" w:rsidRDefault="004E5A4A" w:rsidP="007356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270726" w:rsidRPr="00270726" w:rsidRDefault="004E5A4A" w:rsidP="007356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</w:t>
      </w:r>
    </w:p>
    <w:p w:rsidR="004E5A4A" w:rsidRPr="00270726" w:rsidRDefault="004E5A4A" w:rsidP="007356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70726" w:rsidRPr="0027072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   </w:t>
      </w:r>
      <w:r w:rsidR="00BB317F">
        <w:rPr>
          <w:rFonts w:ascii="Times New Roman" w:hAnsi="Times New Roman" w:cs="Times New Roman"/>
          <w:sz w:val="28"/>
          <w:szCs w:val="28"/>
        </w:rPr>
        <w:t xml:space="preserve"> </w:t>
      </w:r>
      <w:r w:rsidRPr="00270726">
        <w:rPr>
          <w:rFonts w:ascii="Times New Roman" w:hAnsi="Times New Roman" w:cs="Times New Roman"/>
          <w:sz w:val="28"/>
          <w:szCs w:val="28"/>
        </w:rPr>
        <w:t xml:space="preserve">        </w:t>
      </w:r>
      <w:r w:rsidR="00352031" w:rsidRPr="00270726">
        <w:rPr>
          <w:rFonts w:ascii="Times New Roman" w:hAnsi="Times New Roman" w:cs="Times New Roman"/>
          <w:sz w:val="28"/>
          <w:szCs w:val="28"/>
        </w:rPr>
        <w:t xml:space="preserve">       </w:t>
      </w:r>
      <w:r w:rsidRPr="00270726">
        <w:rPr>
          <w:rFonts w:ascii="Times New Roman" w:hAnsi="Times New Roman" w:cs="Times New Roman"/>
          <w:sz w:val="28"/>
          <w:szCs w:val="28"/>
        </w:rPr>
        <w:t xml:space="preserve">     В.А. Беспалько</w:t>
      </w:r>
    </w:p>
    <w:p w:rsidR="004E5A4A" w:rsidRPr="00270726" w:rsidRDefault="004E5A4A" w:rsidP="0073563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317F" w:rsidRDefault="00BB317F" w:rsidP="007356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4E5A4A" w:rsidRPr="0027072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E5A4A" w:rsidRPr="00270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D9C" w:rsidRPr="00270726" w:rsidRDefault="004E5A4A" w:rsidP="007356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>Динского сельского</w:t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п</w:t>
      </w:r>
      <w:r w:rsidRPr="00270726">
        <w:rPr>
          <w:rFonts w:ascii="Times New Roman" w:hAnsi="Times New Roman" w:cs="Times New Roman"/>
          <w:sz w:val="28"/>
          <w:szCs w:val="28"/>
        </w:rPr>
        <w:t>оселения</w:t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E" w:rsidRDefault="004E5A4A" w:rsidP="007356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270726">
        <w:rPr>
          <w:rFonts w:ascii="Times New Roman" w:hAnsi="Times New Roman" w:cs="Times New Roman"/>
          <w:sz w:val="28"/>
          <w:szCs w:val="28"/>
        </w:rPr>
        <w:tab/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B317F">
        <w:rPr>
          <w:rFonts w:ascii="Times New Roman" w:hAnsi="Times New Roman" w:cs="Times New Roman"/>
          <w:sz w:val="28"/>
          <w:szCs w:val="28"/>
        </w:rPr>
        <w:t xml:space="preserve"> </w:t>
      </w:r>
      <w:r w:rsidR="00E40D9C" w:rsidRPr="002707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270726">
        <w:rPr>
          <w:rFonts w:ascii="Times New Roman" w:hAnsi="Times New Roman" w:cs="Times New Roman"/>
          <w:sz w:val="28"/>
          <w:szCs w:val="28"/>
        </w:rPr>
        <w:t xml:space="preserve">  </w:t>
      </w:r>
      <w:r w:rsidR="00352031" w:rsidRPr="00270726">
        <w:rPr>
          <w:rFonts w:ascii="Times New Roman" w:hAnsi="Times New Roman" w:cs="Times New Roman"/>
          <w:sz w:val="28"/>
          <w:szCs w:val="28"/>
        </w:rPr>
        <w:t xml:space="preserve"> </w:t>
      </w:r>
      <w:r w:rsidR="00BB317F">
        <w:rPr>
          <w:rFonts w:ascii="Times New Roman" w:hAnsi="Times New Roman" w:cs="Times New Roman"/>
          <w:sz w:val="28"/>
          <w:szCs w:val="28"/>
        </w:rPr>
        <w:t xml:space="preserve">    </w:t>
      </w:r>
      <w:r w:rsidR="00352031" w:rsidRPr="00270726">
        <w:rPr>
          <w:rFonts w:ascii="Times New Roman" w:hAnsi="Times New Roman" w:cs="Times New Roman"/>
          <w:sz w:val="28"/>
          <w:szCs w:val="28"/>
        </w:rPr>
        <w:t xml:space="preserve">    </w:t>
      </w:r>
      <w:r w:rsidRPr="00270726">
        <w:rPr>
          <w:rFonts w:ascii="Times New Roman" w:hAnsi="Times New Roman" w:cs="Times New Roman"/>
          <w:sz w:val="28"/>
          <w:szCs w:val="28"/>
        </w:rPr>
        <w:t xml:space="preserve">   </w:t>
      </w:r>
      <w:r w:rsidR="00BB317F">
        <w:rPr>
          <w:rFonts w:ascii="Times New Roman" w:hAnsi="Times New Roman" w:cs="Times New Roman"/>
          <w:sz w:val="28"/>
          <w:szCs w:val="28"/>
        </w:rPr>
        <w:t>Е.В. Чабанова</w:t>
      </w:r>
      <w:r w:rsidR="00BC6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73563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3563E" w:rsidRDefault="0073563E" w:rsidP="007356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422C5" w:rsidRPr="005422C5" w:rsidRDefault="0073563E" w:rsidP="0073563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5422C5" w:rsidRPr="005422C5">
        <w:rPr>
          <w:rFonts w:ascii="Times New Roman" w:hAnsi="Times New Roman" w:cs="Times New Roman"/>
          <w:sz w:val="28"/>
          <w:szCs w:val="28"/>
        </w:rPr>
        <w:t>ПРИЛОЖЕНИЕ</w:t>
      </w:r>
    </w:p>
    <w:p w:rsidR="0073563E" w:rsidRDefault="005422C5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22C5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решению Совета </w:t>
      </w:r>
      <w:r w:rsidRPr="005422C5">
        <w:rPr>
          <w:rFonts w:ascii="Times New Roman" w:hAnsi="Times New Roman" w:cs="Times New Roman"/>
          <w:sz w:val="28"/>
          <w:szCs w:val="28"/>
        </w:rPr>
        <w:t>Динского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2C5" w:rsidRPr="005422C5" w:rsidRDefault="005422C5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22C5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422C5" w:rsidRPr="005422C5" w:rsidRDefault="005422C5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от </w:t>
      </w:r>
      <w:r w:rsidR="0073563E">
        <w:rPr>
          <w:rFonts w:ascii="Times New Roman" w:hAnsi="Times New Roman" w:cs="Times New Roman"/>
          <w:sz w:val="28"/>
          <w:szCs w:val="28"/>
        </w:rPr>
        <w:t>24</w:t>
      </w:r>
      <w:r w:rsidR="00B66F32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3563E">
        <w:rPr>
          <w:rFonts w:ascii="Times New Roman" w:hAnsi="Times New Roman" w:cs="Times New Roman"/>
          <w:sz w:val="28"/>
          <w:szCs w:val="28"/>
        </w:rPr>
        <w:t>2025</w:t>
      </w:r>
      <w:r w:rsidR="00B66F32">
        <w:rPr>
          <w:rFonts w:ascii="Times New Roman" w:hAnsi="Times New Roman" w:cs="Times New Roman"/>
          <w:sz w:val="28"/>
          <w:szCs w:val="28"/>
        </w:rPr>
        <w:t xml:space="preserve"> г.</w:t>
      </w:r>
      <w:r w:rsidRPr="00270726">
        <w:rPr>
          <w:rFonts w:ascii="Times New Roman" w:hAnsi="Times New Roman" w:cs="Times New Roman"/>
          <w:sz w:val="28"/>
          <w:szCs w:val="28"/>
        </w:rPr>
        <w:t xml:space="preserve"> № </w:t>
      </w:r>
      <w:r w:rsidR="0073563E">
        <w:rPr>
          <w:rFonts w:ascii="Times New Roman" w:hAnsi="Times New Roman" w:cs="Times New Roman"/>
          <w:sz w:val="28"/>
          <w:szCs w:val="28"/>
        </w:rPr>
        <w:t>58-12/5</w:t>
      </w: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>ПРИЛОЖЕНИЕ</w:t>
      </w:r>
    </w:p>
    <w:p w:rsidR="007E702A" w:rsidRPr="00270726" w:rsidRDefault="007E702A" w:rsidP="0073563E">
      <w:pPr>
        <w:ind w:left="5387" w:firstLine="0"/>
        <w:rPr>
          <w:rFonts w:ascii="Times New Roman" w:hAnsi="Times New Roman" w:cs="Times New Roman"/>
          <w:sz w:val="28"/>
          <w:szCs w:val="28"/>
        </w:rPr>
      </w:pP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>УТВЕРЖДЕН</w:t>
      </w:r>
      <w:r w:rsidR="008B410B" w:rsidRPr="00270726">
        <w:rPr>
          <w:rFonts w:ascii="Times New Roman" w:hAnsi="Times New Roman" w:cs="Times New Roman"/>
          <w:sz w:val="28"/>
          <w:szCs w:val="28"/>
        </w:rPr>
        <w:t>О</w:t>
      </w: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>решением Совета Динского</w:t>
      </w: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7E702A" w:rsidRPr="00270726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7E702A" w:rsidRPr="0073563E" w:rsidRDefault="007E702A" w:rsidP="0073563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563E">
        <w:rPr>
          <w:rFonts w:ascii="Times New Roman" w:hAnsi="Times New Roman" w:cs="Times New Roman"/>
          <w:sz w:val="28"/>
          <w:szCs w:val="28"/>
        </w:rPr>
        <w:t xml:space="preserve">от </w:t>
      </w:r>
      <w:r w:rsidR="00096370" w:rsidRPr="0073563E">
        <w:rPr>
          <w:rFonts w:ascii="Times New Roman" w:hAnsi="Times New Roman" w:cs="Times New Roman"/>
          <w:sz w:val="28"/>
          <w:szCs w:val="28"/>
        </w:rPr>
        <w:t>28 декабря 2021</w:t>
      </w:r>
      <w:r w:rsidRPr="0073563E">
        <w:rPr>
          <w:rFonts w:ascii="Times New Roman" w:hAnsi="Times New Roman" w:cs="Times New Roman"/>
          <w:sz w:val="28"/>
          <w:szCs w:val="28"/>
        </w:rPr>
        <w:t xml:space="preserve"> № </w:t>
      </w:r>
      <w:r w:rsidR="00096370" w:rsidRPr="0073563E">
        <w:rPr>
          <w:rFonts w:ascii="Times New Roman" w:hAnsi="Times New Roman" w:cs="Times New Roman"/>
          <w:sz w:val="28"/>
          <w:szCs w:val="28"/>
        </w:rPr>
        <w:t>189-37/4</w:t>
      </w:r>
    </w:p>
    <w:p w:rsidR="00096370" w:rsidRPr="00270726" w:rsidRDefault="00096370" w:rsidP="0073563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410B" w:rsidRPr="008E40F2" w:rsidRDefault="008E40F2" w:rsidP="0073563E">
      <w:pPr>
        <w:pStyle w:val="ConsPlusTitle"/>
        <w:jc w:val="center"/>
        <w:rPr>
          <w:sz w:val="28"/>
          <w:szCs w:val="28"/>
        </w:rPr>
      </w:pPr>
      <w:r w:rsidRPr="008E40F2">
        <w:rPr>
          <w:sz w:val="28"/>
          <w:szCs w:val="28"/>
        </w:rPr>
        <w:t>Положение</w:t>
      </w:r>
    </w:p>
    <w:p w:rsidR="008B410B" w:rsidRPr="008E40F2" w:rsidRDefault="008B410B" w:rsidP="0073563E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bookmarkStart w:id="2" w:name="_Hlk73456502"/>
      <w:r w:rsidRPr="008E40F2">
        <w:rPr>
          <w:rFonts w:ascii="Times New Roman" w:hAnsi="Times New Roman" w:cs="Times New Roman"/>
          <w:b/>
          <w:sz w:val="28"/>
          <w:szCs w:val="28"/>
        </w:rPr>
        <w:t xml:space="preserve">о муниципальном контроле </w:t>
      </w:r>
      <w:r w:rsidRPr="008E40F2">
        <w:rPr>
          <w:rFonts w:ascii="Times New Roman" w:hAnsi="Times New Roman" w:cs="Times New Roman"/>
          <w:b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</w:p>
    <w:p w:rsidR="008B410B" w:rsidRPr="008E40F2" w:rsidRDefault="008B410B" w:rsidP="0073563E">
      <w:pPr>
        <w:pStyle w:val="ConsPlusTitle"/>
        <w:jc w:val="center"/>
        <w:rPr>
          <w:bCs w:val="0"/>
          <w:sz w:val="28"/>
          <w:szCs w:val="28"/>
        </w:rPr>
      </w:pPr>
      <w:r w:rsidRPr="008E40F2">
        <w:rPr>
          <w:bCs w:val="0"/>
          <w:sz w:val="28"/>
          <w:szCs w:val="28"/>
        </w:rPr>
        <w:t xml:space="preserve">в </w:t>
      </w:r>
      <w:bookmarkEnd w:id="2"/>
      <w:r w:rsidR="003409CB" w:rsidRPr="008E40F2">
        <w:rPr>
          <w:bCs w:val="0"/>
          <w:sz w:val="28"/>
          <w:szCs w:val="28"/>
        </w:rPr>
        <w:t>Динском сельском поселении Динского района</w:t>
      </w:r>
    </w:p>
    <w:p w:rsidR="003409CB" w:rsidRPr="00270726" w:rsidRDefault="003409CB" w:rsidP="0073563E">
      <w:pPr>
        <w:pStyle w:val="ConsPlusTitle"/>
        <w:jc w:val="center"/>
        <w:rPr>
          <w:b w:val="0"/>
          <w:bCs w:val="0"/>
          <w:sz w:val="28"/>
          <w:szCs w:val="28"/>
        </w:rPr>
      </w:pPr>
    </w:p>
    <w:p w:rsidR="00975A50" w:rsidRPr="00FE3BBC" w:rsidRDefault="00975A50" w:rsidP="0073563E">
      <w:pPr>
        <w:pStyle w:val="ConsPlusNormal"/>
        <w:ind w:firstLine="0"/>
        <w:jc w:val="center"/>
        <w:rPr>
          <w:sz w:val="28"/>
          <w:szCs w:val="28"/>
        </w:rPr>
      </w:pPr>
      <w:r w:rsidRPr="004C7F92">
        <w:rPr>
          <w:b/>
          <w:bCs/>
          <w:sz w:val="28"/>
          <w:szCs w:val="28"/>
        </w:rPr>
        <w:t>Раздел 1.Общие положения</w:t>
      </w:r>
    </w:p>
    <w:p w:rsidR="00975A50" w:rsidRDefault="00AF516C" w:rsidP="0073563E">
      <w:pPr>
        <w:pStyle w:val="af4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975A50">
        <w:rPr>
          <w:rFonts w:ascii="Times New Roman" w:hAnsi="Times New Roman"/>
          <w:sz w:val="28"/>
          <w:szCs w:val="28"/>
        </w:rPr>
        <w:t xml:space="preserve">Настоящее Положение </w:t>
      </w:r>
      <w:r w:rsidR="00975A50" w:rsidRPr="00FE3BBC">
        <w:rPr>
          <w:rFonts w:ascii="Times New Roman" w:hAnsi="Times New Roman"/>
          <w:sz w:val="28"/>
          <w:szCs w:val="28"/>
        </w:rPr>
        <w:t xml:space="preserve">устанавливает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в </w:t>
      </w:r>
      <w:r w:rsidR="00975A50">
        <w:rPr>
          <w:rFonts w:ascii="Times New Roman" w:hAnsi="Times New Roman"/>
          <w:sz w:val="28"/>
          <w:szCs w:val="28"/>
        </w:rPr>
        <w:t xml:space="preserve">границах </w:t>
      </w:r>
      <w:r w:rsidR="00975A50" w:rsidRPr="00FE3BBC">
        <w:rPr>
          <w:rFonts w:ascii="Times New Roman" w:hAnsi="Times New Roman"/>
          <w:sz w:val="28"/>
          <w:szCs w:val="28"/>
        </w:rPr>
        <w:t>Динско</w:t>
      </w:r>
      <w:r w:rsidR="00975A50">
        <w:rPr>
          <w:rFonts w:ascii="Times New Roman" w:hAnsi="Times New Roman"/>
          <w:sz w:val="28"/>
          <w:szCs w:val="28"/>
        </w:rPr>
        <w:t>го</w:t>
      </w:r>
      <w:r w:rsidR="00975A50" w:rsidRPr="00FE3BBC">
        <w:rPr>
          <w:rFonts w:ascii="Times New Roman" w:hAnsi="Times New Roman"/>
          <w:sz w:val="28"/>
          <w:szCs w:val="28"/>
        </w:rPr>
        <w:t xml:space="preserve"> сельско</w:t>
      </w:r>
      <w:r w:rsidR="00975A50">
        <w:rPr>
          <w:rFonts w:ascii="Times New Roman" w:hAnsi="Times New Roman"/>
          <w:sz w:val="28"/>
          <w:szCs w:val="28"/>
        </w:rPr>
        <w:t>го поселения</w:t>
      </w:r>
      <w:r w:rsidR="00975A50" w:rsidRPr="00FE3BBC">
        <w:rPr>
          <w:rFonts w:ascii="Times New Roman" w:hAnsi="Times New Roman"/>
          <w:sz w:val="28"/>
          <w:szCs w:val="28"/>
        </w:rPr>
        <w:t xml:space="preserve"> Динского района (далее – муниципальный контроль).</w:t>
      </w:r>
    </w:p>
    <w:p w:rsidR="00975A50" w:rsidRPr="00093048" w:rsidRDefault="00AF516C" w:rsidP="0073563E">
      <w:pPr>
        <w:pStyle w:val="af4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="00975A50" w:rsidRPr="00093048">
        <w:rPr>
          <w:rFonts w:ascii="Times New Roman" w:hAnsi="Times New Roman"/>
          <w:sz w:val="28"/>
          <w:szCs w:val="28"/>
        </w:rPr>
        <w:t>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31.07.2020 № 248-ФЗ «О государственном контроле (надзоре) и муниципальном контроле в Российской Федерации» (дале</w:t>
      </w:r>
      <w:r w:rsidR="00975A50">
        <w:rPr>
          <w:rFonts w:ascii="Times New Roman" w:hAnsi="Times New Roman"/>
          <w:sz w:val="28"/>
          <w:szCs w:val="28"/>
        </w:rPr>
        <w:t xml:space="preserve">е – Федеральный закон № 248-ФЗ), Федерального закона от 08.11.2007 №259-ФЗ «Устав автомобильного транспорта и городского наземного электрического транспорта», Федерального закона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06.10.2003 №131-ФЗ «Об общих принципах организации местного самоуправления в Российской Федерации». </w:t>
      </w:r>
    </w:p>
    <w:p w:rsidR="00975A50" w:rsidRPr="00093048" w:rsidRDefault="00AF516C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="00975A50" w:rsidRPr="00093048">
        <w:rPr>
          <w:rFonts w:ascii="Times New Roman" w:hAnsi="Times New Roman"/>
          <w:sz w:val="28"/>
          <w:szCs w:val="28"/>
        </w:rPr>
        <w:t>Муниципальный контроль осуществляет администрация Динского сельского поселения Динского района (далее – контрольный орган).</w:t>
      </w:r>
    </w:p>
    <w:p w:rsidR="00975A50" w:rsidRPr="00093048" w:rsidRDefault="00AF516C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="00975A50" w:rsidRPr="00093048">
        <w:rPr>
          <w:rFonts w:ascii="Times New Roman" w:hAnsi="Times New Roman"/>
          <w:sz w:val="28"/>
          <w:szCs w:val="28"/>
        </w:rPr>
        <w:t>Должностными лицами контрольного органа, уполномоченными осуществлять муниципальный контроль от имени контрольного органа являются:</w:t>
      </w:r>
    </w:p>
    <w:p w:rsidR="00975A50" w:rsidRPr="00093048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3048">
        <w:rPr>
          <w:rFonts w:ascii="Times New Roman" w:hAnsi="Times New Roman"/>
          <w:sz w:val="28"/>
          <w:szCs w:val="28"/>
        </w:rPr>
        <w:t>-</w:t>
      </w:r>
      <w:r w:rsidR="00E257C2">
        <w:rPr>
          <w:rFonts w:ascii="Times New Roman" w:hAnsi="Times New Roman"/>
          <w:sz w:val="28"/>
          <w:szCs w:val="28"/>
        </w:rPr>
        <w:t> </w:t>
      </w:r>
      <w:r w:rsidRPr="00093048">
        <w:rPr>
          <w:rFonts w:ascii="Times New Roman" w:hAnsi="Times New Roman"/>
          <w:sz w:val="28"/>
          <w:szCs w:val="28"/>
        </w:rPr>
        <w:t xml:space="preserve">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</w:t>
      </w:r>
      <w:r w:rsidRPr="00093048">
        <w:rPr>
          <w:rFonts w:ascii="Times New Roman" w:hAnsi="Times New Roman"/>
          <w:sz w:val="28"/>
          <w:szCs w:val="28"/>
        </w:rPr>
        <w:lastRenderedPageBreak/>
        <w:t xml:space="preserve">муниципальному контролю, в том числе проведение профилактических мероприятий и контрольных мероприятий (далее – должностные лица контрольного органа). </w:t>
      </w:r>
    </w:p>
    <w:p w:rsidR="00975A50" w:rsidRPr="00093048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3048">
        <w:rPr>
          <w:rFonts w:ascii="Times New Roman" w:hAnsi="Times New Roman"/>
          <w:sz w:val="28"/>
          <w:szCs w:val="28"/>
        </w:rPr>
        <w:t>1.5.</w:t>
      </w:r>
      <w:r w:rsidR="00E257C2">
        <w:rPr>
          <w:rFonts w:ascii="Times New Roman" w:hAnsi="Times New Roman"/>
          <w:sz w:val="28"/>
          <w:szCs w:val="28"/>
        </w:rPr>
        <w:t> </w:t>
      </w:r>
      <w:r w:rsidRPr="00093048">
        <w:rPr>
          <w:rFonts w:ascii="Times New Roman" w:hAnsi="Times New Roman"/>
          <w:sz w:val="28"/>
          <w:szCs w:val="28"/>
        </w:rPr>
        <w:t>Должностные лица контрольного органа при осуществлении  муниципального контроля имеют права и обязанности предусмотренные  статьей 29 Федерального закона № 248-ФЗ.</w:t>
      </w:r>
    </w:p>
    <w:p w:rsidR="00975A50" w:rsidRPr="00093048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3048">
        <w:rPr>
          <w:rFonts w:ascii="Times New Roman" w:hAnsi="Times New Roman"/>
          <w:sz w:val="28"/>
          <w:szCs w:val="28"/>
        </w:rPr>
        <w:t>1.6.</w:t>
      </w:r>
      <w:r w:rsidR="00E257C2">
        <w:rPr>
          <w:rFonts w:ascii="Times New Roman" w:hAnsi="Times New Roman"/>
          <w:sz w:val="28"/>
          <w:szCs w:val="28"/>
        </w:rPr>
        <w:t> </w:t>
      </w:r>
      <w:r w:rsidRPr="00093048">
        <w:rPr>
          <w:rFonts w:ascii="Times New Roman" w:hAnsi="Times New Roman"/>
          <w:sz w:val="28"/>
          <w:szCs w:val="28"/>
        </w:rPr>
        <w:t>Принятие решений о проведении контрольных мероприятий осуществляет руководитель контрольного органа.</w:t>
      </w:r>
    </w:p>
    <w:p w:rsidR="00975A50" w:rsidRPr="00B32B14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34FF3">
        <w:rPr>
          <w:rFonts w:ascii="Times New Roman" w:hAnsi="Times New Roman" w:cs="Times New Roman"/>
          <w:sz w:val="28"/>
          <w:szCs w:val="28"/>
        </w:rPr>
        <w:t>1.7.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434FF3">
        <w:rPr>
          <w:rFonts w:ascii="Times New Roman" w:hAnsi="Times New Roman" w:cs="Times New Roman"/>
          <w:sz w:val="28"/>
          <w:szCs w:val="28"/>
        </w:rPr>
        <w:t xml:space="preserve">Контролируемые лица – </w:t>
      </w:r>
      <w:r w:rsidR="00AD677B">
        <w:rPr>
          <w:rFonts w:ascii="Times New Roman" w:hAnsi="Times New Roman" w:cs="Times New Roman"/>
          <w:sz w:val="28"/>
          <w:szCs w:val="28"/>
        </w:rPr>
        <w:t xml:space="preserve">понимаются граждане и организации, деятельность, действия или </w:t>
      </w:r>
      <w:r w:rsidR="00107524">
        <w:rPr>
          <w:rFonts w:ascii="Times New Roman" w:hAnsi="Times New Roman" w:cs="Times New Roman"/>
          <w:sz w:val="28"/>
          <w:szCs w:val="28"/>
        </w:rPr>
        <w:t>результаты деятельности, которых либо производственные объекты, находящиеся во владении и (или) в пользовании которых, подлежат муниципальному контролю. Под контролиру</w:t>
      </w:r>
      <w:r w:rsidR="00B01483">
        <w:rPr>
          <w:rFonts w:ascii="Times New Roman" w:hAnsi="Times New Roman" w:cs="Times New Roman"/>
          <w:sz w:val="28"/>
          <w:szCs w:val="28"/>
        </w:rPr>
        <w:t>емыми лицами и иными участники участники муниципального контроля понимаются лица, указанные в Федеральном законе № 248-ФЗ</w:t>
      </w:r>
      <w:r w:rsidR="00DB2BC4">
        <w:rPr>
          <w:rFonts w:ascii="Times New Roman" w:hAnsi="Times New Roman" w:cs="Times New Roman"/>
          <w:sz w:val="28"/>
          <w:szCs w:val="28"/>
        </w:rPr>
        <w:t>.</w:t>
      </w:r>
    </w:p>
    <w:p w:rsidR="00975A50" w:rsidRPr="00FE3BBC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</w:t>
      </w:r>
      <w:r w:rsidR="00E257C2">
        <w:rPr>
          <w:rFonts w:ascii="Times New Roman" w:hAnsi="Times New Roman"/>
          <w:sz w:val="28"/>
          <w:szCs w:val="28"/>
        </w:rPr>
        <w:t> </w:t>
      </w:r>
      <w:r w:rsidRPr="00FE3BBC">
        <w:rPr>
          <w:rFonts w:ascii="Times New Roman" w:hAnsi="Times New Roman"/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</w:t>
      </w:r>
      <w:r>
        <w:rPr>
          <w:rFonts w:ascii="Times New Roman" w:hAnsi="Times New Roman"/>
          <w:sz w:val="28"/>
          <w:szCs w:val="28"/>
        </w:rPr>
        <w:t>гражданами</w:t>
      </w:r>
      <w:r w:rsidRPr="00FE3BBC">
        <w:rPr>
          <w:rFonts w:ascii="Times New Roman" w:hAnsi="Times New Roman"/>
          <w:sz w:val="28"/>
          <w:szCs w:val="28"/>
        </w:rPr>
        <w:t xml:space="preserve"> (далее – контролируемые лица) обязательных требований:</w:t>
      </w:r>
    </w:p>
    <w:p w:rsidR="00975A50" w:rsidRPr="00FE3BBC" w:rsidRDefault="00975A50" w:rsidP="0073563E">
      <w:pPr>
        <w:ind w:right="-1" w:firstLine="709"/>
        <w:rPr>
          <w:rFonts w:ascii="Times New Roman" w:hAnsi="Times New Roman" w:cs="Times New Roman"/>
          <w:sz w:val="28"/>
          <w:szCs w:val="28"/>
        </w:rPr>
      </w:pPr>
      <w:r w:rsidRPr="00FE3BBC">
        <w:rPr>
          <w:rFonts w:ascii="Times New Roman" w:hAnsi="Times New Roman" w:cs="Times New Roman"/>
          <w:sz w:val="28"/>
          <w:szCs w:val="28"/>
        </w:rPr>
        <w:t>1)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 w:rsidRPr="00FE3BBC">
        <w:rPr>
          <w:rFonts w:ascii="Times New Roman" w:hAnsi="Times New Roman" w:cs="Times New Roman"/>
          <w:sz w:val="28"/>
          <w:szCs w:val="28"/>
        </w:rPr>
        <w:t>:</w:t>
      </w:r>
    </w:p>
    <w:p w:rsidR="00975A50" w:rsidRPr="00FE3BBC" w:rsidRDefault="00975A50" w:rsidP="0073563E">
      <w:pPr>
        <w:ind w:right="-1" w:firstLine="709"/>
        <w:rPr>
          <w:rFonts w:ascii="Times New Roman" w:hAnsi="Times New Roman" w:cs="Times New Roman"/>
          <w:sz w:val="28"/>
          <w:szCs w:val="28"/>
        </w:rPr>
      </w:pPr>
      <w:r w:rsidRPr="00FE3BBC">
        <w:rPr>
          <w:rFonts w:ascii="Times New Roman" w:hAnsi="Times New Roman" w:cs="Times New Roman"/>
          <w:sz w:val="28"/>
          <w:szCs w:val="28"/>
        </w:rPr>
        <w:t>а)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75A50" w:rsidRPr="00FE3BBC" w:rsidRDefault="00975A50" w:rsidP="0073563E">
      <w:pPr>
        <w:ind w:right="-1" w:firstLine="709"/>
        <w:rPr>
          <w:rFonts w:ascii="Times New Roman" w:hAnsi="Times New Roman" w:cs="Times New Roman"/>
          <w:sz w:val="28"/>
          <w:szCs w:val="28"/>
        </w:rPr>
      </w:pPr>
      <w:r w:rsidRPr="00FE3BBC">
        <w:rPr>
          <w:rFonts w:ascii="Times New Roman" w:hAnsi="Times New Roman" w:cs="Times New Roman"/>
          <w:sz w:val="28"/>
          <w:szCs w:val="28"/>
        </w:rPr>
        <w:t>б)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75A50" w:rsidRPr="001017AF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017AF">
        <w:rPr>
          <w:rFonts w:ascii="Times New Roman" w:hAnsi="Times New Roman" w:cs="Times New Roman"/>
          <w:sz w:val="28"/>
          <w:szCs w:val="28"/>
        </w:rPr>
        <w:t>2)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1017AF">
        <w:rPr>
          <w:rFonts w:ascii="Times New Roman" w:hAnsi="Times New Roman" w:cs="Times New Roman"/>
          <w:sz w:val="28"/>
          <w:szCs w:val="28"/>
        </w:rPr>
        <w:t>установленных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975A50" w:rsidRPr="00FE3BBC" w:rsidRDefault="00975A50" w:rsidP="0073563E">
      <w:pPr>
        <w:pStyle w:val="af4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3BB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E3BBC">
        <w:rPr>
          <w:rFonts w:ascii="Times New Roman" w:hAnsi="Times New Roman"/>
          <w:sz w:val="28"/>
          <w:szCs w:val="28"/>
        </w:rPr>
        <w:t>.</w:t>
      </w:r>
      <w:r w:rsidR="00E257C2">
        <w:rPr>
          <w:rFonts w:ascii="Times New Roman" w:hAnsi="Times New Roman"/>
          <w:sz w:val="28"/>
          <w:szCs w:val="28"/>
        </w:rPr>
        <w:t> </w:t>
      </w:r>
      <w:r w:rsidRPr="00FE3BBC">
        <w:rPr>
          <w:rFonts w:ascii="Times New Roman" w:hAnsi="Times New Roman"/>
          <w:sz w:val="28"/>
          <w:szCs w:val="28"/>
        </w:rPr>
        <w:t>Объектами муниципального контроля (далее – объект контроля) являются:</w:t>
      </w:r>
    </w:p>
    <w:p w:rsidR="00975A50" w:rsidRPr="00FE3BBC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FE3BBC">
        <w:rPr>
          <w:rFonts w:ascii="Times New Roman" w:hAnsi="Times New Roman" w:cs="Times New Roman"/>
          <w:sz w:val="28"/>
          <w:szCs w:val="28"/>
        </w:rPr>
        <w:t>.1.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</w:t>
      </w:r>
      <w:r w:rsidRPr="00FE3BBC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FE3BBC">
        <w:rPr>
          <w:rFonts w:ascii="Times New Roman" w:hAnsi="Times New Roman" w:cs="Times New Roman"/>
          <w:sz w:val="28"/>
          <w:szCs w:val="28"/>
        </w:rPr>
        <w:t xml:space="preserve"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:rsidR="00975A50" w:rsidRPr="00FE3BBC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3BB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E3BBC">
        <w:rPr>
          <w:rFonts w:ascii="Times New Roman" w:hAnsi="Times New Roman" w:cs="Times New Roman"/>
          <w:sz w:val="28"/>
          <w:szCs w:val="28"/>
        </w:rPr>
        <w:t>.2.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975A50" w:rsidRPr="00FE3BBC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3BB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E3BBC">
        <w:rPr>
          <w:rFonts w:ascii="Times New Roman" w:hAnsi="Times New Roman" w:cs="Times New Roman"/>
          <w:sz w:val="28"/>
          <w:szCs w:val="28"/>
        </w:rPr>
        <w:t>.3.</w:t>
      </w:r>
      <w:r w:rsidR="00E257C2">
        <w:rPr>
          <w:rFonts w:ascii="Times New Roman" w:hAnsi="Times New Roman" w:cs="Times New Roman"/>
          <w:sz w:val="28"/>
          <w:szCs w:val="28"/>
        </w:rPr>
        <w:t> </w:t>
      </w:r>
      <w:r w:rsidRPr="00FE3BBC">
        <w:rPr>
          <w:rFonts w:ascii="Times New Roman" w:hAnsi="Times New Roman" w:cs="Times New Roman"/>
          <w:sz w:val="28"/>
          <w:szCs w:val="28"/>
        </w:rPr>
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</w:t>
      </w:r>
      <w:r w:rsidRPr="00FE3BBC">
        <w:rPr>
          <w:rFonts w:ascii="Times New Roman" w:hAnsi="Times New Roman" w:cs="Times New Roman"/>
          <w:sz w:val="28"/>
          <w:szCs w:val="28"/>
        </w:rPr>
        <w:lastRenderedPageBreak/>
        <w:t>требования.</w:t>
      </w:r>
    </w:p>
    <w:p w:rsidR="00975A50" w:rsidRPr="00434FF3" w:rsidRDefault="00975A50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34FF3">
        <w:rPr>
          <w:rFonts w:ascii="Times New Roman" w:hAnsi="Times New Roman"/>
          <w:sz w:val="28"/>
          <w:szCs w:val="28"/>
        </w:rPr>
        <w:t>1.10.</w:t>
      </w:r>
      <w:r w:rsidR="00E257C2">
        <w:rPr>
          <w:rFonts w:ascii="Times New Roman" w:hAnsi="Times New Roman"/>
          <w:sz w:val="28"/>
          <w:szCs w:val="28"/>
        </w:rPr>
        <w:t xml:space="preserve"> </w:t>
      </w:r>
      <w:r w:rsidRPr="00434FF3">
        <w:rPr>
          <w:rFonts w:ascii="Times New Roman" w:hAnsi="Times New Roman"/>
          <w:sz w:val="28"/>
          <w:szCs w:val="28"/>
        </w:rPr>
        <w:t xml:space="preserve">Контрольный орган обеспечивает учет объектов контроля муниципального контроля в соответствии </w:t>
      </w:r>
      <w:hyperlink r:id="rId9" w:history="1">
        <w:r w:rsidRPr="00434FF3"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434FF3">
        <w:rPr>
          <w:rFonts w:ascii="Times New Roman" w:hAnsi="Times New Roman"/>
          <w:sz w:val="28"/>
          <w:szCs w:val="28"/>
        </w:rPr>
        <w:t xml:space="preserve"> №248-ФЗ и настоящим Положением.</w:t>
      </w:r>
    </w:p>
    <w:p w:rsidR="00975A50" w:rsidRPr="00434FF3" w:rsidRDefault="00975A50" w:rsidP="0073563E">
      <w:pPr>
        <w:pStyle w:val="af4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FF3">
        <w:rPr>
          <w:rFonts w:ascii="Times New Roman" w:hAnsi="Times New Roman"/>
          <w:sz w:val="28"/>
          <w:szCs w:val="28"/>
        </w:rPr>
        <w:t>Учет объектов контроля и связанных с ними контролируемых лиц осуществляется контрольным органом посредством использования:</w:t>
      </w:r>
    </w:p>
    <w:p w:rsidR="00975A50" w:rsidRPr="00434FF3" w:rsidRDefault="00975A50" w:rsidP="0073563E">
      <w:pPr>
        <w:pStyle w:val="af4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FF3">
        <w:rPr>
          <w:rFonts w:ascii="Times New Roman" w:hAnsi="Times New Roman"/>
          <w:sz w:val="28"/>
          <w:szCs w:val="28"/>
        </w:rPr>
        <w:t>-</w:t>
      </w:r>
      <w:r w:rsidR="00E257C2">
        <w:rPr>
          <w:rFonts w:ascii="Times New Roman" w:hAnsi="Times New Roman"/>
          <w:sz w:val="28"/>
          <w:szCs w:val="28"/>
        </w:rPr>
        <w:t> </w:t>
      </w:r>
      <w:r w:rsidRPr="00434FF3">
        <w:rPr>
          <w:rFonts w:ascii="Times New Roman" w:hAnsi="Times New Roman"/>
          <w:sz w:val="28"/>
          <w:szCs w:val="28"/>
        </w:rPr>
        <w:t xml:space="preserve">информационных систем контрольных (надзорных) органов, указанных в </w:t>
      </w:r>
      <w:hyperlink r:id="rId10" w:history="1">
        <w:r w:rsidRPr="00434FF3">
          <w:rPr>
            <w:rFonts w:ascii="Times New Roman" w:hAnsi="Times New Roman"/>
            <w:sz w:val="28"/>
            <w:szCs w:val="28"/>
          </w:rPr>
          <w:t>частях 1</w:t>
        </w:r>
      </w:hyperlink>
      <w:r w:rsidRPr="00434FF3">
        <w:rPr>
          <w:rFonts w:ascii="Times New Roman" w:hAnsi="Times New Roman"/>
          <w:sz w:val="28"/>
          <w:szCs w:val="28"/>
        </w:rPr>
        <w:t xml:space="preserve"> и </w:t>
      </w:r>
      <w:hyperlink r:id="rId11" w:history="1">
        <w:r w:rsidRPr="00434FF3">
          <w:rPr>
            <w:rFonts w:ascii="Times New Roman" w:hAnsi="Times New Roman"/>
            <w:sz w:val="28"/>
            <w:szCs w:val="28"/>
          </w:rPr>
          <w:t>2 статьи 17</w:t>
        </w:r>
      </w:hyperlink>
      <w:r w:rsidRPr="00434FF3">
        <w:rPr>
          <w:rFonts w:ascii="Times New Roman" w:hAnsi="Times New Roman"/>
          <w:sz w:val="28"/>
          <w:szCs w:val="28"/>
        </w:rPr>
        <w:t xml:space="preserve"> Федерального закона№ 248-ФЗ, а также единого реестра видов федерального государственного контроля (надзора), регионального государственного контроля (надзора), муниципального контроля и единого реестра контрольных (надзорных) мероприятий;</w:t>
      </w:r>
    </w:p>
    <w:p w:rsidR="00975A50" w:rsidRPr="00434FF3" w:rsidRDefault="00975A50" w:rsidP="0073563E">
      <w:pPr>
        <w:pStyle w:val="af4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FF3">
        <w:rPr>
          <w:rFonts w:ascii="Times New Roman" w:hAnsi="Times New Roman"/>
          <w:sz w:val="28"/>
          <w:szCs w:val="28"/>
        </w:rPr>
        <w:t>-</w:t>
      </w:r>
      <w:r w:rsidR="00E257C2">
        <w:rPr>
          <w:rFonts w:ascii="Times New Roman" w:hAnsi="Times New Roman"/>
          <w:sz w:val="28"/>
          <w:szCs w:val="28"/>
        </w:rPr>
        <w:t> </w:t>
      </w:r>
      <w:r w:rsidRPr="00434FF3">
        <w:rPr>
          <w:rFonts w:ascii="Times New Roman" w:hAnsi="Times New Roman"/>
          <w:sz w:val="28"/>
          <w:szCs w:val="28"/>
        </w:rPr>
        <w:t xml:space="preserve">перечня объектов контроля, размещаемого на официальном сайте Динского сельского поселения Динского района в информационно-телекоммуникационной сети «Интернет». </w:t>
      </w:r>
    </w:p>
    <w:p w:rsidR="00975A50" w:rsidRPr="00434FF3" w:rsidRDefault="00975A50" w:rsidP="0073563E">
      <w:pPr>
        <w:pStyle w:val="af4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FF3">
        <w:rPr>
          <w:rFonts w:ascii="Times New Roman" w:hAnsi="Times New Roman"/>
          <w:sz w:val="28"/>
          <w:szCs w:val="28"/>
        </w:rPr>
        <w:t>1.11.</w:t>
      </w:r>
      <w:r w:rsidR="00E257C2">
        <w:rPr>
          <w:rFonts w:ascii="Times New Roman" w:hAnsi="Times New Roman"/>
          <w:sz w:val="28"/>
          <w:szCs w:val="28"/>
        </w:rPr>
        <w:t> </w:t>
      </w:r>
      <w:r w:rsidRPr="00434FF3">
        <w:rPr>
          <w:rFonts w:ascii="Times New Roman" w:hAnsi="Times New Roman"/>
          <w:sz w:val="28"/>
          <w:szCs w:val="28"/>
        </w:rPr>
        <w:t>При сборе, обработке, анализе и учете сведений об объектах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</w:t>
      </w:r>
    </w:p>
    <w:p w:rsidR="00975A50" w:rsidRPr="00434FF3" w:rsidRDefault="00AF516C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1.12. </w:t>
      </w:r>
      <w:r w:rsidR="00975A50" w:rsidRPr="00434FF3">
        <w:rPr>
          <w:rFonts w:ascii="Times New Roman" w:hAnsi="Times New Roman"/>
          <w:sz w:val="28"/>
          <w:szCs w:val="28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:rsidR="00975A50" w:rsidRPr="00434FF3" w:rsidRDefault="00AF516C" w:rsidP="0073563E">
      <w:pPr>
        <w:pStyle w:val="ConsPlusNormal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1.13. </w:t>
      </w:r>
      <w:r w:rsidR="00975A50" w:rsidRPr="00434FF3">
        <w:rPr>
          <w:sz w:val="28"/>
          <w:szCs w:val="28"/>
        </w:rPr>
        <w:t>Муниципальный контроль осуществляется посредством проведения:</w:t>
      </w:r>
    </w:p>
    <w:p w:rsidR="00975A50" w:rsidRPr="00434FF3" w:rsidRDefault="00E257C2" w:rsidP="0073563E">
      <w:pPr>
        <w:pStyle w:val="ConsPlusNormal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1.13.1. </w:t>
      </w:r>
      <w:r w:rsidR="00975A50" w:rsidRPr="00434FF3">
        <w:rPr>
          <w:sz w:val="28"/>
          <w:szCs w:val="28"/>
        </w:rPr>
        <w:t>профилактических мероприятий;</w:t>
      </w:r>
    </w:p>
    <w:p w:rsidR="00975A50" w:rsidRDefault="00E257C2" w:rsidP="0073563E">
      <w:pPr>
        <w:pStyle w:val="ConsPlusNormal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1.13.2. </w:t>
      </w:r>
      <w:r w:rsidR="00975A50" w:rsidRPr="0098276A">
        <w:rPr>
          <w:sz w:val="28"/>
          <w:szCs w:val="28"/>
        </w:rPr>
        <w:t>контрольных мероприятий со взаимодействием с контролируемым лицом;</w:t>
      </w:r>
    </w:p>
    <w:p w:rsidR="00975A50" w:rsidRPr="00434FF3" w:rsidRDefault="00E257C2" w:rsidP="0073563E">
      <w:pPr>
        <w:pStyle w:val="ConsPlusNormal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1.13.3. </w:t>
      </w:r>
      <w:r w:rsidR="00975A50" w:rsidRPr="0098276A">
        <w:rPr>
          <w:sz w:val="28"/>
          <w:szCs w:val="28"/>
        </w:rPr>
        <w:t>контрольных мероприятий без взаимодействия с контролируемым лицом.</w:t>
      </w:r>
    </w:p>
    <w:p w:rsidR="00975A50" w:rsidRPr="00FE3BBC" w:rsidRDefault="00975A50" w:rsidP="0073563E">
      <w:pPr>
        <w:pStyle w:val="ConsPlusNormal"/>
        <w:ind w:firstLine="0"/>
        <w:jc w:val="center"/>
      </w:pPr>
      <w:r w:rsidRPr="004C7F92">
        <w:rPr>
          <w:b/>
          <w:sz w:val="28"/>
          <w:szCs w:val="28"/>
        </w:rPr>
        <w:t>Раздел 2. Управление рисками причинения вреда (ущерба) охраняемым законом ценностям при осуществлении муниципального контроля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 w:rsidRPr="009C60FC">
        <w:rPr>
          <w:rFonts w:ascii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9C60F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2.2. </w:t>
      </w:r>
      <w:r w:rsidRPr="009C60F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 целях оценки риска причинения вреда (ущерба) при принятии решения о проведении и выборе вида внепланового контрольного (надзорного) мероприятия Контрольный орган применяет индикаторы риска нарушения обязательных требований.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 w:rsidRPr="009C60F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Перечень индикаторов риска по муниципальному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контролю утверждается Советом </w:t>
      </w:r>
      <w:r w:rsidR="00DB2BC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Динского сельского поселения Динского района</w:t>
      </w:r>
      <w:r w:rsidRPr="009C60F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 Контрольный орган 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t xml:space="preserve">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lastRenderedPageBreak/>
        <w:t>(далее - категории риска):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t>средний риск;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t>умеренный риск;</w:t>
      </w:r>
    </w:p>
    <w:p w:rsidR="00350617" w:rsidRPr="009C60FC" w:rsidRDefault="00350617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Pr="009C60FC">
        <w:rPr>
          <w:rFonts w:ascii="Times New Roman" w:hAnsi="Times New Roman" w:cs="Times New Roman"/>
          <w:color w:val="000000"/>
          <w:sz w:val="28"/>
          <w:szCs w:val="28"/>
        </w:rPr>
        <w:t>низкий риск.</w:t>
      </w:r>
    </w:p>
    <w:p w:rsidR="00350617" w:rsidRPr="007D4F09" w:rsidRDefault="00350617" w:rsidP="0073563E">
      <w:pPr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</w:pPr>
      <w:r w:rsidRPr="007D4F09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  <w:t>2.4.</w:t>
      </w:r>
      <w:r w:rsidR="007D4F09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  <w:t> </w:t>
      </w:r>
      <w:r w:rsidRPr="007D4F09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  <w:t>Объекты контроля относятся к следующим категориям риска:</w:t>
      </w:r>
    </w:p>
    <w:p w:rsidR="00350617" w:rsidRPr="007D4F09" w:rsidRDefault="00350617" w:rsidP="0073563E">
      <w:pPr>
        <w:rPr>
          <w:rFonts w:ascii="Times New Roman" w:hAnsi="Times New Roman" w:cs="Times New Roman"/>
          <w:sz w:val="28"/>
          <w:szCs w:val="28"/>
        </w:rPr>
      </w:pPr>
      <w:r w:rsidRPr="007D4F09">
        <w:rPr>
          <w:rFonts w:ascii="Times New Roman" w:hAnsi="Times New Roman" w:cs="Times New Roman"/>
          <w:sz w:val="28"/>
          <w:szCs w:val="28"/>
        </w:rPr>
        <w:t xml:space="preserve">2.4.1. к категории среднего риска – юридические лица, индивидуальные предприниматели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наказания индивидуальному предпринимателю, юридическому лицу, его должностным лицам (или решения (постановления) о назначении административного наказания указанным лицам) за совершение при </w:t>
      </w:r>
      <w:r w:rsidR="007D4F09">
        <w:rPr>
          <w:rFonts w:ascii="Times New Roman" w:hAnsi="Times New Roman" w:cs="Times New Roman"/>
          <w:sz w:val="28"/>
          <w:szCs w:val="28"/>
        </w:rPr>
        <w:t xml:space="preserve">выполнении им трудовых функций </w:t>
      </w:r>
      <w:r w:rsidRPr="007D4F09">
        <w:rPr>
          <w:rFonts w:ascii="Times New Roman" w:hAnsi="Times New Roman" w:cs="Times New Roman"/>
          <w:sz w:val="28"/>
          <w:szCs w:val="28"/>
        </w:rPr>
        <w:t>преступления или административного правонарушения, которые повлекли наступление аварийного события, следствием которого стало причинение вреда жизни и (или) здоровью людей.</w:t>
      </w:r>
    </w:p>
    <w:p w:rsidR="00350617" w:rsidRPr="007D4F09" w:rsidRDefault="00350617" w:rsidP="0073563E">
      <w:pPr>
        <w:rPr>
          <w:rFonts w:ascii="Times New Roman" w:hAnsi="Times New Roman" w:cs="Times New Roman"/>
          <w:sz w:val="28"/>
          <w:szCs w:val="28"/>
        </w:rPr>
      </w:pPr>
      <w:r w:rsidRPr="007D4F09">
        <w:rPr>
          <w:rFonts w:ascii="Times New Roman" w:hAnsi="Times New Roman" w:cs="Times New Roman"/>
          <w:sz w:val="28"/>
          <w:szCs w:val="28"/>
        </w:rPr>
        <w:t>2.4.2. к умеренной категории риска - юридические лица, индивидуальные предприниматели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индивидуальному предпринимателю, юридическому лицу, его должностным лицам (или решения (постановления) о назначении административного наказания указанным лицам)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не повлекшего причинение вреда жизни и (или) здоровью людей.</w:t>
      </w:r>
    </w:p>
    <w:p w:rsidR="00350617" w:rsidRPr="007D4F09" w:rsidRDefault="00350617" w:rsidP="0073563E">
      <w:pPr>
        <w:rPr>
          <w:rFonts w:ascii="Times New Roman" w:hAnsi="Times New Roman" w:cs="Times New Roman"/>
          <w:sz w:val="28"/>
          <w:szCs w:val="28"/>
        </w:rPr>
      </w:pPr>
      <w:r w:rsidRPr="007D4F09">
        <w:rPr>
          <w:rFonts w:ascii="Times New Roman" w:hAnsi="Times New Roman" w:cs="Times New Roman"/>
          <w:sz w:val="28"/>
          <w:szCs w:val="28"/>
        </w:rPr>
        <w:t>2.4.3. к категории низкого риска - юридические лица, индивидуальные предприниматели при отсутствии обстоятельств, указанных в пунктах 2.4.1 и 2.4.2, физические лица.</w:t>
      </w:r>
    </w:p>
    <w:p w:rsidR="00350617" w:rsidRPr="00A840C1" w:rsidRDefault="00350617" w:rsidP="0073563E">
      <w:pPr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</w:pPr>
      <w:r w:rsidRPr="007D4F09">
        <w:rPr>
          <w:rFonts w:ascii="Times New Roman" w:eastAsia="Calibri" w:hAnsi="Times New Roman" w:cs="Times New Roman"/>
          <w:sz w:val="28"/>
          <w:szCs w:val="28"/>
          <w:bdr w:val="none" w:sz="0" w:space="0" w:color="000000"/>
          <w:shd w:val="clear" w:color="auto" w:fill="FFFFFF"/>
        </w:rPr>
        <w:t xml:space="preserve">2.5. Контрольный орган осуществляет учет объектов контроля. </w:t>
      </w:r>
      <w:r w:rsidRPr="007D4F09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975A50" w:rsidRPr="00A840C1" w:rsidRDefault="00A840C1" w:rsidP="0073563E">
      <w:pP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</w:pPr>
      <w:r w:rsidRPr="00A840C1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</w:rPr>
        <w:t>2.6. Контрольный орган осуществляет категорирование объектов контроля в порядке, определенном статьей 24 Федерального закона № 248-ФЗ.</w:t>
      </w:r>
    </w:p>
    <w:p w:rsidR="0073563E" w:rsidRDefault="00975A50" w:rsidP="0073563E">
      <w:pPr>
        <w:widowControl/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0C1">
        <w:rPr>
          <w:rFonts w:ascii="Times New Roman" w:hAnsi="Times New Roman" w:cs="Times New Roman"/>
          <w:b/>
          <w:bCs/>
          <w:sz w:val="28"/>
          <w:szCs w:val="28"/>
        </w:rPr>
        <w:t xml:space="preserve">Раздел 3. Профилактика рисков причинения вреда (ущерба) </w:t>
      </w:r>
    </w:p>
    <w:p w:rsidR="00975A50" w:rsidRDefault="00975A50" w:rsidP="0073563E">
      <w:pPr>
        <w:widowControl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840C1">
        <w:rPr>
          <w:rFonts w:ascii="Times New Roman" w:hAnsi="Times New Roman" w:cs="Times New Roman"/>
          <w:b/>
          <w:bCs/>
          <w:sz w:val="28"/>
          <w:szCs w:val="28"/>
        </w:rPr>
        <w:t>охраняемым законом ценностям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3.1.1 стимулирование добросовестного соблюдения обязательных требований всеми контролируемыми лицами;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3.1.2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3.1.3 создание условий для доведения обязательных требований до </w:t>
      </w:r>
      <w:r w:rsidRPr="006A4E3E">
        <w:rPr>
          <w:rFonts w:ascii="Times New Roman" w:hAnsi="Times New Roman" w:cs="Times New Roman"/>
          <w:sz w:val="28"/>
          <w:szCs w:val="28"/>
        </w:rPr>
        <w:lastRenderedPageBreak/>
        <w:t>контролируемых лиц, повышение информированности о способах их соблюдения.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094B">
        <w:rPr>
          <w:rFonts w:ascii="Times New Roman" w:hAnsi="Times New Roman" w:cs="Times New Roman"/>
          <w:sz w:val="28"/>
          <w:szCs w:val="28"/>
        </w:rPr>
        <w:t xml:space="preserve">3.2. Правовым актом контрольного органа ежегодно утверждается программа профилактики рисков причинения вреда (ущерба) охраняемым законом ценностям (далее – программ профилактики рисков причинения вреда), разрабатываемая и утверждаемая в соответствии с </w:t>
      </w:r>
      <w:hyperlink r:id="rId12" w:history="1">
        <w:r w:rsidRPr="005A094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A094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023"/>
      <w:r w:rsidRPr="005A094B">
        <w:rPr>
          <w:rFonts w:ascii="Times New Roman" w:hAnsi="Times New Roman" w:cs="Times New Roman"/>
          <w:sz w:val="28"/>
          <w:szCs w:val="28"/>
        </w:rPr>
        <w:t xml:space="preserve">3.3. Разработанный контрольным органом проект программы профилактики рисков причинения вреда подлежит общественному обсуждению, которое проводится с 1 октября по 1 ноября года, предшествующего году реализации программы профилактики рисков причинения вреда. 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024"/>
      <w:bookmarkEnd w:id="3"/>
      <w:r w:rsidRPr="005A094B">
        <w:rPr>
          <w:rFonts w:ascii="Times New Roman" w:hAnsi="Times New Roman" w:cs="Times New Roman"/>
          <w:sz w:val="28"/>
          <w:szCs w:val="28"/>
        </w:rPr>
        <w:t>3.4. В целях общественного обсуждения проект программы профилактики рисков причинения вреда размещается на официальном сайте Динского сельского поселения Динского района не позднее 1 октября предшествующего года с указанием почтового и электронного адресов контрольного органа, на которые направляются предложения по проекту программы профилактики рисков причинения вреда.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025"/>
      <w:bookmarkEnd w:id="4"/>
      <w:r w:rsidRPr="005A094B">
        <w:rPr>
          <w:rFonts w:ascii="Times New Roman" w:hAnsi="Times New Roman" w:cs="Times New Roman"/>
          <w:sz w:val="28"/>
          <w:szCs w:val="28"/>
        </w:rPr>
        <w:t>3.5. Поданные в период общественного обсуждения предложения рассматриваются контрольным органом с 1 ноября по 1 декабря предшествующего года. Контрольным органом по каждому предложению формируется мотивированное заключение об их учете (в том числе частичном) или отклонении.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26"/>
      <w:bookmarkEnd w:id="5"/>
      <w:r w:rsidRPr="005A094B">
        <w:rPr>
          <w:rFonts w:ascii="Times New Roman" w:hAnsi="Times New Roman" w:cs="Times New Roman"/>
          <w:sz w:val="28"/>
          <w:szCs w:val="28"/>
        </w:rPr>
        <w:t>3.6. Проект программы профилактики рисков причинения вреда в целях его обсуждения направляется в общественный совет, создаваемый правовым актом контрольного органа.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27"/>
      <w:bookmarkEnd w:id="6"/>
      <w:r w:rsidRPr="005A094B">
        <w:rPr>
          <w:rFonts w:ascii="Times New Roman" w:hAnsi="Times New Roman" w:cs="Times New Roman"/>
          <w:sz w:val="28"/>
          <w:szCs w:val="28"/>
        </w:rPr>
        <w:t>3.7.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Динского сельского поселения Динского района не позднее 10 декабря предшествующего года.</w:t>
      </w:r>
    </w:p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28"/>
      <w:bookmarkEnd w:id="7"/>
      <w:r w:rsidRPr="005A094B">
        <w:rPr>
          <w:rFonts w:ascii="Times New Roman" w:hAnsi="Times New Roman" w:cs="Times New Roman"/>
          <w:sz w:val="28"/>
          <w:szCs w:val="28"/>
        </w:rPr>
        <w:t xml:space="preserve">3.8. Программа профилактики рисков причинения вреда не позднее 20 декабря предшествующего года размещается на официальном сайте Динского сельского поселения Динского района в течение 5 дней со дня утверждения. </w:t>
      </w:r>
    </w:p>
    <w:bookmarkEnd w:id="8"/>
    <w:p w:rsidR="00975A50" w:rsidRPr="005A094B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094B">
        <w:rPr>
          <w:rFonts w:ascii="Times New Roman" w:hAnsi="Times New Roman" w:cs="Times New Roman"/>
          <w:sz w:val="28"/>
          <w:szCs w:val="28"/>
        </w:rPr>
        <w:t>3.9. Контрольный орган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№248-ФЗ.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контрольного органа  </w:t>
      </w:r>
      <w:r w:rsidRPr="006A4E3E">
        <w:rPr>
          <w:rFonts w:ascii="Times New Roman" w:hAnsi="Times New Roman" w:cs="Times New Roman"/>
          <w:sz w:val="28"/>
          <w:szCs w:val="28"/>
        </w:rPr>
        <w:lastRenderedPageBreak/>
        <w:t>незамедлительно направляет информацию об этом руководителю контрольного органа или иному должностному лицу контрольного органа, уполномоченному в соответствии с настоящим Положением на принятие решений о проведении контрольных мероприятий, для принятия решения о проведении контрольных мероприятий.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A4E3E">
        <w:rPr>
          <w:rFonts w:ascii="Times New Roman" w:hAnsi="Times New Roman" w:cs="Times New Roman"/>
          <w:sz w:val="28"/>
          <w:szCs w:val="28"/>
        </w:rPr>
        <w:t>. Профилактические мероприятия, предусмотренные программой профилактики рисков причинения вреда, обязательны для проведения контрольным органом.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A4E3E">
        <w:rPr>
          <w:rFonts w:ascii="Times New Roman" w:hAnsi="Times New Roman" w:cs="Times New Roman"/>
          <w:sz w:val="28"/>
          <w:szCs w:val="28"/>
        </w:rPr>
        <w:t>.</w:t>
      </w:r>
      <w:r w:rsidR="00A17A89">
        <w:rPr>
          <w:rFonts w:ascii="Times New Roman" w:hAnsi="Times New Roman" w:cs="Times New Roman"/>
          <w:sz w:val="28"/>
          <w:szCs w:val="28"/>
        </w:rPr>
        <w:t> </w:t>
      </w:r>
      <w:r w:rsidRPr="006A4E3E">
        <w:rPr>
          <w:rFonts w:ascii="Times New Roman" w:hAnsi="Times New Roman" w:cs="Times New Roman"/>
          <w:sz w:val="28"/>
          <w:szCs w:val="28"/>
        </w:rPr>
        <w:t>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6A4E3E">
        <w:rPr>
          <w:rFonts w:ascii="Times New Roman" w:hAnsi="Times New Roman" w:cs="Times New Roman"/>
          <w:sz w:val="28"/>
          <w:szCs w:val="28"/>
        </w:rPr>
        <w:t>.</w:t>
      </w:r>
      <w:r w:rsidR="00A17A89">
        <w:rPr>
          <w:rFonts w:ascii="Times New Roman" w:hAnsi="Times New Roman" w:cs="Times New Roman"/>
          <w:sz w:val="28"/>
          <w:szCs w:val="28"/>
        </w:rPr>
        <w:t> </w:t>
      </w:r>
      <w:r w:rsidRPr="006A4E3E">
        <w:rPr>
          <w:rFonts w:ascii="Times New Roman" w:hAnsi="Times New Roman" w:cs="Times New Roman"/>
          <w:sz w:val="28"/>
          <w:szCs w:val="28"/>
        </w:rPr>
        <w:t>Контрольный орган в рамках осуществления муниципального контроля проводит следующие профилактические мероприятия:</w:t>
      </w:r>
    </w:p>
    <w:p w:rsidR="00975A50" w:rsidRPr="006A4E3E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- информирование;</w:t>
      </w:r>
    </w:p>
    <w:p w:rsidR="00975A50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- консультирование;</w:t>
      </w:r>
    </w:p>
    <w:p w:rsidR="00975A50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- объявление предостережения</w:t>
      </w:r>
      <w:r w:rsidR="001E25E1">
        <w:rPr>
          <w:rFonts w:ascii="Times New Roman" w:hAnsi="Times New Roman" w:cs="Times New Roman"/>
          <w:sz w:val="28"/>
          <w:szCs w:val="28"/>
        </w:rPr>
        <w:t>;</w:t>
      </w:r>
    </w:p>
    <w:p w:rsidR="001E25E1" w:rsidRPr="006A4E3E" w:rsidRDefault="001E25E1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профилактический визит.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Информирование осуществляется посредствам размещения сведений, предусмотренных частью 3 статьи 46 Федерального закона № 248-ФЗ на официальном сайте Динского сельского поселения Динского района  в сети «Интернет» </w:t>
      </w:r>
      <w:r w:rsidRPr="00A840C1">
        <w:rPr>
          <w:rFonts w:ascii="Times New Roman" w:hAnsi="Times New Roman" w:cs="Times New Roman"/>
          <w:sz w:val="28"/>
          <w:szCs w:val="28"/>
        </w:rPr>
        <w:t>www.dinskoeposelenie.ru</w:t>
      </w:r>
      <w:r w:rsidRPr="006A4E3E">
        <w:rPr>
          <w:rFonts w:ascii="Times New Roman" w:hAnsi="Times New Roman" w:cs="Times New Roman"/>
          <w:sz w:val="28"/>
          <w:szCs w:val="28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A4E3E">
        <w:rPr>
          <w:rFonts w:ascii="Times New Roman" w:hAnsi="Times New Roman" w:cs="Times New Roman"/>
          <w:sz w:val="28"/>
          <w:szCs w:val="28"/>
        </w:rPr>
        <w:t>. Размещенные сведения поддерживаются в актуальном состоянии и обновляются в срок не позднее 5 рабочих дней с момента их изменения.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A4E3E">
        <w:rPr>
          <w:rFonts w:ascii="Times New Roman" w:hAnsi="Times New Roman" w:cs="Times New Roman"/>
          <w:sz w:val="28"/>
          <w:szCs w:val="28"/>
        </w:rPr>
        <w:t>. Должностные лица, ответственные за размещение информации, предусмотренной настоящим Положением, определяются правовым актом контрольного органа.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4E3E">
        <w:rPr>
          <w:rFonts w:ascii="Times New Roman" w:hAnsi="Times New Roman" w:cs="Times New Roman"/>
          <w:sz w:val="28"/>
          <w:szCs w:val="28"/>
        </w:rPr>
        <w:t>. Консультирование контролируемых лиц и их представителей, осуществляется должностным лицом контрольного органа по обращениям контролируемых лиц и их представителей по вопросам, связанным с организацией и осуществлением, муниципального контроля. Консультирование осуществляется без взимания платы.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A4E3E">
        <w:rPr>
          <w:rFonts w:ascii="Times New Roman" w:hAnsi="Times New Roman" w:cs="Times New Roman"/>
          <w:sz w:val="28"/>
          <w:szCs w:val="28"/>
        </w:rPr>
        <w:t>. Консультирование может осуществляться должностным лицом контрольного органа по телефону, посредством видео-конференц-связи,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Личный прием граждан проводится руководителем контрольного органа. Информация о месте приема, а также об установленных для приема днях и часах размещается на официальном сайте Динского сельского поселения Динского района в сети «Интернет» </w:t>
      </w:r>
      <w:r w:rsidRPr="00A840C1">
        <w:rPr>
          <w:rFonts w:ascii="Times New Roman" w:hAnsi="Times New Roman" w:cs="Times New Roman"/>
          <w:sz w:val="28"/>
          <w:szCs w:val="28"/>
        </w:rPr>
        <w:t>www.dinskoeposelenie.ru</w:t>
      </w:r>
      <w:r w:rsidRPr="006A4E3E">
        <w:rPr>
          <w:rFonts w:ascii="Times New Roman" w:hAnsi="Times New Roman" w:cs="Times New Roman"/>
          <w:sz w:val="28"/>
          <w:szCs w:val="28"/>
        </w:rPr>
        <w:t>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A4E3E">
        <w:rPr>
          <w:rFonts w:ascii="Times New Roman" w:hAnsi="Times New Roman" w:cs="Times New Roman"/>
          <w:sz w:val="28"/>
          <w:szCs w:val="28"/>
        </w:rPr>
        <w:t>. Консультирование осуществляется по следующим вопросам:</w:t>
      </w:r>
    </w:p>
    <w:p w:rsidR="00975A50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1) организация и осуществление муниципального контроля;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2) порядок осуществления профилактических, контрольных мероприятий, установленных настоящим Положением.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A4E3E">
        <w:rPr>
          <w:rFonts w:ascii="Times New Roman" w:hAnsi="Times New Roman" w:cs="Times New Roman"/>
          <w:sz w:val="28"/>
          <w:szCs w:val="28"/>
        </w:rPr>
        <w:t>1. Консультирование в письменной форме осуществляется должностным лицом контрольного органа в сроки, установленные Федеральным законом от 02.05.2006 № 59-ФЗ «О порядке рассмотрения обращений граждан Российской Федерации», в следующих случаях: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A4E3E">
        <w:rPr>
          <w:rFonts w:ascii="Times New Roman" w:hAnsi="Times New Roman" w:cs="Times New Roman"/>
          <w:sz w:val="28"/>
          <w:szCs w:val="28"/>
        </w:rPr>
        <w:t>1.1 контролируемым лицом представлен письменный запрос о предоставлении письменного ответа по вопросам консультирования;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A4E3E">
        <w:rPr>
          <w:rFonts w:ascii="Times New Roman" w:hAnsi="Times New Roman" w:cs="Times New Roman"/>
          <w:sz w:val="28"/>
          <w:szCs w:val="28"/>
        </w:rPr>
        <w:t>1.2 за время консультирования предоставить ответ на поставленные вопросы невозможно;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A4E3E">
        <w:rPr>
          <w:rFonts w:ascii="Times New Roman" w:hAnsi="Times New Roman" w:cs="Times New Roman"/>
          <w:sz w:val="28"/>
          <w:szCs w:val="28"/>
        </w:rPr>
        <w:t>1.3 ответ на поставленные вопросы требует дополнительного запроса сведений от иных органов власти или лиц.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A4E3E">
        <w:rPr>
          <w:rFonts w:ascii="Times New Roman" w:hAnsi="Times New Roman" w:cs="Times New Roman"/>
          <w:sz w:val="28"/>
          <w:szCs w:val="28"/>
        </w:rPr>
        <w:t>.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A4E3E">
        <w:rPr>
          <w:rFonts w:ascii="Times New Roman" w:hAnsi="Times New Roman" w:cs="Times New Roman"/>
          <w:sz w:val="28"/>
          <w:szCs w:val="28"/>
        </w:rPr>
        <w:t>. 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A4E3E">
        <w:rPr>
          <w:rFonts w:ascii="Times New Roman" w:hAnsi="Times New Roman" w:cs="Times New Roman"/>
          <w:sz w:val="28"/>
          <w:szCs w:val="28"/>
        </w:rPr>
        <w:t>. 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A4E3E">
        <w:rPr>
          <w:rFonts w:ascii="Times New Roman" w:hAnsi="Times New Roman" w:cs="Times New Roman"/>
          <w:sz w:val="28"/>
          <w:szCs w:val="28"/>
        </w:rPr>
        <w:t>. Контрольный орган осуществляет учет консультирований, который проводится посредством внесения соответствующей записи в журнал консультирования, форма которого утверждается контрольным органом.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A4E3E">
        <w:rPr>
          <w:rFonts w:ascii="Times New Roman" w:hAnsi="Times New Roman" w:cs="Times New Roman"/>
          <w:sz w:val="28"/>
          <w:szCs w:val="28"/>
        </w:rPr>
        <w:t>. При проведении консультирования во время контрольных мероприятий запись о проведенной консультации отражается в акте контрольного мероприятия.</w:t>
      </w:r>
    </w:p>
    <w:p w:rsidR="00975A50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4E3E">
        <w:rPr>
          <w:rFonts w:ascii="Times New Roman" w:hAnsi="Times New Roman" w:cs="Times New Roman"/>
          <w:sz w:val="28"/>
          <w:szCs w:val="28"/>
        </w:rPr>
        <w:t>. 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в сети «Интернет»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6A4E3E">
        <w:rPr>
          <w:rFonts w:ascii="Times New Roman" w:hAnsi="Times New Roman" w:cs="Times New Roman"/>
          <w:sz w:val="28"/>
          <w:szCs w:val="28"/>
        </w:rPr>
        <w:t>. 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975A50" w:rsidRPr="00893E0D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3E0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893E0D">
        <w:rPr>
          <w:rFonts w:ascii="Times New Roman" w:hAnsi="Times New Roman" w:cs="Times New Roman"/>
          <w:sz w:val="28"/>
          <w:szCs w:val="28"/>
        </w:rPr>
        <w:t xml:space="preserve">. Предостережение направляется контролируемому лицу за подписью руководителя контрольного органа и содержит указание на соответствующие </w:t>
      </w:r>
      <w:r w:rsidRPr="00893E0D">
        <w:rPr>
          <w:rFonts w:ascii="Times New Roman" w:hAnsi="Times New Roman" w:cs="Times New Roman"/>
          <w:sz w:val="28"/>
          <w:szCs w:val="28"/>
        </w:rPr>
        <w:lastRenderedPageBreak/>
        <w:t>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3.30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6A4E3E">
        <w:rPr>
          <w:rFonts w:ascii="Times New Roman" w:hAnsi="Times New Roman" w:cs="Times New Roman"/>
          <w:sz w:val="28"/>
          <w:szCs w:val="28"/>
        </w:rPr>
        <w:t xml:space="preserve">.1. Возражение должно содержать: 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1) наименование контрольного органа, в который направляется возражение;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3) дату и номер предостережения; 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контролируемое лицо не согласно с объявленным предостережением;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5) дату получения предостережения контролируемым лицом;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6) личную подпись и дату.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В случае необходимости в подтверждение своих доводов, контролируемое лицо прилагает к возражению соответствующие документы либо их заверенные копии. Контрольный орган рассматривает возражение в отношении предостережения в течение пятнадцати рабочих дней со дня его получения. По результатам рассмотрения возражения Контрольный орган принимает одно из следующих решений: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1) удовлетворяет возражение в форме отмены предостережения;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 xml:space="preserve">2) отказывает в удовлетворении возражения с указанием причины отказа. </w:t>
      </w:r>
    </w:p>
    <w:p w:rsidR="00975A50" w:rsidRPr="006A4E3E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6A4E3E">
        <w:rPr>
          <w:rFonts w:ascii="Times New Roman" w:hAnsi="Times New Roman" w:cs="Times New Roman"/>
          <w:sz w:val="28"/>
          <w:szCs w:val="28"/>
        </w:rPr>
        <w:t xml:space="preserve">.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 Повторное направление возражения по тем же основаниям не допускается. </w:t>
      </w:r>
    </w:p>
    <w:p w:rsidR="00975A50" w:rsidRDefault="00975A50" w:rsidP="0073563E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A4E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6A4E3E">
        <w:rPr>
          <w:rFonts w:ascii="Times New Roman" w:hAnsi="Times New Roman" w:cs="Times New Roman"/>
          <w:sz w:val="28"/>
          <w:szCs w:val="28"/>
        </w:rPr>
        <w:t>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A50" w:rsidRDefault="00DB2BC4" w:rsidP="0073563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3.34. Должностные лица контрольного органа осуществляют </w:t>
      </w:r>
      <w:r w:rsidRPr="00DB2BC4">
        <w:rPr>
          <w:rFonts w:ascii="Times New Roman" w:hAnsi="Times New Roman" w:cs="Times New Roman"/>
          <w:sz w:val="28"/>
          <w:szCs w:val="28"/>
        </w:rPr>
        <w:t>профилактический визит в соответствии с положениями статьи 52 Федерального закона от 31 июля 2020 г. № 248-ФЗ «О государственном контроле (надзоре) и муниципальном контроле в Российской Федерации» и с периодичностью, установленной постановлением Правительства Российской Федерации.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BC4">
        <w:rPr>
          <w:rFonts w:ascii="Times New Roman" w:hAnsi="Times New Roman" w:cs="Times New Roman"/>
          <w:sz w:val="28"/>
          <w:szCs w:val="28"/>
        </w:rPr>
        <w:t xml:space="preserve">учетом положений части 5 статьи 25 Федерального закона </w:t>
      </w:r>
      <w:r w:rsidR="008A472F">
        <w:rPr>
          <w:rFonts w:ascii="Times New Roman" w:hAnsi="Times New Roman" w:cs="Times New Roman"/>
          <w:sz w:val="28"/>
          <w:szCs w:val="28"/>
        </w:rPr>
        <w:br/>
      </w:r>
      <w:r w:rsidRPr="00DB2BC4">
        <w:rPr>
          <w:rFonts w:ascii="Times New Roman" w:hAnsi="Times New Roman" w:cs="Times New Roman"/>
          <w:sz w:val="28"/>
          <w:szCs w:val="28"/>
        </w:rPr>
        <w:t xml:space="preserve">№ 248-ФЗ плановые контрольные мероприятия, обязательные профилактические визиты при осуществлении муниципального контроля не </w:t>
      </w:r>
      <w:r w:rsidRPr="00DB2BC4">
        <w:rPr>
          <w:rFonts w:ascii="Times New Roman" w:hAnsi="Times New Roman" w:cs="Times New Roman"/>
          <w:sz w:val="28"/>
          <w:szCs w:val="28"/>
        </w:rPr>
        <w:lastRenderedPageBreak/>
        <w:t>проводятся.</w:t>
      </w:r>
    </w:p>
    <w:p w:rsidR="00975A50" w:rsidRPr="00782068" w:rsidRDefault="00975A50" w:rsidP="0073563E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52568">
        <w:rPr>
          <w:rFonts w:ascii="Times New Roman" w:hAnsi="Times New Roman" w:cs="Times New Roman"/>
          <w:b/>
          <w:sz w:val="28"/>
          <w:szCs w:val="28"/>
        </w:rPr>
        <w:t>Раздел 4. Осуществление муниципального контроля</w:t>
      </w:r>
    </w:p>
    <w:p w:rsidR="00975A50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4.1. При осуществлении, муниципального конт</w:t>
      </w:r>
      <w:r>
        <w:rPr>
          <w:rFonts w:ascii="Times New Roman" w:hAnsi="Times New Roman" w:cs="Times New Roman"/>
          <w:sz w:val="28"/>
          <w:szCs w:val="28"/>
        </w:rPr>
        <w:t>роля взаимодействием контрольного</w:t>
      </w:r>
      <w:r w:rsidRPr="00782068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2068">
        <w:rPr>
          <w:rFonts w:ascii="Times New Roman" w:hAnsi="Times New Roman" w:cs="Times New Roman"/>
          <w:sz w:val="28"/>
          <w:szCs w:val="28"/>
        </w:rPr>
        <w:t xml:space="preserve">, их должностных лиц с контролируемыми лицами являются встречи, телефонные и иные переговоры (непосредственное взаимодействие) между должностным лицом контрольного органа и контролируемым лицом или его представителем, запрос документов, иных материалов, присутствие </w:t>
      </w:r>
      <w:r>
        <w:rPr>
          <w:rFonts w:ascii="Times New Roman" w:hAnsi="Times New Roman" w:cs="Times New Roman"/>
          <w:sz w:val="28"/>
          <w:szCs w:val="28"/>
        </w:rPr>
        <w:t>должностного лица контрольного органа</w:t>
      </w:r>
      <w:r w:rsidRPr="00782068">
        <w:rPr>
          <w:rFonts w:ascii="Times New Roman" w:hAnsi="Times New Roman" w:cs="Times New Roman"/>
          <w:sz w:val="28"/>
          <w:szCs w:val="28"/>
        </w:rPr>
        <w:t xml:space="preserve"> в месте осуществления деятельности контролируемого лица (за исключением случаев присутствия </w:t>
      </w:r>
      <w:r>
        <w:rPr>
          <w:rFonts w:ascii="Times New Roman" w:hAnsi="Times New Roman" w:cs="Times New Roman"/>
          <w:sz w:val="28"/>
          <w:szCs w:val="28"/>
        </w:rPr>
        <w:t>должностного лица контрольного органа</w:t>
      </w:r>
      <w:r w:rsidRPr="00782068">
        <w:rPr>
          <w:rFonts w:ascii="Times New Roman" w:hAnsi="Times New Roman" w:cs="Times New Roman"/>
          <w:sz w:val="28"/>
          <w:szCs w:val="28"/>
        </w:rPr>
        <w:t xml:space="preserve"> на общедоступных производственных объектах). </w:t>
      </w:r>
    </w:p>
    <w:p w:rsidR="00975A50" w:rsidRPr="00782068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4.2. Взаимодействие с контролируемым лицом осуществляется при проведении следующих контрольных мероприятий:</w:t>
      </w:r>
    </w:p>
    <w:p w:rsidR="00975A50" w:rsidRPr="00782068" w:rsidRDefault="00975A50" w:rsidP="0073563E">
      <w:pPr>
        <w:ind w:left="705"/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- инспекционный визит;</w:t>
      </w:r>
    </w:p>
    <w:p w:rsidR="00975A50" w:rsidRPr="00782068" w:rsidRDefault="00975A50" w:rsidP="0073563E">
      <w:pPr>
        <w:ind w:left="705"/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- рейдовый осмотр;</w:t>
      </w:r>
    </w:p>
    <w:p w:rsidR="00975A50" w:rsidRPr="00782068" w:rsidRDefault="00975A50" w:rsidP="0073563E">
      <w:pPr>
        <w:ind w:left="705"/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- документарная проверка;</w:t>
      </w:r>
    </w:p>
    <w:p w:rsidR="00975A50" w:rsidRPr="00782068" w:rsidRDefault="00975A50" w:rsidP="0073563E">
      <w:pPr>
        <w:ind w:left="705"/>
        <w:rPr>
          <w:rFonts w:ascii="Times New Roman" w:hAnsi="Times New Roman" w:cs="Times New Roman"/>
          <w:sz w:val="28"/>
          <w:szCs w:val="28"/>
        </w:rPr>
      </w:pPr>
      <w:r w:rsidRPr="00782068">
        <w:rPr>
          <w:rFonts w:ascii="Times New Roman" w:hAnsi="Times New Roman" w:cs="Times New Roman"/>
          <w:sz w:val="28"/>
          <w:szCs w:val="28"/>
        </w:rPr>
        <w:t>- выездная проверка.</w:t>
      </w:r>
    </w:p>
    <w:p w:rsidR="00975A50" w:rsidRPr="00782068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2068">
        <w:rPr>
          <w:rFonts w:ascii="Times New Roman" w:hAnsi="Times New Roman"/>
          <w:sz w:val="28"/>
          <w:szCs w:val="28"/>
        </w:rPr>
        <w:t>4.3. Без взаимодействия с контролируемым лицом проводятся следующие контрольные мероприятия:</w:t>
      </w:r>
    </w:p>
    <w:p w:rsidR="00975A50" w:rsidRPr="00782068" w:rsidRDefault="00975A50" w:rsidP="0073563E">
      <w:pPr>
        <w:pStyle w:val="af4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782068">
        <w:rPr>
          <w:rFonts w:ascii="Times New Roman" w:hAnsi="Times New Roman"/>
          <w:sz w:val="28"/>
          <w:szCs w:val="28"/>
        </w:rPr>
        <w:t>- наблюдение за соблюдением обязательных требований;</w:t>
      </w:r>
    </w:p>
    <w:p w:rsidR="00975A50" w:rsidRPr="00791623" w:rsidRDefault="00975A50" w:rsidP="0073563E">
      <w:pPr>
        <w:pStyle w:val="af4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791623">
        <w:rPr>
          <w:rFonts w:ascii="Times New Roman" w:hAnsi="Times New Roman"/>
          <w:sz w:val="28"/>
          <w:szCs w:val="28"/>
        </w:rPr>
        <w:t>-выездное обследование.</w:t>
      </w:r>
    </w:p>
    <w:p w:rsidR="00975A50" w:rsidRPr="00791623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4.4. Контрольные мероприятия, за исключением контрольных  мероприятий без взаимодействия, могут проводиться только путем совершения должностным лицом контрольного органа и лицами, привлекаемыми к проведению контрольного мероприятия, следующих контрольных действий: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1) осмотр</w:t>
      </w:r>
      <w:r w:rsidR="008A472F">
        <w:rPr>
          <w:rFonts w:ascii="Times New Roman" w:hAnsi="Times New Roman" w:cs="Times New Roman"/>
          <w:sz w:val="28"/>
          <w:szCs w:val="28"/>
        </w:rPr>
        <w:t xml:space="preserve">, </w:t>
      </w:r>
      <w:r w:rsidR="008A472F" w:rsidRPr="008A472F">
        <w:rPr>
          <w:rFonts w:ascii="Times New Roman" w:hAnsi="Times New Roman" w:cs="Times New Roman"/>
          <w:sz w:val="28"/>
          <w:szCs w:val="28"/>
        </w:rPr>
        <w:t>осуществляется в присутствии контролируемого лица или его представителя (за исключением проведения выездного обследования) и (или) с применением фотосъемки или видеозаписи</w:t>
      </w:r>
      <w:r w:rsidR="008A472F">
        <w:rPr>
          <w:rFonts w:ascii="Times New Roman" w:hAnsi="Times New Roman" w:cs="Times New Roman"/>
          <w:sz w:val="28"/>
          <w:szCs w:val="28"/>
        </w:rPr>
        <w:t>;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2) опрос</w:t>
      </w:r>
      <w:r w:rsidR="008A472F">
        <w:rPr>
          <w:rFonts w:ascii="Times New Roman" w:hAnsi="Times New Roman" w:cs="Times New Roman"/>
          <w:sz w:val="28"/>
          <w:szCs w:val="28"/>
        </w:rPr>
        <w:t>;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3) получение письменных объяснений;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4) истребование документов;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5) инструментальное обследование;</w:t>
      </w:r>
    </w:p>
    <w:p w:rsidR="00975A50" w:rsidRPr="00791623" w:rsidRDefault="00975A50" w:rsidP="0073563E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791623">
        <w:rPr>
          <w:rFonts w:ascii="Times New Roman" w:hAnsi="Times New Roman" w:cs="Times New Roman"/>
          <w:sz w:val="28"/>
          <w:szCs w:val="28"/>
        </w:rPr>
        <w:t>6) экспертиза.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F74F34">
        <w:rPr>
          <w:rFonts w:ascii="Times New Roman" w:hAnsi="Times New Roman" w:cs="Times New Roman"/>
          <w:sz w:val="28"/>
          <w:szCs w:val="28"/>
        </w:rPr>
        <w:t>Оценка соблюдения контролируемыми лицами обязательных требований контрольным органом не может проводиться иными способами, кроме как посредством контрольных мероприятий, указанных в настоящем разделе.</w:t>
      </w:r>
    </w:p>
    <w:p w:rsidR="00975A50" w:rsidRPr="00F74F34" w:rsidRDefault="00975A50" w:rsidP="0073563E">
      <w:pPr>
        <w:ind w:firstLine="705"/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4.6. Для проведения контрольного мероприятия предусматривающего взаимодействие с контролируемым лицом, а также документарной проверки принимается решение контрольного органа, подписанное руководителем контрольного органа, в котором указываются сведения, предусмотренные частью 1 статьи 64 Федерального закона №248-ФЗ.</w:t>
      </w:r>
    </w:p>
    <w:p w:rsidR="00975A50" w:rsidRPr="00F74F34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4F34">
        <w:rPr>
          <w:rFonts w:ascii="Times New Roman" w:hAnsi="Times New Roman"/>
          <w:sz w:val="28"/>
          <w:szCs w:val="28"/>
        </w:rPr>
        <w:t>4.7. 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 xml:space="preserve">4.8. Контрольные мероприятия, за исключением контрольных </w:t>
      </w:r>
      <w:r w:rsidRPr="00F74F34">
        <w:rPr>
          <w:rFonts w:ascii="Times New Roman" w:hAnsi="Times New Roman" w:cs="Times New Roman"/>
          <w:sz w:val="28"/>
          <w:szCs w:val="28"/>
        </w:rPr>
        <w:lastRenderedPageBreak/>
        <w:t>мероприятий без взаимодействия, могут проводиться на внеплановой основе.</w:t>
      </w:r>
    </w:p>
    <w:p w:rsidR="00975A50" w:rsidRPr="00F74F34" w:rsidRDefault="00975A50" w:rsidP="0073563E">
      <w:pPr>
        <w:rPr>
          <w:rStyle w:val="markedcontent"/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 xml:space="preserve">4.9. </w:t>
      </w: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 xml:space="preserve">Плановые контрольные мероприятия при осуществлении </w:t>
      </w:r>
      <w:r w:rsidRPr="00F74F34">
        <w:rPr>
          <w:rFonts w:ascii="Times New Roman" w:hAnsi="Times New Roman" w:cs="Times New Roman"/>
          <w:sz w:val="28"/>
          <w:szCs w:val="28"/>
        </w:rPr>
        <w:br/>
      </w: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 xml:space="preserve">муниципального контроля не проводятся. </w:t>
      </w:r>
    </w:p>
    <w:p w:rsidR="00975A50" w:rsidRPr="00F74F34" w:rsidRDefault="00975A50" w:rsidP="0073563E">
      <w:pPr>
        <w:rPr>
          <w:rStyle w:val="markedcontent"/>
          <w:rFonts w:ascii="Times New Roman" w:hAnsi="Times New Roman" w:cs="Times New Roman"/>
          <w:sz w:val="28"/>
          <w:szCs w:val="28"/>
        </w:rPr>
      </w:pP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 xml:space="preserve">4.10. Внеплановые контрольные мероприятия проводятся при наличии </w:t>
      </w:r>
      <w:r w:rsidRPr="00F74F34">
        <w:rPr>
          <w:rFonts w:ascii="Times New Roman" w:hAnsi="Times New Roman" w:cs="Times New Roman"/>
          <w:sz w:val="28"/>
          <w:szCs w:val="28"/>
        </w:rPr>
        <w:br/>
      </w: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>оснований, предусмотренных пунктами 1, 3, 4, 5 части 1 статьи 57 Федерального закона № 248-ФЗ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Style w:val="markedcontent"/>
          <w:rFonts w:ascii="Times New Roman" w:hAnsi="Times New Roman" w:cs="Times New Roman"/>
          <w:sz w:val="28"/>
          <w:szCs w:val="28"/>
        </w:rPr>
        <w:t>4.11. 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 мероприятия.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4.12.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4.13.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4.14. 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(в течение двадцати четырех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частью 5 статьи 66 Федерального закона №248-ФЗ. В этом случае уведомление контролируемого лица о проведении внепланового контрольного мероприятия может не проводиться.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4.15. При организации и проведении контрольных мероприятий в рамках осуществления муниципального контроля контрольный  орган запрашивает и получает на безвозмездной основе, в том числе в электронной форме, документы и (или) сведения, включенные в определенный Правительством Российской Федерации перечень,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 в сроки и порядке, которые установлены Правительством Российской Федерации.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4.16. Контрольное мероприятие может быть начато после внесения сведений в единый реестр контрольных (надзорных) мероприятий, в соответствии с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16.04.2021 № 604,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lastRenderedPageBreak/>
        <w:t>4.17. Проведение контрольного мероприятия, не включенного в единый реестр контрольных (надзорных) мероприятий за исключением проведения наблюдения за соблюдением обязательных требований и выездного обследования, является грубым нарушением требований к организации и осуществлению муниципального контроля, и решения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контрольным органом, проводившим контрольное мероприятие, а в случае самостоятельного выявления грубых нарушений требований к организации и осуществлению муниципального контроля уполномоченное должностное лицо контрольного органа, проводившего контрольное мероприятие, принимает решение о признании результатов такого мероприятия недействительными.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4.18. При проведении контрольного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контролируемому лицу (его представителю) должностным лицом контрольного органа, в том числе руководителем группы должностных лиц контрольного органа, предъявляются служебное удостоверение, заверенная печатью бумажная копия либо решение о проведении контрольного мероприятия в форме электронного документа, подписанного квалифицированной электронной подписью, а также сообщается учетный номер контрольного мероприятия в едином реестре контрольных (надзорных) мероприятий.</w:t>
      </w:r>
    </w:p>
    <w:p w:rsidR="00975A50" w:rsidRPr="00F74F34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 xml:space="preserve">4.19. 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 </w:t>
      </w:r>
    </w:p>
    <w:p w:rsidR="00975A50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F74F34">
        <w:rPr>
          <w:rFonts w:ascii="Times New Roman" w:hAnsi="Times New Roman" w:cs="Times New Roman"/>
          <w:sz w:val="28"/>
          <w:szCs w:val="28"/>
        </w:rPr>
        <w:t>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</w:p>
    <w:p w:rsidR="00975A50" w:rsidRPr="00AB1E7D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AB1E7D">
        <w:rPr>
          <w:rFonts w:ascii="Times New Roman" w:hAnsi="Times New Roman" w:cs="Times New Roman"/>
          <w:sz w:val="28"/>
          <w:szCs w:val="28"/>
        </w:rPr>
        <w:t>4.20. Контролируемое лицо вправе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1) нахождения на стационарном лечении в медицинском учреждении;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2) нахождения за пределами Российской Федерации;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3) административного ареста;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lastRenderedPageBreak/>
        <w:t>5) признания недееспособным или ограниченно дееспособным решением суда, вступившим в законную силу.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1) описание обстоятельств, препятствующих присутствию при проведении контрольных мероприятий и их продолжительность;</w:t>
      </w:r>
    </w:p>
    <w:p w:rsidR="00975A50" w:rsidRPr="00AB1E7D" w:rsidRDefault="00975A50" w:rsidP="0073563E">
      <w:pPr>
        <w:pStyle w:val="ConsPlusNormal"/>
        <w:ind w:firstLine="709"/>
        <w:jc w:val="both"/>
        <w:rPr>
          <w:sz w:val="28"/>
          <w:szCs w:val="28"/>
        </w:rPr>
      </w:pPr>
      <w:r w:rsidRPr="00AB1E7D">
        <w:rPr>
          <w:sz w:val="28"/>
          <w:szCs w:val="28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975A50" w:rsidRPr="00AB1E7D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AB1E7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975A50" w:rsidRPr="001A4462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4F34">
        <w:rPr>
          <w:rFonts w:ascii="Times New Roman" w:hAnsi="Times New Roman"/>
          <w:sz w:val="28"/>
          <w:szCs w:val="28"/>
        </w:rPr>
        <w:t>4.2</w:t>
      </w:r>
      <w:r>
        <w:rPr>
          <w:rFonts w:ascii="Times New Roman" w:hAnsi="Times New Roman"/>
          <w:sz w:val="28"/>
          <w:szCs w:val="28"/>
        </w:rPr>
        <w:t>1</w:t>
      </w:r>
      <w:r w:rsidRPr="00F74F34">
        <w:rPr>
          <w:rFonts w:ascii="Times New Roman" w:hAnsi="Times New Roman"/>
          <w:sz w:val="28"/>
          <w:szCs w:val="28"/>
        </w:rPr>
        <w:t xml:space="preserve">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должностное лицо контрольного органа составляет акт о невозможности проведения контрольного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мероприятия, предусматривающего взаимодействие с контролируемым лицом, в порядке, предусмотренном </w:t>
      </w:r>
      <w:hyperlink w:anchor="sub_2104" w:history="1">
        <w:r w:rsidRPr="00F74F34">
          <w:rPr>
            <w:rFonts w:ascii="Times New Roman" w:hAnsi="Times New Roman"/>
            <w:sz w:val="28"/>
            <w:szCs w:val="28"/>
          </w:rPr>
          <w:t>частями 4</w:t>
        </w:r>
      </w:hyperlink>
      <w:r w:rsidRPr="00F74F34">
        <w:rPr>
          <w:rFonts w:ascii="Times New Roman" w:hAnsi="Times New Roman"/>
          <w:sz w:val="28"/>
          <w:szCs w:val="28"/>
        </w:rPr>
        <w:t xml:space="preserve"> и </w:t>
      </w:r>
      <w:hyperlink w:anchor="sub_2105" w:history="1">
        <w:r w:rsidRPr="00F74F34">
          <w:rPr>
            <w:rFonts w:ascii="Times New Roman" w:hAnsi="Times New Roman"/>
            <w:sz w:val="28"/>
            <w:szCs w:val="28"/>
          </w:rPr>
          <w:t>5 статьи 21</w:t>
        </w:r>
      </w:hyperlink>
      <w:r w:rsidRPr="00F74F34">
        <w:rPr>
          <w:rFonts w:ascii="Times New Roman" w:hAnsi="Times New Roman"/>
          <w:sz w:val="28"/>
          <w:szCs w:val="28"/>
        </w:rPr>
        <w:t xml:space="preserve"> Федерального закона №248-ФЗ.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мероприятия, предусматривающего взаимодействие с контролируемым лицом.</w:t>
      </w:r>
    </w:p>
    <w:p w:rsidR="0073563E" w:rsidRDefault="002F1323" w:rsidP="0073563E">
      <w:pPr>
        <w:pStyle w:val="af4"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F1323">
        <w:rPr>
          <w:rFonts w:ascii="Times New Roman" w:hAnsi="Times New Roman"/>
          <w:b/>
          <w:sz w:val="28"/>
          <w:szCs w:val="28"/>
        </w:rPr>
        <w:t>5. </w:t>
      </w:r>
      <w:r w:rsidR="00975A50" w:rsidRPr="002F1323">
        <w:rPr>
          <w:rFonts w:ascii="Times New Roman" w:hAnsi="Times New Roman"/>
          <w:b/>
          <w:sz w:val="28"/>
          <w:szCs w:val="28"/>
        </w:rPr>
        <w:t xml:space="preserve">Контрольные мероприятия, проводимые при взаимодействии </w:t>
      </w:r>
    </w:p>
    <w:p w:rsidR="00975A50" w:rsidRPr="001A4462" w:rsidRDefault="00975A50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2F1323">
        <w:rPr>
          <w:rFonts w:ascii="Times New Roman" w:hAnsi="Times New Roman"/>
          <w:b/>
          <w:sz w:val="28"/>
          <w:szCs w:val="28"/>
        </w:rPr>
        <w:t>с контролируемым лицом</w:t>
      </w:r>
    </w:p>
    <w:p w:rsidR="00975A50" w:rsidRPr="001A4462" w:rsidRDefault="002F1323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2F1323">
        <w:rPr>
          <w:rFonts w:ascii="Times New Roman" w:hAnsi="Times New Roman"/>
          <w:b/>
          <w:sz w:val="28"/>
          <w:szCs w:val="28"/>
        </w:rPr>
        <w:t>5.1. </w:t>
      </w:r>
      <w:r w:rsidR="00975A50" w:rsidRPr="002F1323">
        <w:rPr>
          <w:rFonts w:ascii="Times New Roman" w:hAnsi="Times New Roman"/>
          <w:b/>
          <w:sz w:val="28"/>
          <w:szCs w:val="28"/>
        </w:rPr>
        <w:t>Инспекционный визит</w:t>
      </w:r>
    </w:p>
    <w:p w:rsidR="00975A50" w:rsidRPr="001A4462" w:rsidRDefault="002F1323" w:rsidP="0073563E">
      <w:pPr>
        <w:pStyle w:val="af4"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5.1.1. </w:t>
      </w:r>
      <w:r w:rsidR="00975A50" w:rsidRPr="001A4462">
        <w:rPr>
          <w:rFonts w:ascii="Times New Roman" w:hAnsi="Times New Roman"/>
          <w:sz w:val="28"/>
          <w:szCs w:val="28"/>
        </w:rPr>
        <w:t>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975A50" w:rsidRPr="001A4462" w:rsidRDefault="002F1323" w:rsidP="0073563E">
      <w:pPr>
        <w:pStyle w:val="af4"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5.1.2. </w:t>
      </w:r>
      <w:r w:rsidR="00975A50" w:rsidRPr="001A4462">
        <w:rPr>
          <w:rFonts w:ascii="Times New Roman" w:hAnsi="Times New Roman"/>
          <w:sz w:val="28"/>
          <w:szCs w:val="28"/>
        </w:rPr>
        <w:t>Инспекционный визит проводится в порядке, установленном статьей 70 Федерального закона № 248-ФЗ.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1) осмотр;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2) опрос;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3) получение письменных объяснений;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4) инструментальное обследование;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5) истребование документов, которые в соответствии с обязательными </w:t>
      </w:r>
      <w:r w:rsidRPr="001A4462">
        <w:rPr>
          <w:rFonts w:ascii="Times New Roman" w:hAnsi="Times New Roman" w:cs="Times New Roman"/>
          <w:sz w:val="28"/>
          <w:szCs w:val="28"/>
        </w:rPr>
        <w:lastRenderedPageBreak/>
        <w:t>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5.1.3.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5.1.4.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5.1.5.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975A50" w:rsidRPr="001A4462" w:rsidRDefault="000D7B1F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0D7B1F">
        <w:rPr>
          <w:rFonts w:ascii="Times New Roman" w:hAnsi="Times New Roman"/>
          <w:b/>
          <w:sz w:val="28"/>
          <w:szCs w:val="28"/>
        </w:rPr>
        <w:t>5.2. </w:t>
      </w:r>
      <w:r w:rsidR="00975A50" w:rsidRPr="000D7B1F">
        <w:rPr>
          <w:rFonts w:ascii="Times New Roman" w:hAnsi="Times New Roman"/>
          <w:b/>
          <w:sz w:val="28"/>
          <w:szCs w:val="28"/>
        </w:rPr>
        <w:t>Рейдовый осмотр</w:t>
      </w:r>
    </w:p>
    <w:p w:rsidR="00975A50" w:rsidRPr="001A4462" w:rsidRDefault="00306BAD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5.2.1. </w:t>
      </w:r>
      <w:r w:rsidR="00975A50" w:rsidRPr="001A4462">
        <w:rPr>
          <w:rFonts w:ascii="Times New Roman" w:hAnsi="Times New Roman"/>
          <w:sz w:val="28"/>
          <w:szCs w:val="28"/>
        </w:rPr>
        <w:t>Под рейдовым осмотром понимается контрольное 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:rsidR="00975A50" w:rsidRPr="001A4462" w:rsidRDefault="00306BAD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5.2.2. </w:t>
      </w:r>
      <w:r w:rsidR="00975A50" w:rsidRPr="001A4462">
        <w:rPr>
          <w:rFonts w:ascii="Times New Roman" w:hAnsi="Times New Roman"/>
          <w:sz w:val="28"/>
          <w:szCs w:val="28"/>
        </w:rPr>
        <w:t>Рейдовый осмотр проводится в порядке, установленном статьей 71 Федерального закона № 248-ФЗ.</w:t>
      </w:r>
    </w:p>
    <w:p w:rsidR="00975A50" w:rsidRPr="001A4462" w:rsidRDefault="00306BAD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5.2.3. </w:t>
      </w:r>
      <w:r w:rsidR="00975A50" w:rsidRPr="001A4462">
        <w:rPr>
          <w:rFonts w:ascii="Times New Roman" w:hAnsi="Times New Roman"/>
          <w:sz w:val="28"/>
          <w:szCs w:val="28"/>
        </w:rPr>
        <w:t>В ходе рейдового осмотра могут совершаться следующие контрольные действия: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1) осмотр;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2) опрос;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4) получение письменных объяснений;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5) истребование документов;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6) инструментальное обследование;</w:t>
      </w:r>
    </w:p>
    <w:p w:rsidR="00975A50" w:rsidRPr="001A4462" w:rsidRDefault="00975A50" w:rsidP="0073563E">
      <w:pPr>
        <w:pStyle w:val="af4"/>
        <w:ind w:left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7) экспертиза.</w:t>
      </w:r>
    </w:p>
    <w:p w:rsidR="00975A50" w:rsidRPr="001A4462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5.2.4.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975A50" w:rsidRPr="001A4462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5.2.5. В случае если в результате рейдового осмотра были выявлены нарушения обязательных требований,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975A50" w:rsidRPr="00AB1E7D" w:rsidRDefault="00975A50" w:rsidP="0073563E">
      <w:pPr>
        <w:pStyle w:val="af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/>
          <w:sz w:val="28"/>
          <w:szCs w:val="28"/>
        </w:rPr>
        <w:t>5.2.6.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975A50" w:rsidRPr="001A4462" w:rsidRDefault="00D131B3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D131B3">
        <w:rPr>
          <w:rFonts w:ascii="Times New Roman" w:hAnsi="Times New Roman"/>
          <w:b/>
          <w:sz w:val="28"/>
          <w:szCs w:val="28"/>
        </w:rPr>
        <w:t>5.3. </w:t>
      </w:r>
      <w:r w:rsidR="00975A50" w:rsidRPr="00D131B3">
        <w:rPr>
          <w:rFonts w:ascii="Times New Roman" w:hAnsi="Times New Roman"/>
          <w:b/>
          <w:sz w:val="28"/>
          <w:szCs w:val="28"/>
        </w:rPr>
        <w:t>Документарная проверка</w:t>
      </w:r>
    </w:p>
    <w:p w:rsidR="00975A50" w:rsidRPr="001A4462" w:rsidRDefault="00D131B3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5.3.1. </w:t>
      </w:r>
      <w:r w:rsidR="00975A50" w:rsidRPr="001A4462">
        <w:rPr>
          <w:rFonts w:ascii="Times New Roman" w:hAnsi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</w:t>
      </w:r>
      <w:r w:rsidR="00975A50" w:rsidRPr="001A4462">
        <w:rPr>
          <w:rFonts w:ascii="Times New Roman" w:hAnsi="Times New Roman"/>
          <w:sz w:val="28"/>
          <w:szCs w:val="28"/>
        </w:rPr>
        <w:lastRenderedPageBreak/>
        <w:t>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975A50" w:rsidRPr="001A4462" w:rsidRDefault="00D131B3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5.3.2. </w:t>
      </w:r>
      <w:r w:rsidR="00975A50" w:rsidRPr="001A4462">
        <w:rPr>
          <w:rFonts w:ascii="Times New Roman" w:hAnsi="Times New Roman"/>
          <w:sz w:val="28"/>
          <w:szCs w:val="28"/>
        </w:rPr>
        <w:t xml:space="preserve">Документарная проверка проводится в порядке, установленном статьей 72 Федерального закона № 248-ФЗ. В </w:t>
      </w:r>
      <w:r w:rsidR="00975A50" w:rsidRPr="001A4462">
        <w:rPr>
          <w:rStyle w:val="markedcontent"/>
          <w:rFonts w:ascii="Times New Roman" w:hAnsi="Times New Roman"/>
          <w:sz w:val="28"/>
          <w:szCs w:val="28"/>
        </w:rPr>
        <w:t>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</w:t>
      </w:r>
    </w:p>
    <w:p w:rsidR="00975A50" w:rsidRPr="001A4462" w:rsidRDefault="00D131B3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5.3.3. </w:t>
      </w:r>
      <w:r w:rsidR="00975A50" w:rsidRPr="001A4462">
        <w:rPr>
          <w:rFonts w:ascii="Times New Roman" w:hAnsi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1) получение письменных объяснений;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2) истребование документов;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3) экспертиза.</w:t>
      </w:r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5.3.4.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  <w:bookmarkStart w:id="9" w:name="sub_7205"/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5.3.5.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документов.</w:t>
      </w:r>
      <w:bookmarkStart w:id="10" w:name="sub_7206"/>
      <w:bookmarkEnd w:id="9"/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5.3.6.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  <w:bookmarkStart w:id="11" w:name="sub_7207"/>
      <w:bookmarkEnd w:id="10"/>
    </w:p>
    <w:p w:rsidR="00975A50" w:rsidRPr="001A4462" w:rsidRDefault="00975A50" w:rsidP="0073563E">
      <w:pPr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5.3.7. Срок проведения документарной проверки не может превышать десять рабочих дней. В указанный срок не включается период с момента направления контрольным органом контролируемому лицу требования </w:t>
      </w:r>
      <w:r w:rsidRPr="001A4462">
        <w:rPr>
          <w:rFonts w:ascii="Times New Roman" w:hAnsi="Times New Roman" w:cs="Times New Roman"/>
          <w:sz w:val="28"/>
          <w:szCs w:val="28"/>
        </w:rPr>
        <w:lastRenderedPageBreak/>
        <w:t>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bookmarkEnd w:id="11"/>
    </w:p>
    <w:p w:rsidR="00975A50" w:rsidRPr="001A4462" w:rsidRDefault="006A0B3A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6A0B3A">
        <w:rPr>
          <w:rFonts w:ascii="Times New Roman" w:hAnsi="Times New Roman"/>
          <w:b/>
          <w:sz w:val="28"/>
          <w:szCs w:val="28"/>
        </w:rPr>
        <w:t>5.4. </w:t>
      </w:r>
      <w:r w:rsidR="00975A50" w:rsidRPr="006A0B3A">
        <w:rPr>
          <w:rFonts w:ascii="Times New Roman" w:hAnsi="Times New Roman"/>
          <w:b/>
          <w:sz w:val="28"/>
          <w:szCs w:val="28"/>
        </w:rPr>
        <w:t>Выездная проверка</w:t>
      </w:r>
    </w:p>
    <w:p w:rsidR="00975A50" w:rsidRPr="001A4462" w:rsidRDefault="006A0B3A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5.4.1. </w:t>
      </w:r>
      <w:r w:rsidR="00975A50" w:rsidRPr="001A4462">
        <w:rPr>
          <w:rFonts w:ascii="Times New Roman" w:hAnsi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Выездная проверка проводится в порядке, установленном </w:t>
      </w:r>
      <w:r w:rsidRPr="001A4462">
        <w:rPr>
          <w:rFonts w:ascii="Times New Roman" w:hAnsi="Times New Roman" w:cs="Times New Roman"/>
          <w:sz w:val="28"/>
          <w:szCs w:val="28"/>
        </w:rPr>
        <w:br/>
        <w:t>статьей 73 Федерального закона № 248-ФЗ.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5.4.2. В ходе выездной проверки могут совершаться следующие контрольные действия: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1) осмотр;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2) опрос;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3) получение письменных объяснений;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5) истребование документов;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6) инструментальное обследование;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7) экспертиза.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5.4.3.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 Срок проведения выездной поверки в отношении организации, осуществляющей свою деятельность на территориях нескольких субъектов Российской Федерации, устанавливаются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975A50" w:rsidRPr="001A4462" w:rsidRDefault="00975A50" w:rsidP="0073563E">
      <w:pPr>
        <w:ind w:firstLine="709"/>
        <w:rPr>
          <w:rFonts w:ascii="Times New Roman" w:hAnsi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5.4.4.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</w:t>
      </w:r>
      <w:hyperlink w:anchor="sub_570103" w:history="1">
        <w:r w:rsidRPr="001A4462">
          <w:rPr>
            <w:rFonts w:ascii="Times New Roman" w:hAnsi="Times New Roman" w:cs="Times New Roman"/>
            <w:sz w:val="28"/>
            <w:szCs w:val="28"/>
          </w:rPr>
          <w:t xml:space="preserve">пунктами 3 - </w:t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 w:rsidRPr="001A4462">
          <w:rPr>
            <w:rFonts w:ascii="Times New Roman" w:hAnsi="Times New Roman" w:cs="Times New Roman"/>
            <w:sz w:val="28"/>
            <w:szCs w:val="28"/>
          </w:rPr>
          <w:t xml:space="preserve"> части 1</w:t>
        </w:r>
      </w:hyperlink>
      <w:r w:rsidRPr="001A4462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5703" w:history="1">
        <w:r w:rsidRPr="001A4462">
          <w:rPr>
            <w:rFonts w:ascii="Times New Roman" w:hAnsi="Times New Roman" w:cs="Times New Roman"/>
            <w:sz w:val="28"/>
            <w:szCs w:val="28"/>
          </w:rPr>
          <w:t>статьи 57</w:t>
        </w:r>
      </w:hyperlink>
      <w:r w:rsidRPr="001A446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6612" w:history="1">
        <w:r w:rsidRPr="001A4462">
          <w:rPr>
            <w:rFonts w:ascii="Times New Roman" w:hAnsi="Times New Roman" w:cs="Times New Roman"/>
            <w:sz w:val="28"/>
            <w:szCs w:val="28"/>
          </w:rPr>
          <w:t>частью 12 статьи 66</w:t>
        </w:r>
      </w:hyperlink>
      <w:r w:rsidRPr="001A4462">
        <w:rPr>
          <w:rFonts w:ascii="Times New Roman" w:hAnsi="Times New Roman" w:cs="Times New Roman"/>
          <w:sz w:val="28"/>
          <w:szCs w:val="28"/>
        </w:rPr>
        <w:t xml:space="preserve"> Федерального закона №248-ФЗ.</w:t>
      </w:r>
    </w:p>
    <w:p w:rsidR="0073563E" w:rsidRDefault="006A0B3A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0B3A">
        <w:rPr>
          <w:rFonts w:ascii="Times New Roman" w:hAnsi="Times New Roman"/>
          <w:b/>
          <w:sz w:val="28"/>
          <w:szCs w:val="28"/>
        </w:rPr>
        <w:t>6. </w:t>
      </w:r>
      <w:r w:rsidR="00975A50" w:rsidRPr="006A0B3A">
        <w:rPr>
          <w:rFonts w:ascii="Times New Roman" w:hAnsi="Times New Roman"/>
          <w:b/>
          <w:sz w:val="28"/>
          <w:szCs w:val="28"/>
        </w:rPr>
        <w:t xml:space="preserve">Контрольные мероприятия проводимые без взаимодействия </w:t>
      </w:r>
    </w:p>
    <w:p w:rsidR="00975A50" w:rsidRPr="001A4462" w:rsidRDefault="00975A50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6A0B3A">
        <w:rPr>
          <w:rFonts w:ascii="Times New Roman" w:hAnsi="Times New Roman"/>
          <w:b/>
          <w:sz w:val="28"/>
          <w:szCs w:val="28"/>
        </w:rPr>
        <w:t>с контролируемым лицом</w:t>
      </w:r>
    </w:p>
    <w:p w:rsidR="0073563E" w:rsidRDefault="006A0B3A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0B3A">
        <w:rPr>
          <w:rFonts w:ascii="Times New Roman" w:hAnsi="Times New Roman"/>
          <w:b/>
          <w:sz w:val="28"/>
          <w:szCs w:val="28"/>
        </w:rPr>
        <w:t>6.1. </w:t>
      </w:r>
      <w:r w:rsidR="00975A50" w:rsidRPr="006A0B3A">
        <w:rPr>
          <w:rFonts w:ascii="Times New Roman" w:hAnsi="Times New Roman"/>
          <w:b/>
          <w:sz w:val="28"/>
          <w:szCs w:val="28"/>
        </w:rPr>
        <w:t xml:space="preserve">Наблюдение за соблюдением обязательных требований </w:t>
      </w:r>
    </w:p>
    <w:p w:rsidR="00975A50" w:rsidRPr="001A4462" w:rsidRDefault="00975A50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6A0B3A">
        <w:rPr>
          <w:rFonts w:ascii="Times New Roman" w:hAnsi="Times New Roman"/>
          <w:b/>
          <w:sz w:val="28"/>
          <w:szCs w:val="28"/>
        </w:rPr>
        <w:t>(мониторинг безопасности)</w:t>
      </w:r>
    </w:p>
    <w:p w:rsidR="00975A50" w:rsidRPr="001A4462" w:rsidRDefault="00CE2EAE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6.1.1. </w:t>
      </w:r>
      <w:r w:rsidR="00975A50" w:rsidRPr="001A4462">
        <w:rPr>
          <w:rFonts w:ascii="Times New Roman" w:hAnsi="Times New Roman"/>
          <w:sz w:val="28"/>
          <w:szCs w:val="28"/>
        </w:rPr>
        <w:t xml:space="preserve"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</w:t>
      </w:r>
      <w:r w:rsidR="00975A50" w:rsidRPr="001A4462">
        <w:rPr>
          <w:rFonts w:ascii="Times New Roman" w:hAnsi="Times New Roman"/>
          <w:sz w:val="28"/>
          <w:szCs w:val="28"/>
        </w:rPr>
        <w:lastRenderedPageBreak/>
        <w:t>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975A50" w:rsidRPr="001A4462" w:rsidRDefault="00CE2EAE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6.1.2. </w:t>
      </w:r>
      <w:r w:rsidR="00975A50" w:rsidRPr="001A4462">
        <w:rPr>
          <w:rFonts w:ascii="Times New Roman" w:hAnsi="Times New Roman"/>
          <w:sz w:val="28"/>
          <w:szCs w:val="28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975A50" w:rsidRPr="001A4462" w:rsidRDefault="00CE2EAE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6.1.3. </w:t>
      </w:r>
      <w:r w:rsidR="00975A50" w:rsidRPr="001A4462">
        <w:rPr>
          <w:rFonts w:ascii="Times New Roman" w:hAnsi="Times New Roman"/>
          <w:sz w:val="28"/>
          <w:szCs w:val="28"/>
        </w:rPr>
        <w:t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</w:t>
      </w:r>
      <w:r w:rsidR="00975A50">
        <w:rPr>
          <w:rFonts w:ascii="Times New Roman" w:hAnsi="Times New Roman"/>
          <w:sz w:val="28"/>
          <w:szCs w:val="28"/>
        </w:rPr>
        <w:t xml:space="preserve"> </w:t>
      </w:r>
      <w:r w:rsidR="00975A50" w:rsidRPr="001A4462">
        <w:rPr>
          <w:rFonts w:ascii="Times New Roman" w:hAnsi="Times New Roman"/>
          <w:sz w:val="28"/>
          <w:szCs w:val="28"/>
        </w:rPr>
        <w:t>органом могут быть приняты решения, предусмотренные частью 3 статьи 74 Федерального закона №248-ФЗ.</w:t>
      </w:r>
    </w:p>
    <w:p w:rsidR="00975A50" w:rsidRPr="001A4462" w:rsidRDefault="00CE2EAE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6.1.4. </w:t>
      </w:r>
      <w:r w:rsidR="00975A50" w:rsidRPr="001A4462">
        <w:rPr>
          <w:rFonts w:ascii="Times New Roman" w:hAnsi="Times New Roman"/>
          <w:sz w:val="28"/>
          <w:szCs w:val="28"/>
        </w:rPr>
        <w:t>Наблюдение за соблюдением обязательных требований (мониторинг безопасности) осуществляется на основании заданий руководителя контрольного органа, включая задания, содержащиеся в планах работы контрольного органа в течение установленного в нем срока.</w:t>
      </w:r>
    </w:p>
    <w:p w:rsidR="00975A50" w:rsidRPr="001A4462" w:rsidRDefault="00CE2EAE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6.1.5. </w:t>
      </w:r>
      <w:r w:rsidR="00975A50" w:rsidRPr="001A4462">
        <w:rPr>
          <w:rFonts w:ascii="Times New Roman" w:hAnsi="Times New Roman"/>
          <w:sz w:val="28"/>
          <w:szCs w:val="28"/>
        </w:rPr>
        <w:t>Форма задания должностного лица контрольного органа об осуществлении наблюдения за соблюдением обязательных требований (мониторинг безопасности) утверждается контрольным органом.</w:t>
      </w:r>
    </w:p>
    <w:p w:rsidR="00975A50" w:rsidRPr="001A4462" w:rsidRDefault="00CE2EAE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CE2EAE">
        <w:rPr>
          <w:rFonts w:ascii="Times New Roman" w:hAnsi="Times New Roman"/>
          <w:b/>
          <w:sz w:val="28"/>
          <w:szCs w:val="28"/>
        </w:rPr>
        <w:t>6.2. </w:t>
      </w:r>
      <w:r w:rsidR="00975A50" w:rsidRPr="00CE2EAE">
        <w:rPr>
          <w:rFonts w:ascii="Times New Roman" w:hAnsi="Times New Roman"/>
          <w:b/>
          <w:sz w:val="28"/>
          <w:szCs w:val="28"/>
        </w:rPr>
        <w:t>Выездное обследование</w:t>
      </w:r>
    </w:p>
    <w:p w:rsidR="00975A50" w:rsidRPr="001A4462" w:rsidRDefault="00CE2EAE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2" w:name="sub_7501"/>
      <w:r>
        <w:rPr>
          <w:rFonts w:ascii="Times New Roman" w:hAnsi="Times New Roman"/>
          <w:sz w:val="28"/>
          <w:szCs w:val="28"/>
        </w:rPr>
        <w:t>6.</w:t>
      </w:r>
      <w:r w:rsidR="00754A71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. </w:t>
      </w:r>
      <w:r w:rsidR="00975A50" w:rsidRPr="001A4462">
        <w:rPr>
          <w:rFonts w:ascii="Times New Roman" w:hAnsi="Times New Roman"/>
          <w:sz w:val="28"/>
          <w:szCs w:val="28"/>
        </w:rPr>
        <w:t xml:space="preserve">Под </w:t>
      </w:r>
      <w:r w:rsidR="00975A50" w:rsidRPr="001A4462">
        <w:rPr>
          <w:rFonts w:ascii="Times New Roman" w:hAnsi="Times New Roman"/>
          <w:bCs/>
          <w:color w:val="26282F"/>
          <w:sz w:val="28"/>
          <w:szCs w:val="28"/>
        </w:rPr>
        <w:t>выездным обследованием</w:t>
      </w:r>
      <w:r w:rsidR="00975A50" w:rsidRPr="001A4462">
        <w:rPr>
          <w:rFonts w:ascii="Times New Roman" w:hAnsi="Times New Roman"/>
          <w:sz w:val="28"/>
          <w:szCs w:val="28"/>
        </w:rPr>
        <w:t xml:space="preserve"> понимается контрольное мероприятие, проводимое в целях оценки соблюдения контролируемыми лицами обязательных требований.</w:t>
      </w:r>
      <w:bookmarkStart w:id="13" w:name="sub_7502"/>
      <w:bookmarkEnd w:id="12"/>
    </w:p>
    <w:p w:rsidR="00975A50" w:rsidRPr="001A4462" w:rsidRDefault="00CE2EAE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754A7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754A7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975A50" w:rsidRPr="001A4462">
        <w:rPr>
          <w:rFonts w:ascii="Times New Roman" w:hAnsi="Times New Roman"/>
          <w:sz w:val="28"/>
          <w:szCs w:val="28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  <w:bookmarkStart w:id="14" w:name="sub_7503"/>
      <w:bookmarkEnd w:id="13"/>
    </w:p>
    <w:p w:rsidR="00975A50" w:rsidRPr="001A4462" w:rsidRDefault="00754A71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6.2.3. </w:t>
      </w:r>
      <w:r w:rsidR="00975A50" w:rsidRPr="001A4462">
        <w:rPr>
          <w:rFonts w:ascii="Times New Roman" w:hAnsi="Times New Roman"/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75031"/>
      <w:bookmarkEnd w:id="14"/>
      <w:r w:rsidRPr="001A4462">
        <w:rPr>
          <w:rFonts w:ascii="Times New Roman" w:hAnsi="Times New Roman" w:cs="Times New Roman"/>
          <w:sz w:val="28"/>
          <w:szCs w:val="28"/>
        </w:rPr>
        <w:t>1) осмотр;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75032"/>
      <w:bookmarkEnd w:id="15"/>
      <w:r w:rsidRPr="001A4462">
        <w:rPr>
          <w:rFonts w:ascii="Times New Roman" w:hAnsi="Times New Roman" w:cs="Times New Roman"/>
          <w:sz w:val="28"/>
          <w:szCs w:val="28"/>
        </w:rPr>
        <w:t>2)</w:t>
      </w:r>
      <w:bookmarkStart w:id="17" w:name="sub_75033"/>
      <w:bookmarkEnd w:id="16"/>
      <w:r w:rsidRPr="001A4462">
        <w:rPr>
          <w:rFonts w:ascii="Times New Roman" w:hAnsi="Times New Roman" w:cs="Times New Roman"/>
          <w:sz w:val="28"/>
          <w:szCs w:val="28"/>
        </w:rPr>
        <w:t xml:space="preserve"> инструментальное обследование (с применением видеозаписи);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75035"/>
      <w:bookmarkEnd w:id="17"/>
      <w:r w:rsidRPr="001A4462">
        <w:rPr>
          <w:rFonts w:ascii="Times New Roman" w:hAnsi="Times New Roman" w:cs="Times New Roman"/>
          <w:sz w:val="28"/>
          <w:szCs w:val="28"/>
        </w:rPr>
        <w:t>3) экспертиза.</w:t>
      </w:r>
      <w:bookmarkStart w:id="19" w:name="sub_7504"/>
      <w:bookmarkEnd w:id="18"/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6.2.4. Выездное обследование проводится без информирования контролируемого лица.</w:t>
      </w:r>
      <w:bookmarkStart w:id="20" w:name="sub_7505"/>
      <w:bookmarkEnd w:id="19"/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6.2.5. По результатам проведения выездного обследования не могут быть приняты решения, предусмотренные </w:t>
      </w:r>
      <w:hyperlink w:anchor="sub_900201" w:history="1">
        <w:r w:rsidRPr="001A4462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1A446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900202" w:history="1">
        <w:r w:rsidRPr="001A4462">
          <w:rPr>
            <w:rFonts w:ascii="Times New Roman" w:hAnsi="Times New Roman" w:cs="Times New Roman"/>
            <w:sz w:val="28"/>
            <w:szCs w:val="28"/>
          </w:rPr>
          <w:t>2 части 2 статьи 90</w:t>
        </w:r>
      </w:hyperlink>
      <w:r w:rsidRPr="001A4462">
        <w:rPr>
          <w:rFonts w:ascii="Times New Roman" w:hAnsi="Times New Roman" w:cs="Times New Roman"/>
          <w:sz w:val="28"/>
          <w:szCs w:val="28"/>
        </w:rPr>
        <w:t xml:space="preserve"> Федерального закона №248-ФЗ</w:t>
      </w:r>
      <w:bookmarkStart w:id="21" w:name="sub_7506"/>
      <w:bookmarkEnd w:id="20"/>
      <w:r w:rsidRPr="001A4462">
        <w:rPr>
          <w:rFonts w:ascii="Times New Roman" w:hAnsi="Times New Roman" w:cs="Times New Roman"/>
          <w:sz w:val="28"/>
          <w:szCs w:val="28"/>
        </w:rPr>
        <w:t>.</w:t>
      </w:r>
    </w:p>
    <w:p w:rsidR="00975A50" w:rsidRPr="001A4462" w:rsidRDefault="00754A71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2" w:name="sub_7507"/>
      <w:bookmarkEnd w:id="21"/>
      <w:r>
        <w:rPr>
          <w:rFonts w:ascii="Times New Roman" w:hAnsi="Times New Roman"/>
          <w:sz w:val="28"/>
          <w:szCs w:val="28"/>
        </w:rPr>
        <w:lastRenderedPageBreak/>
        <w:t>6.2.6. </w:t>
      </w:r>
      <w:r w:rsidR="00975A50" w:rsidRPr="001A4462">
        <w:rPr>
          <w:rFonts w:ascii="Times New Roman" w:hAnsi="Times New Roman"/>
          <w:sz w:val="28"/>
          <w:szCs w:val="28"/>
        </w:rPr>
        <w:t>Выездное обследование осуществляется на основании заданий руководителя контрольного органа, включая задания, содержащиеся в планах работы контрольного органа в течение установленного в нем срока.</w:t>
      </w:r>
    </w:p>
    <w:p w:rsidR="00975A50" w:rsidRPr="001A4462" w:rsidRDefault="005D21C3" w:rsidP="0073563E">
      <w:pPr>
        <w:pStyle w:val="af4"/>
        <w:widowControl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6.2.7. </w:t>
      </w:r>
      <w:r w:rsidR="00975A50" w:rsidRPr="001A4462">
        <w:rPr>
          <w:rFonts w:ascii="Times New Roman" w:hAnsi="Times New Roman"/>
          <w:sz w:val="28"/>
          <w:szCs w:val="28"/>
        </w:rPr>
        <w:t>Форма задания должностного лица контрольного органа об осуществлении выездного обследования утверждается контрольным органом.</w:t>
      </w:r>
    </w:p>
    <w:bookmarkEnd w:id="22"/>
    <w:p w:rsidR="00975A50" w:rsidRPr="001A4462" w:rsidRDefault="005D21C3" w:rsidP="0073563E">
      <w:pPr>
        <w:pStyle w:val="af4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5D21C3">
        <w:rPr>
          <w:rFonts w:ascii="Times New Roman" w:hAnsi="Times New Roman"/>
          <w:b/>
          <w:sz w:val="28"/>
          <w:szCs w:val="28"/>
        </w:rPr>
        <w:t>7. </w:t>
      </w:r>
      <w:r w:rsidR="00975A50" w:rsidRPr="005D21C3">
        <w:rPr>
          <w:rFonts w:ascii="Times New Roman" w:hAnsi="Times New Roman"/>
          <w:b/>
          <w:sz w:val="28"/>
          <w:szCs w:val="28"/>
        </w:rPr>
        <w:t>Результаты контрольного мероприятия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7.1.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пунктом 2 части 2 статьи 90 Федерального закона № 248-ФЗ. 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7.2.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 (далее также – акт). В случае,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 приобщаются к акту.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7.3. 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мероприятий, непосредственно после его оформления. 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7.4.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Должностное лицо контрольного органа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7.5.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</w:t>
      </w:r>
      <w:r>
        <w:rPr>
          <w:rFonts w:ascii="Times New Roman" w:hAnsi="Times New Roman" w:cs="Times New Roman"/>
          <w:sz w:val="28"/>
          <w:szCs w:val="28"/>
        </w:rPr>
        <w:t>ном ценностям, по форме утвержденной контрольным органом</w:t>
      </w:r>
      <w:r w:rsidRPr="001A4462">
        <w:rPr>
          <w:rFonts w:ascii="Times New Roman" w:hAnsi="Times New Roman" w:cs="Times New Roman"/>
          <w:sz w:val="28"/>
          <w:szCs w:val="28"/>
        </w:rPr>
        <w:t>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</w:t>
      </w:r>
      <w:r w:rsidRPr="001A4462">
        <w:rPr>
          <w:rFonts w:ascii="Times New Roman" w:hAnsi="Times New Roman" w:cs="Times New Roman"/>
          <w:sz w:val="28"/>
          <w:szCs w:val="28"/>
        </w:rPr>
        <w:lastRenderedPageBreak/>
        <w:t>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предписания; 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73563E" w:rsidRDefault="005D21C3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D21C3">
        <w:rPr>
          <w:rFonts w:ascii="Times New Roman" w:hAnsi="Times New Roman"/>
          <w:b/>
          <w:sz w:val="28"/>
          <w:szCs w:val="28"/>
        </w:rPr>
        <w:t>8. </w:t>
      </w:r>
      <w:r w:rsidR="00975A50" w:rsidRPr="005D21C3">
        <w:rPr>
          <w:rFonts w:ascii="Times New Roman" w:hAnsi="Times New Roman"/>
          <w:b/>
          <w:sz w:val="28"/>
          <w:szCs w:val="28"/>
        </w:rPr>
        <w:t xml:space="preserve">Обжалование решений контрольного органа, действий </w:t>
      </w:r>
    </w:p>
    <w:p w:rsidR="00975A50" w:rsidRPr="001A4462" w:rsidRDefault="00975A50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5D21C3">
        <w:rPr>
          <w:rFonts w:ascii="Times New Roman" w:hAnsi="Times New Roman"/>
          <w:b/>
          <w:sz w:val="28"/>
          <w:szCs w:val="28"/>
        </w:rPr>
        <w:t>(б</w:t>
      </w:r>
      <w:r w:rsidR="0073563E">
        <w:rPr>
          <w:rFonts w:ascii="Times New Roman" w:hAnsi="Times New Roman"/>
          <w:b/>
          <w:sz w:val="28"/>
          <w:szCs w:val="28"/>
        </w:rPr>
        <w:t>ездействия) его должностных лиц</w:t>
      </w:r>
    </w:p>
    <w:p w:rsidR="00975A50" w:rsidRPr="001A4462" w:rsidRDefault="005D21C3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8.1. </w:t>
      </w:r>
      <w:r w:rsidR="00975A50" w:rsidRPr="001A4462">
        <w:rPr>
          <w:rFonts w:ascii="Times New Roman" w:hAnsi="Times New Roman"/>
          <w:sz w:val="28"/>
          <w:szCs w:val="28"/>
        </w:rPr>
        <w:t xml:space="preserve">Решения </w:t>
      </w:r>
      <w:r w:rsidR="00975A50">
        <w:rPr>
          <w:rFonts w:ascii="Times New Roman" w:hAnsi="Times New Roman"/>
          <w:sz w:val="28"/>
          <w:szCs w:val="28"/>
        </w:rPr>
        <w:t xml:space="preserve">контрольного органа, </w:t>
      </w:r>
      <w:r w:rsidR="00975A50" w:rsidRPr="001A4462">
        <w:rPr>
          <w:rFonts w:ascii="Times New Roman" w:hAnsi="Times New Roman"/>
          <w:sz w:val="28"/>
          <w:szCs w:val="28"/>
        </w:rPr>
        <w:t xml:space="preserve">действия (бездействие) должностных лиц, осуществляющих муниципальный контроль, могут быть обжалованы в порядке, установленном </w:t>
      </w:r>
      <w:r w:rsidR="00975A50">
        <w:rPr>
          <w:rFonts w:ascii="Times New Roman" w:hAnsi="Times New Roman"/>
          <w:sz w:val="28"/>
          <w:szCs w:val="28"/>
        </w:rPr>
        <w:t>законодательством Российской Федерации.</w:t>
      </w:r>
    </w:p>
    <w:p w:rsidR="00975A50" w:rsidRPr="001A4462" w:rsidRDefault="00A574A9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8.2. </w:t>
      </w:r>
      <w:r w:rsidR="00975A50" w:rsidRPr="001A4462">
        <w:rPr>
          <w:rFonts w:ascii="Times New Roman" w:hAnsi="Times New Roman"/>
          <w:sz w:val="28"/>
          <w:szCs w:val="28"/>
        </w:rPr>
        <w:t>Досудебный порядок подачи жалоб, установленный главой 9 Федерального закона №248-ФЗ при осуществлении муниципального контроля не применяется.</w:t>
      </w:r>
    </w:p>
    <w:p w:rsidR="0073563E" w:rsidRDefault="00A574A9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574A9">
        <w:rPr>
          <w:rFonts w:ascii="Times New Roman" w:hAnsi="Times New Roman"/>
          <w:b/>
          <w:sz w:val="28"/>
          <w:szCs w:val="28"/>
        </w:rPr>
        <w:t>9. </w:t>
      </w:r>
      <w:r w:rsidR="00975A50" w:rsidRPr="00A574A9">
        <w:rPr>
          <w:rFonts w:ascii="Times New Roman" w:hAnsi="Times New Roman"/>
          <w:b/>
          <w:sz w:val="28"/>
          <w:szCs w:val="28"/>
        </w:rPr>
        <w:t xml:space="preserve">Оценка результативности и эффективности деятельности </w:t>
      </w:r>
    </w:p>
    <w:p w:rsidR="00975A50" w:rsidRPr="001A4462" w:rsidRDefault="00975A50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A574A9">
        <w:rPr>
          <w:rFonts w:ascii="Times New Roman" w:hAnsi="Times New Roman"/>
          <w:b/>
          <w:sz w:val="28"/>
          <w:szCs w:val="28"/>
        </w:rPr>
        <w:t>контрольного органа</w:t>
      </w:r>
    </w:p>
    <w:p w:rsidR="00975A50" w:rsidRPr="001A4462" w:rsidRDefault="001D268B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9.1. </w:t>
      </w:r>
      <w:r w:rsidR="00975A50" w:rsidRPr="001A4462">
        <w:rPr>
          <w:rFonts w:ascii="Times New Roman" w:hAnsi="Times New Roman"/>
          <w:sz w:val="28"/>
          <w:szCs w:val="28"/>
        </w:rPr>
        <w:t>Оценка результативности и эффективности деятельности контрольн</w:t>
      </w:r>
      <w:r w:rsidR="00975A50">
        <w:rPr>
          <w:rFonts w:ascii="Times New Roman" w:hAnsi="Times New Roman"/>
          <w:sz w:val="28"/>
          <w:szCs w:val="28"/>
        </w:rPr>
        <w:t>ого</w:t>
      </w:r>
      <w:r w:rsidR="00975A50" w:rsidRPr="001A4462">
        <w:rPr>
          <w:rFonts w:ascii="Times New Roman" w:hAnsi="Times New Roman"/>
          <w:sz w:val="28"/>
          <w:szCs w:val="28"/>
        </w:rPr>
        <w:t xml:space="preserve"> орган</w:t>
      </w:r>
      <w:r w:rsidR="00975A50">
        <w:rPr>
          <w:rFonts w:ascii="Times New Roman" w:hAnsi="Times New Roman"/>
          <w:sz w:val="28"/>
          <w:szCs w:val="28"/>
        </w:rPr>
        <w:t>а</w:t>
      </w:r>
      <w:r w:rsidR="00975A50" w:rsidRPr="001A4462">
        <w:rPr>
          <w:rFonts w:ascii="Times New Roman" w:hAnsi="Times New Roman"/>
          <w:sz w:val="28"/>
          <w:szCs w:val="28"/>
        </w:rPr>
        <w:t xml:space="preserve"> осуществляется на основе системы показателей результативности и эффективности муниципального контроля.</w:t>
      </w:r>
      <w:bookmarkStart w:id="23" w:name="sub_3002"/>
    </w:p>
    <w:p w:rsidR="00975A50" w:rsidRPr="001A4462" w:rsidRDefault="001D268B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9.2. </w:t>
      </w:r>
      <w:r w:rsidR="00975A50" w:rsidRPr="001A4462">
        <w:rPr>
          <w:rFonts w:ascii="Times New Roman" w:hAnsi="Times New Roman"/>
          <w:sz w:val="28"/>
          <w:szCs w:val="28"/>
        </w:rPr>
        <w:t>В систему показателей результативности и эффективности деятельности контрольн</w:t>
      </w:r>
      <w:r w:rsidR="00975A50">
        <w:rPr>
          <w:rFonts w:ascii="Times New Roman" w:hAnsi="Times New Roman"/>
          <w:sz w:val="28"/>
          <w:szCs w:val="28"/>
        </w:rPr>
        <w:t>ого</w:t>
      </w:r>
      <w:r w:rsidR="00975A50" w:rsidRPr="001A4462">
        <w:rPr>
          <w:rFonts w:ascii="Times New Roman" w:hAnsi="Times New Roman"/>
          <w:sz w:val="28"/>
          <w:szCs w:val="28"/>
        </w:rPr>
        <w:t xml:space="preserve"> орган</w:t>
      </w:r>
      <w:r w:rsidR="00975A50">
        <w:rPr>
          <w:rFonts w:ascii="Times New Roman" w:hAnsi="Times New Roman"/>
          <w:sz w:val="28"/>
          <w:szCs w:val="28"/>
        </w:rPr>
        <w:t>а</w:t>
      </w:r>
      <w:r w:rsidR="00975A50" w:rsidRPr="001A4462">
        <w:rPr>
          <w:rFonts w:ascii="Times New Roman" w:hAnsi="Times New Roman"/>
          <w:sz w:val="28"/>
          <w:szCs w:val="28"/>
        </w:rPr>
        <w:t xml:space="preserve"> входят:</w:t>
      </w:r>
      <w:bookmarkStart w:id="24" w:name="sub_300201"/>
      <w:bookmarkEnd w:id="23"/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1) ключевые показатели муниципального контроля, отражающие уровень </w:t>
      </w:r>
      <w:r w:rsidRPr="001A4462">
        <w:rPr>
          <w:rFonts w:ascii="Times New Roman" w:hAnsi="Times New Roman" w:cs="Times New Roman"/>
          <w:sz w:val="28"/>
          <w:szCs w:val="28"/>
        </w:rPr>
        <w:lastRenderedPageBreak/>
        <w:t>минимизации вреда (ущерба) охраняемым законом ценностям, уровень устранения риска причинения вреда (ущерба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соответствующей сфере деятельности</w:t>
      </w:r>
      <w:r w:rsidRPr="001A4462">
        <w:rPr>
          <w:rFonts w:ascii="Times New Roman" w:hAnsi="Times New Roman" w:cs="Times New Roman"/>
          <w:sz w:val="28"/>
          <w:szCs w:val="28"/>
        </w:rPr>
        <w:t>), по которым устанавливаются целевые (плановые) значения и достижение которых должен обеспечить контрольный орган;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300202"/>
      <w:bookmarkEnd w:id="24"/>
      <w:r w:rsidRPr="001A4462">
        <w:rPr>
          <w:rFonts w:ascii="Times New Roman" w:hAnsi="Times New Roman" w:cs="Times New Roman"/>
          <w:sz w:val="28"/>
          <w:szCs w:val="28"/>
        </w:rPr>
        <w:t>2) индикативные показатели муниципального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 xml:space="preserve">9.3. Ключевые показатели и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1A4462">
        <w:rPr>
          <w:rFonts w:ascii="Times New Roman" w:hAnsi="Times New Roman" w:cs="Times New Roman"/>
          <w:sz w:val="28"/>
          <w:szCs w:val="28"/>
        </w:rPr>
        <w:t>целевые значения, индикативные показатели муниципального контроля утверждаются Советом Динского сельского поселения Динского района.</w:t>
      </w:r>
    </w:p>
    <w:p w:rsidR="00975A50" w:rsidRPr="001A4462" w:rsidRDefault="00975A50" w:rsidP="007356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4462">
        <w:rPr>
          <w:rFonts w:ascii="Times New Roman" w:hAnsi="Times New Roman" w:cs="Times New Roman"/>
          <w:sz w:val="28"/>
          <w:szCs w:val="28"/>
        </w:rPr>
        <w:t>9.4. Контрольны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A4462">
        <w:rPr>
          <w:rFonts w:ascii="Times New Roman" w:hAnsi="Times New Roman" w:cs="Times New Roman"/>
          <w:sz w:val="28"/>
          <w:szCs w:val="28"/>
        </w:rPr>
        <w:t xml:space="preserve"> орган ежегодно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A4462">
        <w:rPr>
          <w:rFonts w:ascii="Times New Roman" w:hAnsi="Times New Roman" w:cs="Times New Roman"/>
          <w:sz w:val="28"/>
          <w:szCs w:val="28"/>
        </w:rPr>
        <w:t xml:space="preserve">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</w:t>
      </w:r>
      <w:r w:rsidRPr="00B045CD">
        <w:rPr>
          <w:rFonts w:ascii="Times New Roman" w:hAnsi="Times New Roman" w:cs="Times New Roman"/>
          <w:sz w:val="28"/>
          <w:szCs w:val="28"/>
        </w:rPr>
        <w:t>контрольных мероприятий на достижение ключевых показателей, с учетом требований, устанавливаемых Правительством Российской Федерации.</w:t>
      </w:r>
    </w:p>
    <w:p w:rsidR="00975A50" w:rsidRPr="001A4462" w:rsidRDefault="001D268B" w:rsidP="0073563E">
      <w:pPr>
        <w:pStyle w:val="af4"/>
        <w:widowControl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1D268B">
        <w:rPr>
          <w:rFonts w:ascii="Times New Roman" w:hAnsi="Times New Roman"/>
          <w:b/>
          <w:sz w:val="28"/>
          <w:szCs w:val="28"/>
        </w:rPr>
        <w:t>10. </w:t>
      </w:r>
      <w:r w:rsidR="00975A50" w:rsidRPr="001D268B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975A50" w:rsidRPr="0092635A" w:rsidRDefault="00B72FB6" w:rsidP="0073563E">
      <w:pPr>
        <w:pStyle w:val="af4"/>
        <w:widowControl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10.1. </w:t>
      </w:r>
      <w:r w:rsidR="0092635A" w:rsidRPr="0092635A">
        <w:rPr>
          <w:rFonts w:ascii="Times New Roman" w:hAnsi="Times New Roman"/>
          <w:sz w:val="28"/>
          <w:szCs w:val="28"/>
        </w:rPr>
        <w:t>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 в соответствии с частью 10 статьи 98 Федерального закона № 248-ФЗ.</w:t>
      </w:r>
      <w:bookmarkEnd w:id="25"/>
    </w:p>
    <w:sectPr w:rsidR="00975A50" w:rsidRPr="0092635A" w:rsidSect="0073563E">
      <w:footerReference w:type="default" r:id="rId13"/>
      <w:pgSz w:w="11906" w:h="16838"/>
      <w:pgMar w:top="709" w:right="624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2C9" w:rsidRDefault="007832C9">
      <w:r>
        <w:separator/>
      </w:r>
    </w:p>
  </w:endnote>
  <w:endnote w:type="continuationSeparator" w:id="1">
    <w:p w:rsidR="007832C9" w:rsidRDefault="00783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8B" w:rsidRPr="008B410B" w:rsidRDefault="000C468B" w:rsidP="008B410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2C9" w:rsidRDefault="007832C9">
      <w:r>
        <w:separator/>
      </w:r>
    </w:p>
  </w:footnote>
  <w:footnote w:type="continuationSeparator" w:id="1">
    <w:p w:rsidR="007832C9" w:rsidRDefault="007832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C52BCD"/>
    <w:multiLevelType w:val="multilevel"/>
    <w:tmpl w:val="1610D34E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DC7223"/>
    <w:multiLevelType w:val="multilevel"/>
    <w:tmpl w:val="50E24E90"/>
    <w:lvl w:ilvl="0">
      <w:start w:val="5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8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5" w:hanging="2160"/>
      </w:pPr>
      <w:rPr>
        <w:rFonts w:hint="default"/>
      </w:rPr>
    </w:lvl>
  </w:abstractNum>
  <w:abstractNum w:abstractNumId="5">
    <w:nsid w:val="2A140CD9"/>
    <w:multiLevelType w:val="multilevel"/>
    <w:tmpl w:val="0A12916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7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16" w:hanging="2160"/>
      </w:pPr>
      <w:rPr>
        <w:rFonts w:hint="default"/>
      </w:rPr>
    </w:lvl>
  </w:abstractNum>
  <w:abstractNum w:abstractNumId="6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DCE1868"/>
    <w:multiLevelType w:val="multilevel"/>
    <w:tmpl w:val="B99894D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063463"/>
    <w:multiLevelType w:val="multilevel"/>
    <w:tmpl w:val="F4B8BAD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68794151"/>
    <w:multiLevelType w:val="multilevel"/>
    <w:tmpl w:val="0BCAA5A6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102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85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12">
    <w:nsid w:val="7A42193A"/>
    <w:multiLevelType w:val="multilevel"/>
    <w:tmpl w:val="013237A4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12"/>
  </w:num>
  <w:num w:numId="9">
    <w:abstractNumId w:val="4"/>
  </w:num>
  <w:num w:numId="10">
    <w:abstractNumId w:val="11"/>
  </w:num>
  <w:num w:numId="11">
    <w:abstractNumId w:val="7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335D"/>
    <w:rsid w:val="00003DC3"/>
    <w:rsid w:val="00006BC3"/>
    <w:rsid w:val="00006C7E"/>
    <w:rsid w:val="0001297D"/>
    <w:rsid w:val="00024912"/>
    <w:rsid w:val="000329AE"/>
    <w:rsid w:val="00036E48"/>
    <w:rsid w:val="00044245"/>
    <w:rsid w:val="000456C0"/>
    <w:rsid w:val="00053498"/>
    <w:rsid w:val="0005495D"/>
    <w:rsid w:val="0006092E"/>
    <w:rsid w:val="00075FF1"/>
    <w:rsid w:val="00077D5B"/>
    <w:rsid w:val="00087408"/>
    <w:rsid w:val="000879F8"/>
    <w:rsid w:val="00092F10"/>
    <w:rsid w:val="00096370"/>
    <w:rsid w:val="000B4F01"/>
    <w:rsid w:val="000B4FB4"/>
    <w:rsid w:val="000B5510"/>
    <w:rsid w:val="000C1A3E"/>
    <w:rsid w:val="000C4306"/>
    <w:rsid w:val="000C468B"/>
    <w:rsid w:val="000D37F5"/>
    <w:rsid w:val="000D3A35"/>
    <w:rsid w:val="000D5019"/>
    <w:rsid w:val="000D7B1F"/>
    <w:rsid w:val="000E5A44"/>
    <w:rsid w:val="000F74DE"/>
    <w:rsid w:val="00101D7F"/>
    <w:rsid w:val="0010695A"/>
    <w:rsid w:val="00107524"/>
    <w:rsid w:val="00122F50"/>
    <w:rsid w:val="00126899"/>
    <w:rsid w:val="00131EBC"/>
    <w:rsid w:val="00132F78"/>
    <w:rsid w:val="001355BE"/>
    <w:rsid w:val="00155B40"/>
    <w:rsid w:val="001608A2"/>
    <w:rsid w:val="00161818"/>
    <w:rsid w:val="00170B34"/>
    <w:rsid w:val="00182B9E"/>
    <w:rsid w:val="00187BC4"/>
    <w:rsid w:val="001A258B"/>
    <w:rsid w:val="001A303B"/>
    <w:rsid w:val="001A4B09"/>
    <w:rsid w:val="001B74CB"/>
    <w:rsid w:val="001D268B"/>
    <w:rsid w:val="001E118F"/>
    <w:rsid w:val="001E25E1"/>
    <w:rsid w:val="001E36C5"/>
    <w:rsid w:val="001E4948"/>
    <w:rsid w:val="001F2001"/>
    <w:rsid w:val="001F2C62"/>
    <w:rsid w:val="001F3B46"/>
    <w:rsid w:val="00207F32"/>
    <w:rsid w:val="00222E33"/>
    <w:rsid w:val="0022355A"/>
    <w:rsid w:val="002260AF"/>
    <w:rsid w:val="002271C5"/>
    <w:rsid w:val="00234F40"/>
    <w:rsid w:val="0024036D"/>
    <w:rsid w:val="0024582D"/>
    <w:rsid w:val="002550DC"/>
    <w:rsid w:val="00260312"/>
    <w:rsid w:val="002701DA"/>
    <w:rsid w:val="002703CB"/>
    <w:rsid w:val="00270726"/>
    <w:rsid w:val="00273156"/>
    <w:rsid w:val="002765D5"/>
    <w:rsid w:val="002860F2"/>
    <w:rsid w:val="00287AC1"/>
    <w:rsid w:val="002B033A"/>
    <w:rsid w:val="002B6FB6"/>
    <w:rsid w:val="002C7151"/>
    <w:rsid w:val="002E3F77"/>
    <w:rsid w:val="002E7A63"/>
    <w:rsid w:val="002F1323"/>
    <w:rsid w:val="002F2D51"/>
    <w:rsid w:val="003007FD"/>
    <w:rsid w:val="0030179B"/>
    <w:rsid w:val="0030688C"/>
    <w:rsid w:val="00306BAD"/>
    <w:rsid w:val="00307E69"/>
    <w:rsid w:val="00311061"/>
    <w:rsid w:val="00312F81"/>
    <w:rsid w:val="00321813"/>
    <w:rsid w:val="00324A78"/>
    <w:rsid w:val="003355FA"/>
    <w:rsid w:val="003409CB"/>
    <w:rsid w:val="00342A69"/>
    <w:rsid w:val="00346DD1"/>
    <w:rsid w:val="00350617"/>
    <w:rsid w:val="00352031"/>
    <w:rsid w:val="003530D2"/>
    <w:rsid w:val="00355D76"/>
    <w:rsid w:val="00375B76"/>
    <w:rsid w:val="00380BAB"/>
    <w:rsid w:val="00382229"/>
    <w:rsid w:val="00382F5E"/>
    <w:rsid w:val="00383DCA"/>
    <w:rsid w:val="00385185"/>
    <w:rsid w:val="003A2F21"/>
    <w:rsid w:val="003A4EDC"/>
    <w:rsid w:val="003A5ED1"/>
    <w:rsid w:val="003A6BED"/>
    <w:rsid w:val="003B2DD4"/>
    <w:rsid w:val="003D4CD5"/>
    <w:rsid w:val="003D5B46"/>
    <w:rsid w:val="003D6C4A"/>
    <w:rsid w:val="003E2F99"/>
    <w:rsid w:val="003F27F9"/>
    <w:rsid w:val="003F468E"/>
    <w:rsid w:val="00402D63"/>
    <w:rsid w:val="00405810"/>
    <w:rsid w:val="004065AB"/>
    <w:rsid w:val="004109BE"/>
    <w:rsid w:val="0041505E"/>
    <w:rsid w:val="0042341F"/>
    <w:rsid w:val="0044579C"/>
    <w:rsid w:val="00447F2C"/>
    <w:rsid w:val="00453229"/>
    <w:rsid w:val="00454B6D"/>
    <w:rsid w:val="00457725"/>
    <w:rsid w:val="00464929"/>
    <w:rsid w:val="004678A8"/>
    <w:rsid w:val="00472786"/>
    <w:rsid w:val="00482DC3"/>
    <w:rsid w:val="0048519C"/>
    <w:rsid w:val="004A4806"/>
    <w:rsid w:val="004A5474"/>
    <w:rsid w:val="004A5D3A"/>
    <w:rsid w:val="004A75F9"/>
    <w:rsid w:val="004A7D67"/>
    <w:rsid w:val="004B081C"/>
    <w:rsid w:val="004C18C0"/>
    <w:rsid w:val="004C7F92"/>
    <w:rsid w:val="004D3B8C"/>
    <w:rsid w:val="004D3F45"/>
    <w:rsid w:val="004D4637"/>
    <w:rsid w:val="004E1C87"/>
    <w:rsid w:val="004E2971"/>
    <w:rsid w:val="004E5A4A"/>
    <w:rsid w:val="004E65DF"/>
    <w:rsid w:val="004E6671"/>
    <w:rsid w:val="004E7651"/>
    <w:rsid w:val="004F3DA8"/>
    <w:rsid w:val="00515A0C"/>
    <w:rsid w:val="00515AB3"/>
    <w:rsid w:val="00522D48"/>
    <w:rsid w:val="0052512F"/>
    <w:rsid w:val="00536707"/>
    <w:rsid w:val="00536C87"/>
    <w:rsid w:val="005370D5"/>
    <w:rsid w:val="005422C5"/>
    <w:rsid w:val="005454C6"/>
    <w:rsid w:val="0055486C"/>
    <w:rsid w:val="00561D00"/>
    <w:rsid w:val="00564F2D"/>
    <w:rsid w:val="00565DC7"/>
    <w:rsid w:val="0057619A"/>
    <w:rsid w:val="00583E5F"/>
    <w:rsid w:val="00587FB9"/>
    <w:rsid w:val="00597A1C"/>
    <w:rsid w:val="005A3106"/>
    <w:rsid w:val="005A7896"/>
    <w:rsid w:val="005B16F4"/>
    <w:rsid w:val="005B31CD"/>
    <w:rsid w:val="005C0FF7"/>
    <w:rsid w:val="005C4D48"/>
    <w:rsid w:val="005C59EB"/>
    <w:rsid w:val="005D21C3"/>
    <w:rsid w:val="005E2359"/>
    <w:rsid w:val="005F29DC"/>
    <w:rsid w:val="005F30D7"/>
    <w:rsid w:val="005F5351"/>
    <w:rsid w:val="0060515E"/>
    <w:rsid w:val="006179BD"/>
    <w:rsid w:val="00617BD1"/>
    <w:rsid w:val="00621957"/>
    <w:rsid w:val="00621C28"/>
    <w:rsid w:val="00623A6A"/>
    <w:rsid w:val="00624C8C"/>
    <w:rsid w:val="00630506"/>
    <w:rsid w:val="00630E30"/>
    <w:rsid w:val="0063130F"/>
    <w:rsid w:val="006363BE"/>
    <w:rsid w:val="00643294"/>
    <w:rsid w:val="00643583"/>
    <w:rsid w:val="006467BA"/>
    <w:rsid w:val="0065383A"/>
    <w:rsid w:val="00656425"/>
    <w:rsid w:val="00660804"/>
    <w:rsid w:val="00672FF5"/>
    <w:rsid w:val="00675474"/>
    <w:rsid w:val="00676C94"/>
    <w:rsid w:val="00677C2B"/>
    <w:rsid w:val="006801A2"/>
    <w:rsid w:val="0069441B"/>
    <w:rsid w:val="00694D58"/>
    <w:rsid w:val="006A0B3A"/>
    <w:rsid w:val="006B2A7C"/>
    <w:rsid w:val="006C0F44"/>
    <w:rsid w:val="006C3D9B"/>
    <w:rsid w:val="006C5EC9"/>
    <w:rsid w:val="006D52A0"/>
    <w:rsid w:val="006E047C"/>
    <w:rsid w:val="006E5FFD"/>
    <w:rsid w:val="006F5142"/>
    <w:rsid w:val="006F55F7"/>
    <w:rsid w:val="00714898"/>
    <w:rsid w:val="00717198"/>
    <w:rsid w:val="00720BB0"/>
    <w:rsid w:val="00723D54"/>
    <w:rsid w:val="00734FDF"/>
    <w:rsid w:val="0073563E"/>
    <w:rsid w:val="00735D7A"/>
    <w:rsid w:val="007448F5"/>
    <w:rsid w:val="007519C1"/>
    <w:rsid w:val="00752CA9"/>
    <w:rsid w:val="00754A71"/>
    <w:rsid w:val="00755F2D"/>
    <w:rsid w:val="00760D07"/>
    <w:rsid w:val="00767277"/>
    <w:rsid w:val="00770A63"/>
    <w:rsid w:val="007713A1"/>
    <w:rsid w:val="00775050"/>
    <w:rsid w:val="00775C4D"/>
    <w:rsid w:val="007832C9"/>
    <w:rsid w:val="00783883"/>
    <w:rsid w:val="00791906"/>
    <w:rsid w:val="00792E4D"/>
    <w:rsid w:val="007A2566"/>
    <w:rsid w:val="007B335D"/>
    <w:rsid w:val="007B3F0A"/>
    <w:rsid w:val="007B40C2"/>
    <w:rsid w:val="007B64CD"/>
    <w:rsid w:val="007C0F38"/>
    <w:rsid w:val="007D4F09"/>
    <w:rsid w:val="007E2C78"/>
    <w:rsid w:val="007E5744"/>
    <w:rsid w:val="007E702A"/>
    <w:rsid w:val="007E7CD7"/>
    <w:rsid w:val="007F096C"/>
    <w:rsid w:val="007F18FF"/>
    <w:rsid w:val="00800544"/>
    <w:rsid w:val="00810863"/>
    <w:rsid w:val="00811043"/>
    <w:rsid w:val="00813671"/>
    <w:rsid w:val="00813DAB"/>
    <w:rsid w:val="00821E61"/>
    <w:rsid w:val="00822AA5"/>
    <w:rsid w:val="00836F9E"/>
    <w:rsid w:val="008415D9"/>
    <w:rsid w:val="00842B8A"/>
    <w:rsid w:val="00842DD9"/>
    <w:rsid w:val="0084359F"/>
    <w:rsid w:val="0085382E"/>
    <w:rsid w:val="00854935"/>
    <w:rsid w:val="00856A8E"/>
    <w:rsid w:val="00857940"/>
    <w:rsid w:val="00857BBE"/>
    <w:rsid w:val="00862C22"/>
    <w:rsid w:val="008702AD"/>
    <w:rsid w:val="00873E00"/>
    <w:rsid w:val="0087436E"/>
    <w:rsid w:val="00884783"/>
    <w:rsid w:val="008A472F"/>
    <w:rsid w:val="008A68E7"/>
    <w:rsid w:val="008B410B"/>
    <w:rsid w:val="008B4944"/>
    <w:rsid w:val="008B5DF1"/>
    <w:rsid w:val="008B61F6"/>
    <w:rsid w:val="008B671A"/>
    <w:rsid w:val="008C23DE"/>
    <w:rsid w:val="008D32EC"/>
    <w:rsid w:val="008E0AB5"/>
    <w:rsid w:val="008E40F2"/>
    <w:rsid w:val="008E6F1D"/>
    <w:rsid w:val="008E70CE"/>
    <w:rsid w:val="0090404E"/>
    <w:rsid w:val="00911302"/>
    <w:rsid w:val="0092635A"/>
    <w:rsid w:val="00934DBB"/>
    <w:rsid w:val="00972F7C"/>
    <w:rsid w:val="00975A50"/>
    <w:rsid w:val="00975AC2"/>
    <w:rsid w:val="009802E1"/>
    <w:rsid w:val="009812F9"/>
    <w:rsid w:val="00986FE9"/>
    <w:rsid w:val="00990604"/>
    <w:rsid w:val="00990B4C"/>
    <w:rsid w:val="00993309"/>
    <w:rsid w:val="0099533A"/>
    <w:rsid w:val="009A39D0"/>
    <w:rsid w:val="009B2B9D"/>
    <w:rsid w:val="009B2DE7"/>
    <w:rsid w:val="009B2FB9"/>
    <w:rsid w:val="009B6DAA"/>
    <w:rsid w:val="009C3319"/>
    <w:rsid w:val="009D0D3F"/>
    <w:rsid w:val="009D4674"/>
    <w:rsid w:val="009D4AF2"/>
    <w:rsid w:val="009F056F"/>
    <w:rsid w:val="00A0032F"/>
    <w:rsid w:val="00A006E1"/>
    <w:rsid w:val="00A02BC1"/>
    <w:rsid w:val="00A15C06"/>
    <w:rsid w:val="00A17A89"/>
    <w:rsid w:val="00A204DD"/>
    <w:rsid w:val="00A3104F"/>
    <w:rsid w:val="00A3338E"/>
    <w:rsid w:val="00A34531"/>
    <w:rsid w:val="00A40342"/>
    <w:rsid w:val="00A46810"/>
    <w:rsid w:val="00A54AFE"/>
    <w:rsid w:val="00A574A9"/>
    <w:rsid w:val="00A67C6D"/>
    <w:rsid w:val="00A721F0"/>
    <w:rsid w:val="00A7280C"/>
    <w:rsid w:val="00A840C1"/>
    <w:rsid w:val="00A902A9"/>
    <w:rsid w:val="00A971F2"/>
    <w:rsid w:val="00AA6878"/>
    <w:rsid w:val="00AB1F03"/>
    <w:rsid w:val="00AB3581"/>
    <w:rsid w:val="00AB72C4"/>
    <w:rsid w:val="00AC4DAD"/>
    <w:rsid w:val="00AD63D4"/>
    <w:rsid w:val="00AD677B"/>
    <w:rsid w:val="00AE099D"/>
    <w:rsid w:val="00AE2933"/>
    <w:rsid w:val="00AE6EF1"/>
    <w:rsid w:val="00AF0849"/>
    <w:rsid w:val="00AF516C"/>
    <w:rsid w:val="00AF5410"/>
    <w:rsid w:val="00AF5AD5"/>
    <w:rsid w:val="00AF732B"/>
    <w:rsid w:val="00B01483"/>
    <w:rsid w:val="00B14186"/>
    <w:rsid w:val="00B435C8"/>
    <w:rsid w:val="00B50CA8"/>
    <w:rsid w:val="00B52568"/>
    <w:rsid w:val="00B53723"/>
    <w:rsid w:val="00B554CD"/>
    <w:rsid w:val="00B57DE8"/>
    <w:rsid w:val="00B66F32"/>
    <w:rsid w:val="00B711CB"/>
    <w:rsid w:val="00B72FB6"/>
    <w:rsid w:val="00B75D2A"/>
    <w:rsid w:val="00B761BA"/>
    <w:rsid w:val="00B905C9"/>
    <w:rsid w:val="00B91EC4"/>
    <w:rsid w:val="00BA73A6"/>
    <w:rsid w:val="00BB317F"/>
    <w:rsid w:val="00BB33D0"/>
    <w:rsid w:val="00BC2511"/>
    <w:rsid w:val="00BC28FE"/>
    <w:rsid w:val="00BC5F0D"/>
    <w:rsid w:val="00BC6874"/>
    <w:rsid w:val="00BD140A"/>
    <w:rsid w:val="00BE1DBC"/>
    <w:rsid w:val="00BE38C7"/>
    <w:rsid w:val="00BE6A51"/>
    <w:rsid w:val="00BE7951"/>
    <w:rsid w:val="00BF01AA"/>
    <w:rsid w:val="00C117C3"/>
    <w:rsid w:val="00C123A0"/>
    <w:rsid w:val="00C20CA3"/>
    <w:rsid w:val="00C23F1D"/>
    <w:rsid w:val="00C34CFE"/>
    <w:rsid w:val="00C36556"/>
    <w:rsid w:val="00C43B8E"/>
    <w:rsid w:val="00C512B8"/>
    <w:rsid w:val="00C5135F"/>
    <w:rsid w:val="00C51851"/>
    <w:rsid w:val="00C642B8"/>
    <w:rsid w:val="00C75C18"/>
    <w:rsid w:val="00C82102"/>
    <w:rsid w:val="00C83F8C"/>
    <w:rsid w:val="00C905D2"/>
    <w:rsid w:val="00C91523"/>
    <w:rsid w:val="00CB11FB"/>
    <w:rsid w:val="00CB566B"/>
    <w:rsid w:val="00CB6675"/>
    <w:rsid w:val="00CC23B0"/>
    <w:rsid w:val="00CC3E4E"/>
    <w:rsid w:val="00CD0891"/>
    <w:rsid w:val="00CD724B"/>
    <w:rsid w:val="00CE2EAE"/>
    <w:rsid w:val="00CF3FE5"/>
    <w:rsid w:val="00CF6727"/>
    <w:rsid w:val="00CF7B27"/>
    <w:rsid w:val="00D10E23"/>
    <w:rsid w:val="00D131B3"/>
    <w:rsid w:val="00D14F23"/>
    <w:rsid w:val="00D20BF4"/>
    <w:rsid w:val="00D325FF"/>
    <w:rsid w:val="00D40F3F"/>
    <w:rsid w:val="00D4167C"/>
    <w:rsid w:val="00D52D06"/>
    <w:rsid w:val="00D57480"/>
    <w:rsid w:val="00D66B98"/>
    <w:rsid w:val="00D75F0C"/>
    <w:rsid w:val="00D84A74"/>
    <w:rsid w:val="00D8716C"/>
    <w:rsid w:val="00D950FF"/>
    <w:rsid w:val="00DB25E4"/>
    <w:rsid w:val="00DB2BC4"/>
    <w:rsid w:val="00DC4B8B"/>
    <w:rsid w:val="00DD0B2C"/>
    <w:rsid w:val="00DE14CC"/>
    <w:rsid w:val="00DE4C4E"/>
    <w:rsid w:val="00DE6ED4"/>
    <w:rsid w:val="00DF53B5"/>
    <w:rsid w:val="00E02ED8"/>
    <w:rsid w:val="00E155F5"/>
    <w:rsid w:val="00E20829"/>
    <w:rsid w:val="00E257C2"/>
    <w:rsid w:val="00E33CB6"/>
    <w:rsid w:val="00E33E28"/>
    <w:rsid w:val="00E35195"/>
    <w:rsid w:val="00E368E3"/>
    <w:rsid w:val="00E40D9C"/>
    <w:rsid w:val="00E56669"/>
    <w:rsid w:val="00E64726"/>
    <w:rsid w:val="00E7684D"/>
    <w:rsid w:val="00E83A67"/>
    <w:rsid w:val="00E921F4"/>
    <w:rsid w:val="00E9487F"/>
    <w:rsid w:val="00E972BE"/>
    <w:rsid w:val="00EA1372"/>
    <w:rsid w:val="00EB1EEE"/>
    <w:rsid w:val="00EC2754"/>
    <w:rsid w:val="00EC42EF"/>
    <w:rsid w:val="00ED03B6"/>
    <w:rsid w:val="00EE1471"/>
    <w:rsid w:val="00F028CA"/>
    <w:rsid w:val="00F04103"/>
    <w:rsid w:val="00F05218"/>
    <w:rsid w:val="00F16FF5"/>
    <w:rsid w:val="00F21292"/>
    <w:rsid w:val="00F311B8"/>
    <w:rsid w:val="00F321C1"/>
    <w:rsid w:val="00F37CE6"/>
    <w:rsid w:val="00F37F22"/>
    <w:rsid w:val="00F40C98"/>
    <w:rsid w:val="00F42835"/>
    <w:rsid w:val="00F61A8B"/>
    <w:rsid w:val="00F66CE0"/>
    <w:rsid w:val="00F75304"/>
    <w:rsid w:val="00FB2F44"/>
    <w:rsid w:val="00FD3DE1"/>
    <w:rsid w:val="00FE0A9A"/>
    <w:rsid w:val="00FE39D3"/>
    <w:rsid w:val="00FE3BBC"/>
    <w:rsid w:val="00FF23F9"/>
    <w:rsid w:val="00FF5373"/>
    <w:rsid w:val="00FF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99" w:qFormat="1"/>
    <w:lsdException w:name="Subtitle" w:uiPriority="99" w:qFormat="1"/>
    <w:lsdException w:name="Body Text Indent 3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35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7B335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9"/>
    <w:unhideWhenUsed/>
    <w:qFormat/>
    <w:rsid w:val="00675474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57DE8"/>
    <w:pPr>
      <w:widowControl/>
      <w:autoSpaceDE/>
      <w:autoSpaceDN/>
      <w:adjustRightInd/>
      <w:spacing w:after="200" w:line="276" w:lineRule="auto"/>
      <w:ind w:firstLine="0"/>
      <w:jc w:val="left"/>
      <w:outlineLvl w:val="2"/>
    </w:pPr>
    <w:rPr>
      <w:rFonts w:ascii="XO Thames" w:hAnsi="XO Thames" w:cs="XO Thames"/>
      <w:b/>
      <w:bCs/>
      <w:i/>
      <w:iCs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B57DE8"/>
    <w:pPr>
      <w:widowControl/>
      <w:autoSpaceDE/>
      <w:autoSpaceDN/>
      <w:adjustRightInd/>
      <w:spacing w:before="120" w:after="120" w:line="276" w:lineRule="auto"/>
      <w:ind w:firstLine="0"/>
      <w:jc w:val="left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B57DE8"/>
    <w:pPr>
      <w:widowControl/>
      <w:autoSpaceDE/>
      <w:autoSpaceDN/>
      <w:adjustRightInd/>
      <w:spacing w:before="120" w:after="120" w:line="276" w:lineRule="auto"/>
      <w:ind w:firstLine="0"/>
      <w:jc w:val="left"/>
      <w:outlineLvl w:val="4"/>
    </w:pPr>
    <w:rPr>
      <w:rFonts w:ascii="XO Thames" w:hAnsi="XO Thames" w:cs="XO Thames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7DE8"/>
    <w:rPr>
      <w:rFonts w:ascii="Arial" w:hAnsi="Arial" w:cs="Arial"/>
      <w:b/>
      <w:bCs/>
      <w:color w:val="000080"/>
    </w:rPr>
  </w:style>
  <w:style w:type="character" w:customStyle="1" w:styleId="20">
    <w:name w:val="Заголовок 2 Знак"/>
    <w:link w:val="2"/>
    <w:uiPriority w:val="99"/>
    <w:rsid w:val="00675474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57DE8"/>
    <w:rPr>
      <w:rFonts w:ascii="XO Thames" w:hAnsi="XO Thames" w:cs="XO Thames"/>
      <w:b/>
      <w:bCs/>
      <w:i/>
      <w:iCs/>
      <w:color w:val="000000"/>
    </w:rPr>
  </w:style>
  <w:style w:type="character" w:customStyle="1" w:styleId="40">
    <w:name w:val="Заголовок 4 Знак"/>
    <w:basedOn w:val="a0"/>
    <w:link w:val="4"/>
    <w:uiPriority w:val="99"/>
    <w:rsid w:val="00B57DE8"/>
    <w:rPr>
      <w:rFonts w:ascii="XO Thames" w:hAnsi="XO Thames" w:cs="XO Thames"/>
      <w:b/>
      <w:bCs/>
      <w:color w:val="595959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B57DE8"/>
    <w:rPr>
      <w:rFonts w:ascii="XO Thames" w:hAnsi="XO Thames" w:cs="XO Thames"/>
      <w:b/>
      <w:bCs/>
      <w:color w:val="000000"/>
      <w:sz w:val="22"/>
      <w:szCs w:val="22"/>
    </w:rPr>
  </w:style>
  <w:style w:type="paragraph" w:customStyle="1" w:styleId="a3">
    <w:name w:val="Комментарий"/>
    <w:basedOn w:val="a"/>
    <w:next w:val="a"/>
    <w:rsid w:val="007B335D"/>
    <w:pPr>
      <w:ind w:left="170" w:firstLine="0"/>
    </w:pPr>
    <w:rPr>
      <w:i/>
      <w:iCs/>
      <w:color w:val="800080"/>
    </w:rPr>
  </w:style>
  <w:style w:type="paragraph" w:customStyle="1" w:styleId="a4">
    <w:name w:val="Прижатый влево"/>
    <w:basedOn w:val="a"/>
    <w:next w:val="a"/>
    <w:rsid w:val="007B335D"/>
    <w:pPr>
      <w:ind w:firstLine="0"/>
      <w:jc w:val="left"/>
    </w:pPr>
  </w:style>
  <w:style w:type="table" w:styleId="a5">
    <w:name w:val="Table Grid"/>
    <w:basedOn w:val="a1"/>
    <w:rsid w:val="00F753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170B34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170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57DE8"/>
    <w:rPr>
      <w:rFonts w:ascii="Tahoma" w:hAnsi="Tahoma" w:cs="Tahoma"/>
      <w:sz w:val="16"/>
      <w:szCs w:val="16"/>
    </w:rPr>
  </w:style>
  <w:style w:type="paragraph" w:customStyle="1" w:styleId="a9">
    <w:name w:val="обычный_"/>
    <w:basedOn w:val="a"/>
    <w:autoRedefine/>
    <w:rsid w:val="003D6C4A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8"/>
      <w:lang w:eastAsia="en-US"/>
    </w:rPr>
  </w:style>
  <w:style w:type="paragraph" w:styleId="aa">
    <w:name w:val="No Spacing"/>
    <w:aliases w:val="Без интервала-1,Табл"/>
    <w:link w:val="ab"/>
    <w:uiPriority w:val="1"/>
    <w:qFormat/>
    <w:rsid w:val="00044245"/>
    <w:rPr>
      <w:sz w:val="24"/>
      <w:szCs w:val="24"/>
    </w:rPr>
  </w:style>
  <w:style w:type="character" w:customStyle="1" w:styleId="ab">
    <w:name w:val="Без интервала Знак"/>
    <w:aliases w:val="Без интервала-1 Знак,Табл Знак"/>
    <w:link w:val="aa"/>
    <w:uiPriority w:val="1"/>
    <w:locked/>
    <w:rsid w:val="00986FE9"/>
    <w:rPr>
      <w:sz w:val="24"/>
      <w:szCs w:val="24"/>
      <w:lang w:bidi="ar-SA"/>
    </w:rPr>
  </w:style>
  <w:style w:type="character" w:customStyle="1" w:styleId="11">
    <w:name w:val="Заголовок №1_"/>
    <w:link w:val="12"/>
    <w:locked/>
    <w:rsid w:val="00A721F0"/>
    <w:rPr>
      <w:b/>
      <w:bCs/>
      <w:sz w:val="42"/>
      <w:szCs w:val="42"/>
      <w:shd w:val="clear" w:color="auto" w:fill="FFFFFF"/>
    </w:rPr>
  </w:style>
  <w:style w:type="paragraph" w:customStyle="1" w:styleId="12">
    <w:name w:val="Заголовок №1"/>
    <w:basedOn w:val="a"/>
    <w:link w:val="11"/>
    <w:rsid w:val="00A721F0"/>
    <w:pPr>
      <w:shd w:val="clear" w:color="auto" w:fill="FFFFFF"/>
      <w:autoSpaceDE/>
      <w:autoSpaceDN/>
      <w:adjustRightInd/>
      <w:spacing w:before="7020" w:line="240" w:lineRule="atLeast"/>
      <w:ind w:firstLine="0"/>
      <w:jc w:val="left"/>
      <w:outlineLvl w:val="0"/>
    </w:pPr>
    <w:rPr>
      <w:rFonts w:ascii="Times New Roman" w:hAnsi="Times New Roman" w:cs="Times New Roman"/>
      <w:b/>
      <w:bCs/>
      <w:sz w:val="42"/>
      <w:szCs w:val="42"/>
    </w:rPr>
  </w:style>
  <w:style w:type="paragraph" w:styleId="ac">
    <w:name w:val="header"/>
    <w:basedOn w:val="a"/>
    <w:link w:val="ad"/>
    <w:uiPriority w:val="99"/>
    <w:rsid w:val="007519C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d">
    <w:name w:val="Верхний колонтитул Знак"/>
    <w:link w:val="ac"/>
    <w:uiPriority w:val="99"/>
    <w:rsid w:val="007519C1"/>
    <w:rPr>
      <w:rFonts w:ascii="Arial" w:hAnsi="Arial" w:cs="Arial"/>
    </w:rPr>
  </w:style>
  <w:style w:type="paragraph" w:styleId="ae">
    <w:name w:val="footer"/>
    <w:basedOn w:val="a"/>
    <w:link w:val="af"/>
    <w:uiPriority w:val="99"/>
    <w:rsid w:val="007519C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">
    <w:name w:val="Нижний колонтитул Знак"/>
    <w:link w:val="ae"/>
    <w:uiPriority w:val="99"/>
    <w:rsid w:val="007519C1"/>
    <w:rPr>
      <w:rFonts w:ascii="Arial" w:hAnsi="Arial" w:cs="Arial"/>
    </w:rPr>
  </w:style>
  <w:style w:type="character" w:styleId="af0">
    <w:name w:val="Hyperlink"/>
    <w:link w:val="13"/>
    <w:uiPriority w:val="99"/>
    <w:rsid w:val="000D3A35"/>
    <w:rPr>
      <w:color w:val="0000FF"/>
      <w:u w:val="single"/>
    </w:rPr>
  </w:style>
  <w:style w:type="paragraph" w:customStyle="1" w:styleId="13">
    <w:name w:val="Гиперссылка1"/>
    <w:basedOn w:val="14"/>
    <w:link w:val="af0"/>
    <w:uiPriority w:val="99"/>
    <w:rsid w:val="00B57DE8"/>
    <w:rPr>
      <w:rFonts w:ascii="Times New Roman" w:hAnsi="Times New Roman" w:cs="Times New Roman"/>
      <w:color w:val="0000FF"/>
      <w:u w:val="single"/>
    </w:rPr>
  </w:style>
  <w:style w:type="paragraph" w:customStyle="1" w:styleId="14">
    <w:name w:val="Основной шрифт абзаца1"/>
    <w:uiPriority w:val="99"/>
    <w:rsid w:val="00B57DE8"/>
    <w:pPr>
      <w:spacing w:after="200" w:line="276" w:lineRule="auto"/>
    </w:pPr>
    <w:rPr>
      <w:rFonts w:ascii="Calibri" w:hAnsi="Calibri" w:cs="Calibri"/>
      <w:color w:val="000000"/>
    </w:rPr>
  </w:style>
  <w:style w:type="paragraph" w:styleId="af1">
    <w:name w:val="Normal (Web)"/>
    <w:basedOn w:val="a"/>
    <w:uiPriority w:val="99"/>
    <w:unhideWhenUsed/>
    <w:rsid w:val="004E5A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2">
    <w:name w:val="Emphasis"/>
    <w:uiPriority w:val="20"/>
    <w:qFormat/>
    <w:rsid w:val="004E5A4A"/>
    <w:rPr>
      <w:i/>
      <w:iCs/>
    </w:rPr>
  </w:style>
  <w:style w:type="character" w:customStyle="1" w:styleId="15">
    <w:name w:val="Обычный1"/>
    <w:uiPriority w:val="99"/>
    <w:rsid w:val="00B57DE8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200" w:firstLine="0"/>
      <w:jc w:val="left"/>
    </w:pPr>
    <w:rPr>
      <w:rFonts w:ascii="Calibri" w:hAnsi="Calibri" w:cs="Times New Roman"/>
      <w:color w:val="000000"/>
    </w:rPr>
  </w:style>
  <w:style w:type="character" w:customStyle="1" w:styleId="22">
    <w:name w:val="Оглавление 2 Знак"/>
    <w:link w:val="21"/>
    <w:uiPriority w:val="99"/>
    <w:locked/>
    <w:rsid w:val="00B57DE8"/>
    <w:rPr>
      <w:rFonts w:ascii="Calibri" w:hAnsi="Calibri" w:cs="Calibri"/>
      <w:color w:val="000000"/>
    </w:rPr>
  </w:style>
  <w:style w:type="paragraph" w:styleId="41">
    <w:name w:val="toc 4"/>
    <w:basedOn w:val="a"/>
    <w:next w:val="a"/>
    <w:link w:val="42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600" w:firstLine="0"/>
      <w:jc w:val="left"/>
    </w:pPr>
    <w:rPr>
      <w:rFonts w:ascii="Calibri" w:hAnsi="Calibri" w:cs="Times New Roman"/>
      <w:color w:val="000000"/>
    </w:rPr>
  </w:style>
  <w:style w:type="character" w:customStyle="1" w:styleId="42">
    <w:name w:val="Оглавление 4 Знак"/>
    <w:link w:val="41"/>
    <w:uiPriority w:val="99"/>
    <w:locked/>
    <w:rsid w:val="00B57DE8"/>
    <w:rPr>
      <w:rFonts w:ascii="Calibri" w:hAnsi="Calibri" w:cs="Calibri"/>
      <w:color w:val="000000"/>
    </w:rPr>
  </w:style>
  <w:style w:type="paragraph" w:styleId="6">
    <w:name w:val="toc 6"/>
    <w:basedOn w:val="a"/>
    <w:next w:val="a"/>
    <w:link w:val="60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1000" w:firstLine="0"/>
      <w:jc w:val="left"/>
    </w:pPr>
    <w:rPr>
      <w:rFonts w:ascii="Calibri" w:hAnsi="Calibri" w:cs="Times New Roman"/>
      <w:color w:val="000000"/>
    </w:rPr>
  </w:style>
  <w:style w:type="character" w:customStyle="1" w:styleId="60">
    <w:name w:val="Оглавление 6 Знак"/>
    <w:link w:val="6"/>
    <w:uiPriority w:val="99"/>
    <w:locked/>
    <w:rsid w:val="00B57DE8"/>
    <w:rPr>
      <w:rFonts w:ascii="Calibri" w:hAnsi="Calibri" w:cs="Calibri"/>
      <w:color w:val="000000"/>
    </w:rPr>
  </w:style>
  <w:style w:type="paragraph" w:styleId="7">
    <w:name w:val="toc 7"/>
    <w:basedOn w:val="a"/>
    <w:next w:val="a"/>
    <w:link w:val="70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1200" w:firstLine="0"/>
      <w:jc w:val="left"/>
    </w:pPr>
    <w:rPr>
      <w:rFonts w:ascii="Calibri" w:hAnsi="Calibri" w:cs="Times New Roman"/>
      <w:color w:val="000000"/>
    </w:rPr>
  </w:style>
  <w:style w:type="character" w:customStyle="1" w:styleId="70">
    <w:name w:val="Оглавление 7 Знак"/>
    <w:link w:val="7"/>
    <w:uiPriority w:val="99"/>
    <w:locked/>
    <w:rsid w:val="00B57DE8"/>
    <w:rPr>
      <w:rFonts w:ascii="Calibri" w:hAnsi="Calibri" w:cs="Calibri"/>
      <w:color w:val="000000"/>
    </w:rPr>
  </w:style>
  <w:style w:type="paragraph" w:customStyle="1" w:styleId="ConsPlusNormal">
    <w:name w:val="ConsPlusNormal"/>
    <w:link w:val="ConsPlusNormal1"/>
    <w:uiPriority w:val="99"/>
    <w:rsid w:val="00B57DE8"/>
    <w:pPr>
      <w:widowControl w:val="0"/>
      <w:ind w:firstLine="720"/>
    </w:pPr>
    <w:rPr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B57DE8"/>
    <w:rPr>
      <w:sz w:val="24"/>
      <w:szCs w:val="24"/>
      <w:lang w:bidi="ar-SA"/>
    </w:rPr>
  </w:style>
  <w:style w:type="paragraph" w:styleId="31">
    <w:name w:val="toc 3"/>
    <w:basedOn w:val="a"/>
    <w:next w:val="a"/>
    <w:link w:val="32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400" w:firstLine="0"/>
      <w:jc w:val="left"/>
    </w:pPr>
    <w:rPr>
      <w:rFonts w:ascii="Calibri" w:hAnsi="Calibri" w:cs="Times New Roman"/>
      <w:color w:val="000000"/>
    </w:rPr>
  </w:style>
  <w:style w:type="character" w:customStyle="1" w:styleId="32">
    <w:name w:val="Оглавление 3 Знак"/>
    <w:link w:val="31"/>
    <w:uiPriority w:val="99"/>
    <w:locked/>
    <w:rsid w:val="00B57DE8"/>
    <w:rPr>
      <w:rFonts w:ascii="Calibri" w:hAnsi="Calibri" w:cs="Calibri"/>
      <w:color w:val="000000"/>
    </w:rPr>
  </w:style>
  <w:style w:type="paragraph" w:customStyle="1" w:styleId="16">
    <w:name w:val="Знак сноски1"/>
    <w:basedOn w:val="14"/>
    <w:link w:val="af3"/>
    <w:uiPriority w:val="99"/>
    <w:rsid w:val="00B57DE8"/>
    <w:rPr>
      <w:color w:val="auto"/>
      <w:vertAlign w:val="superscript"/>
    </w:rPr>
  </w:style>
  <w:style w:type="character" w:styleId="af3">
    <w:name w:val="footnote reference"/>
    <w:basedOn w:val="a0"/>
    <w:link w:val="16"/>
    <w:uiPriority w:val="99"/>
    <w:rsid w:val="00B57DE8"/>
    <w:rPr>
      <w:rFonts w:ascii="Calibri" w:hAnsi="Calibri" w:cs="Calibri"/>
      <w:vertAlign w:val="superscript"/>
    </w:rPr>
  </w:style>
  <w:style w:type="paragraph" w:styleId="af4">
    <w:name w:val="List Paragraph"/>
    <w:basedOn w:val="a"/>
    <w:link w:val="af5"/>
    <w:uiPriority w:val="99"/>
    <w:qFormat/>
    <w:rsid w:val="00B57DE8"/>
    <w:pPr>
      <w:autoSpaceDE/>
      <w:autoSpaceDN/>
      <w:adjustRightInd/>
      <w:ind w:left="720" w:firstLine="0"/>
      <w:jc w:val="left"/>
    </w:pPr>
    <w:rPr>
      <w:rFonts w:cs="Times New Roman"/>
    </w:rPr>
  </w:style>
  <w:style w:type="character" w:customStyle="1" w:styleId="af5">
    <w:name w:val="Абзац списка Знак"/>
    <w:link w:val="af4"/>
    <w:uiPriority w:val="99"/>
    <w:locked/>
    <w:rsid w:val="00B57DE8"/>
    <w:rPr>
      <w:rFonts w:ascii="Arial" w:hAnsi="Arial" w:cs="Arial"/>
    </w:rPr>
  </w:style>
  <w:style w:type="paragraph" w:customStyle="1" w:styleId="Footnote">
    <w:name w:val="Footnote"/>
    <w:basedOn w:val="a"/>
    <w:link w:val="Footnote1"/>
    <w:uiPriority w:val="99"/>
    <w:rsid w:val="00B57DE8"/>
    <w:pPr>
      <w:autoSpaceDE/>
      <w:autoSpaceDN/>
      <w:adjustRightInd/>
      <w:ind w:firstLine="0"/>
      <w:jc w:val="left"/>
    </w:pPr>
    <w:rPr>
      <w:rFonts w:cs="Times New Roman"/>
    </w:rPr>
  </w:style>
  <w:style w:type="character" w:customStyle="1" w:styleId="Footnote1">
    <w:name w:val="Footnote1"/>
    <w:link w:val="Footnote"/>
    <w:uiPriority w:val="99"/>
    <w:locked/>
    <w:rsid w:val="00B57DE8"/>
    <w:rPr>
      <w:rFonts w:ascii="Arial" w:hAnsi="Arial" w:cs="Arial"/>
    </w:rPr>
  </w:style>
  <w:style w:type="paragraph" w:styleId="17">
    <w:name w:val="toc 1"/>
    <w:basedOn w:val="a"/>
    <w:next w:val="a"/>
    <w:link w:val="18"/>
    <w:autoRedefine/>
    <w:uiPriority w:val="99"/>
    <w:rsid w:val="00B57DE8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Times New Roman"/>
      <w:b/>
      <w:bCs/>
    </w:rPr>
  </w:style>
  <w:style w:type="character" w:customStyle="1" w:styleId="18">
    <w:name w:val="Оглавление 1 Знак"/>
    <w:link w:val="17"/>
    <w:uiPriority w:val="99"/>
    <w:locked/>
    <w:rsid w:val="00B57DE8"/>
    <w:rPr>
      <w:rFonts w:ascii="XO Thames" w:hAnsi="XO Thames" w:cs="XO Thames"/>
      <w:b/>
      <w:bCs/>
    </w:rPr>
  </w:style>
  <w:style w:type="paragraph" w:customStyle="1" w:styleId="HeaderandFooter">
    <w:name w:val="Header and Footer"/>
    <w:link w:val="HeaderandFooter1"/>
    <w:uiPriority w:val="99"/>
    <w:rsid w:val="00B57DE8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B57DE8"/>
    <w:rPr>
      <w:rFonts w:ascii="XO Thames" w:hAnsi="XO Thames"/>
      <w:color w:val="000000"/>
      <w:sz w:val="22"/>
      <w:szCs w:val="22"/>
      <w:lang w:bidi="ar-SA"/>
    </w:rPr>
  </w:style>
  <w:style w:type="paragraph" w:styleId="9">
    <w:name w:val="toc 9"/>
    <w:basedOn w:val="a"/>
    <w:next w:val="a"/>
    <w:link w:val="90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1600" w:firstLine="0"/>
      <w:jc w:val="left"/>
    </w:pPr>
    <w:rPr>
      <w:rFonts w:ascii="Calibri" w:hAnsi="Calibri" w:cs="Times New Roman"/>
      <w:color w:val="000000"/>
    </w:rPr>
  </w:style>
  <w:style w:type="character" w:customStyle="1" w:styleId="90">
    <w:name w:val="Оглавление 9 Знак"/>
    <w:link w:val="9"/>
    <w:uiPriority w:val="99"/>
    <w:locked/>
    <w:rsid w:val="00B57DE8"/>
    <w:rPr>
      <w:rFonts w:ascii="Calibri" w:hAnsi="Calibri" w:cs="Calibri"/>
      <w:color w:val="000000"/>
    </w:rPr>
  </w:style>
  <w:style w:type="paragraph" w:styleId="8">
    <w:name w:val="toc 8"/>
    <w:basedOn w:val="a"/>
    <w:next w:val="a"/>
    <w:link w:val="80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1400" w:firstLine="0"/>
      <w:jc w:val="left"/>
    </w:pPr>
    <w:rPr>
      <w:rFonts w:ascii="Calibri" w:hAnsi="Calibri" w:cs="Times New Roman"/>
      <w:color w:val="000000"/>
    </w:rPr>
  </w:style>
  <w:style w:type="character" w:customStyle="1" w:styleId="80">
    <w:name w:val="Оглавление 8 Знак"/>
    <w:link w:val="8"/>
    <w:uiPriority w:val="99"/>
    <w:locked/>
    <w:rsid w:val="00B57DE8"/>
    <w:rPr>
      <w:rFonts w:ascii="Calibri" w:hAnsi="Calibri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B57DE8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B57DE8"/>
    <w:rPr>
      <w:rFonts w:ascii="Courier New" w:hAnsi="Courier New"/>
      <w:color w:val="000000"/>
      <w:sz w:val="22"/>
      <w:szCs w:val="22"/>
      <w:lang w:bidi="ar-SA"/>
    </w:rPr>
  </w:style>
  <w:style w:type="paragraph" w:styleId="33">
    <w:name w:val="Body Text Indent 3"/>
    <w:basedOn w:val="a"/>
    <w:link w:val="34"/>
    <w:uiPriority w:val="99"/>
    <w:rsid w:val="00B57DE8"/>
    <w:pPr>
      <w:widowControl/>
      <w:autoSpaceDE/>
      <w:autoSpaceDN/>
      <w:adjustRightInd/>
      <w:ind w:left="1418" w:hanging="1418"/>
    </w:pPr>
    <w:rPr>
      <w:rFonts w:ascii="Times New Roman" w:hAnsi="Times New Roman" w:cs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57DE8"/>
    <w:rPr>
      <w:sz w:val="28"/>
      <w:szCs w:val="28"/>
    </w:rPr>
  </w:style>
  <w:style w:type="paragraph" w:styleId="51">
    <w:name w:val="toc 5"/>
    <w:basedOn w:val="a"/>
    <w:next w:val="a"/>
    <w:link w:val="52"/>
    <w:autoRedefine/>
    <w:uiPriority w:val="99"/>
    <w:rsid w:val="00B57DE8"/>
    <w:pPr>
      <w:widowControl/>
      <w:autoSpaceDE/>
      <w:autoSpaceDN/>
      <w:adjustRightInd/>
      <w:spacing w:after="200" w:line="276" w:lineRule="auto"/>
      <w:ind w:left="800" w:firstLine="0"/>
      <w:jc w:val="left"/>
    </w:pPr>
    <w:rPr>
      <w:rFonts w:ascii="Calibri" w:hAnsi="Calibri" w:cs="Times New Roman"/>
      <w:color w:val="000000"/>
    </w:rPr>
  </w:style>
  <w:style w:type="character" w:customStyle="1" w:styleId="52">
    <w:name w:val="Оглавление 5 Знак"/>
    <w:link w:val="51"/>
    <w:uiPriority w:val="99"/>
    <w:locked/>
    <w:rsid w:val="00B57DE8"/>
    <w:rPr>
      <w:rFonts w:ascii="Calibri" w:hAnsi="Calibri" w:cs="Calibri"/>
      <w:color w:val="000000"/>
    </w:rPr>
  </w:style>
  <w:style w:type="paragraph" w:customStyle="1" w:styleId="ConsPlusCell">
    <w:name w:val="ConsPlusCell"/>
    <w:link w:val="ConsPlusCell1"/>
    <w:uiPriority w:val="99"/>
    <w:rsid w:val="00B57DE8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B57DE8"/>
    <w:rPr>
      <w:rFonts w:ascii="Courier New" w:hAnsi="Courier New"/>
      <w:color w:val="000000"/>
      <w:sz w:val="22"/>
      <w:szCs w:val="22"/>
      <w:lang w:bidi="ar-SA"/>
    </w:rPr>
  </w:style>
  <w:style w:type="paragraph" w:styleId="af6">
    <w:name w:val="Subtitle"/>
    <w:basedOn w:val="a"/>
    <w:next w:val="a"/>
    <w:link w:val="af7"/>
    <w:uiPriority w:val="99"/>
    <w:qFormat/>
    <w:rsid w:val="00B57DE8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99"/>
    <w:rsid w:val="00B57DE8"/>
    <w:rPr>
      <w:rFonts w:ascii="XO Thames" w:hAnsi="XO Thames" w:cs="XO Thames"/>
      <w:i/>
      <w:iCs/>
      <w:color w:val="616161"/>
      <w:sz w:val="24"/>
      <w:szCs w:val="24"/>
    </w:rPr>
  </w:style>
  <w:style w:type="paragraph" w:customStyle="1" w:styleId="toc10">
    <w:name w:val="toc 10"/>
    <w:next w:val="a"/>
    <w:link w:val="toc101"/>
    <w:uiPriority w:val="99"/>
    <w:rsid w:val="00B57DE8"/>
    <w:pPr>
      <w:ind w:left="1800"/>
    </w:pPr>
    <w:rPr>
      <w:rFonts w:ascii="Calibri" w:hAnsi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B57DE8"/>
    <w:rPr>
      <w:rFonts w:ascii="Calibri" w:hAnsi="Calibri"/>
      <w:color w:val="000000"/>
      <w:sz w:val="22"/>
      <w:szCs w:val="22"/>
      <w:lang w:bidi="ar-SA"/>
    </w:rPr>
  </w:style>
  <w:style w:type="paragraph" w:styleId="af8">
    <w:name w:val="Title"/>
    <w:basedOn w:val="a"/>
    <w:next w:val="a"/>
    <w:link w:val="af9"/>
    <w:uiPriority w:val="99"/>
    <w:qFormat/>
    <w:rsid w:val="00B57DE8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XO Thames"/>
      <w:b/>
      <w:bCs/>
      <w:sz w:val="52"/>
      <w:szCs w:val="52"/>
    </w:rPr>
  </w:style>
  <w:style w:type="character" w:customStyle="1" w:styleId="af9">
    <w:name w:val="Название Знак"/>
    <w:basedOn w:val="a0"/>
    <w:link w:val="af8"/>
    <w:uiPriority w:val="99"/>
    <w:rsid w:val="00B57DE8"/>
    <w:rPr>
      <w:rFonts w:ascii="XO Thames" w:hAnsi="XO Thames" w:cs="XO Thames"/>
      <w:b/>
      <w:bCs/>
      <w:sz w:val="52"/>
      <w:szCs w:val="52"/>
    </w:rPr>
  </w:style>
  <w:style w:type="paragraph" w:customStyle="1" w:styleId="ConsPlusTitle">
    <w:name w:val="ConsPlusTitle"/>
    <w:link w:val="ConsPlusTitle1"/>
    <w:uiPriority w:val="99"/>
    <w:rsid w:val="00B57DE8"/>
    <w:pPr>
      <w:widowControl w:val="0"/>
    </w:pPr>
    <w:rPr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B57DE8"/>
    <w:rPr>
      <w:b/>
      <w:bCs/>
      <w:sz w:val="24"/>
      <w:szCs w:val="24"/>
      <w:lang w:bidi="ar-SA"/>
    </w:rPr>
  </w:style>
  <w:style w:type="paragraph" w:styleId="afa">
    <w:name w:val="footnote text"/>
    <w:basedOn w:val="a"/>
    <w:link w:val="afb"/>
    <w:uiPriority w:val="99"/>
    <w:rsid w:val="00B57DE8"/>
    <w:pPr>
      <w:widowControl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lang w:eastAsia="ar-SA"/>
    </w:rPr>
  </w:style>
  <w:style w:type="character" w:customStyle="1" w:styleId="afb">
    <w:name w:val="Текст сноски Знак"/>
    <w:basedOn w:val="a0"/>
    <w:link w:val="afa"/>
    <w:uiPriority w:val="99"/>
    <w:rsid w:val="00B57DE8"/>
    <w:rPr>
      <w:lang w:eastAsia="ar-SA"/>
    </w:rPr>
  </w:style>
  <w:style w:type="character" w:styleId="afc">
    <w:name w:val="annotation reference"/>
    <w:basedOn w:val="a0"/>
    <w:uiPriority w:val="99"/>
    <w:rsid w:val="00B57DE8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rsid w:val="00B57DE8"/>
    <w:pPr>
      <w:autoSpaceDE/>
      <w:autoSpaceDN/>
      <w:adjustRightInd/>
      <w:ind w:firstLine="0"/>
      <w:jc w:val="left"/>
    </w:pPr>
  </w:style>
  <w:style w:type="character" w:customStyle="1" w:styleId="afe">
    <w:name w:val="Текст примечания Знак"/>
    <w:basedOn w:val="a0"/>
    <w:link w:val="afd"/>
    <w:uiPriority w:val="99"/>
    <w:rsid w:val="00B57DE8"/>
    <w:rPr>
      <w:rFonts w:ascii="Arial" w:hAnsi="Arial" w:cs="Arial"/>
    </w:rPr>
  </w:style>
  <w:style w:type="paragraph" w:styleId="aff">
    <w:name w:val="annotation subject"/>
    <w:basedOn w:val="afd"/>
    <w:next w:val="afd"/>
    <w:link w:val="aff0"/>
    <w:uiPriority w:val="99"/>
    <w:rsid w:val="00B57DE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B57DE8"/>
    <w:rPr>
      <w:b/>
      <w:bCs/>
    </w:rPr>
  </w:style>
  <w:style w:type="paragraph" w:styleId="HTML">
    <w:name w:val="HTML Preformatted"/>
    <w:basedOn w:val="a"/>
    <w:link w:val="HTML0"/>
    <w:uiPriority w:val="99"/>
    <w:rsid w:val="00B57D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57DE8"/>
    <w:rPr>
      <w:rFonts w:ascii="Courier New" w:hAnsi="Courier New" w:cs="Courier New"/>
    </w:rPr>
  </w:style>
  <w:style w:type="paragraph" w:styleId="aff1">
    <w:name w:val="endnote text"/>
    <w:basedOn w:val="a"/>
    <w:link w:val="aff2"/>
    <w:rsid w:val="0055486C"/>
  </w:style>
  <w:style w:type="character" w:customStyle="1" w:styleId="aff2">
    <w:name w:val="Текст концевой сноски Знак"/>
    <w:basedOn w:val="a0"/>
    <w:link w:val="aff1"/>
    <w:rsid w:val="0055486C"/>
    <w:rPr>
      <w:rFonts w:ascii="Arial" w:hAnsi="Arial" w:cs="Arial"/>
    </w:rPr>
  </w:style>
  <w:style w:type="character" w:styleId="aff3">
    <w:name w:val="endnote reference"/>
    <w:basedOn w:val="a0"/>
    <w:rsid w:val="0055486C"/>
    <w:rPr>
      <w:vertAlign w:val="superscript"/>
    </w:rPr>
  </w:style>
  <w:style w:type="paragraph" w:customStyle="1" w:styleId="formattext">
    <w:name w:val="formattext"/>
    <w:basedOn w:val="a"/>
    <w:rsid w:val="001E11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4">
    <w:name w:val="Strong"/>
    <w:basedOn w:val="a0"/>
    <w:uiPriority w:val="22"/>
    <w:qFormat/>
    <w:rsid w:val="001E118F"/>
    <w:rPr>
      <w:b/>
      <w:bCs/>
    </w:rPr>
  </w:style>
  <w:style w:type="character" w:customStyle="1" w:styleId="markedcontent">
    <w:name w:val="markedcontent"/>
    <w:rsid w:val="00975A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401299931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4349814.170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4349814.17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434981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06187-FB86-4F54-9C8A-1480DD4E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7703</Words>
  <Characters>43908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Совет ДСП</cp:lastModifiedBy>
  <cp:revision>7</cp:revision>
  <cp:lastPrinted>2025-04-24T06:02:00Z</cp:lastPrinted>
  <dcterms:created xsi:type="dcterms:W3CDTF">2025-04-23T12:14:00Z</dcterms:created>
  <dcterms:modified xsi:type="dcterms:W3CDTF">2025-04-24T12:47:00Z</dcterms:modified>
</cp:coreProperties>
</file>