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FB" w:rsidRDefault="009624FB" w:rsidP="002513C0">
      <w:pPr>
        <w:spacing w:line="276" w:lineRule="auto"/>
        <w:jc w:val="center"/>
        <w:rPr>
          <w:b/>
          <w:bCs/>
        </w:rPr>
      </w:pPr>
      <w:r>
        <w:rPr>
          <w:b/>
          <w:noProof/>
          <w:lang w:eastAsia="ru-RU"/>
        </w:rPr>
        <w:drawing>
          <wp:inline distT="0" distB="0" distL="0" distR="0">
            <wp:extent cx="467995" cy="582930"/>
            <wp:effectExtent l="19050" t="0" r="8255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4FB" w:rsidRDefault="009624FB" w:rsidP="00D90B0B">
      <w:pPr>
        <w:spacing w:line="276" w:lineRule="auto"/>
        <w:jc w:val="center"/>
        <w:rPr>
          <w:b/>
        </w:rPr>
      </w:pPr>
      <w:r>
        <w:rPr>
          <w:b/>
        </w:rPr>
        <w:t>Совет</w:t>
      </w:r>
    </w:p>
    <w:p w:rsidR="009624FB" w:rsidRDefault="009624FB" w:rsidP="00D90B0B">
      <w:pPr>
        <w:jc w:val="center"/>
        <w:rPr>
          <w:b/>
        </w:rPr>
      </w:pPr>
      <w:r>
        <w:rPr>
          <w:b/>
        </w:rPr>
        <w:t>Динского сельского поселения Динского района</w:t>
      </w:r>
    </w:p>
    <w:p w:rsidR="009624FB" w:rsidRDefault="009624FB" w:rsidP="00D90B0B">
      <w:pPr>
        <w:jc w:val="center"/>
        <w:rPr>
          <w:b/>
        </w:rPr>
      </w:pPr>
    </w:p>
    <w:p w:rsidR="009624FB" w:rsidRPr="00D90B0B" w:rsidRDefault="009624FB" w:rsidP="00D90B0B">
      <w:pPr>
        <w:jc w:val="center"/>
        <w:rPr>
          <w:b/>
          <w:sz w:val="32"/>
          <w:szCs w:val="32"/>
        </w:rPr>
      </w:pPr>
      <w:r w:rsidRPr="00D90B0B">
        <w:rPr>
          <w:b/>
          <w:sz w:val="32"/>
          <w:szCs w:val="32"/>
        </w:rPr>
        <w:t>РЕШЕНИЕ</w:t>
      </w:r>
    </w:p>
    <w:p w:rsidR="009624FB" w:rsidRDefault="009624FB" w:rsidP="00D90B0B">
      <w:pPr>
        <w:jc w:val="center"/>
        <w:rPr>
          <w:b/>
        </w:rPr>
      </w:pPr>
    </w:p>
    <w:p w:rsidR="000B1905" w:rsidRDefault="000B1905" w:rsidP="000B1905">
      <w:pPr>
        <w:spacing w:line="276" w:lineRule="auto"/>
        <w:jc w:val="center"/>
        <w:rPr>
          <w:b/>
        </w:rPr>
      </w:pPr>
      <w:r>
        <w:rPr>
          <w:b/>
        </w:rPr>
        <w:t xml:space="preserve">от </w:t>
      </w:r>
      <w:r w:rsidR="007F33FA">
        <w:rPr>
          <w:b/>
        </w:rPr>
        <w:t>27.02.2025</w:t>
      </w:r>
      <w:r>
        <w:tab/>
      </w:r>
      <w:r>
        <w:tab/>
      </w:r>
      <w:r>
        <w:tab/>
      </w:r>
      <w:r>
        <w:tab/>
      </w:r>
      <w:r>
        <w:tab/>
      </w:r>
      <w:r w:rsidR="002513C0">
        <w:t xml:space="preserve">                   </w:t>
      </w:r>
      <w:r w:rsidR="007F33FA">
        <w:t xml:space="preserve">                    </w:t>
      </w:r>
      <w:r>
        <w:rPr>
          <w:b/>
        </w:rPr>
        <w:t xml:space="preserve">№ </w:t>
      </w:r>
      <w:r w:rsidR="007F33FA">
        <w:rPr>
          <w:b/>
        </w:rPr>
        <w:t>49-8/5</w:t>
      </w:r>
    </w:p>
    <w:p w:rsidR="009624FB" w:rsidRPr="00D90B0B" w:rsidRDefault="009624FB" w:rsidP="00D90B0B">
      <w:pPr>
        <w:jc w:val="center"/>
        <w:rPr>
          <w:sz w:val="16"/>
          <w:szCs w:val="16"/>
        </w:rPr>
      </w:pPr>
    </w:p>
    <w:p w:rsidR="009624FB" w:rsidRPr="00E52ED5" w:rsidRDefault="009624FB" w:rsidP="00D90B0B">
      <w:pPr>
        <w:jc w:val="center"/>
      </w:pPr>
      <w:r w:rsidRPr="00E52ED5">
        <w:t>станица Динская</w:t>
      </w:r>
    </w:p>
    <w:p w:rsidR="0026058A" w:rsidRDefault="0026058A" w:rsidP="00D90B0B">
      <w:pPr>
        <w:jc w:val="center"/>
        <w:rPr>
          <w:b/>
          <w:bCs/>
        </w:rPr>
      </w:pPr>
    </w:p>
    <w:p w:rsidR="00E52ED5" w:rsidRPr="00E52ED5" w:rsidRDefault="00E52ED5" w:rsidP="00D90B0B">
      <w:pPr>
        <w:jc w:val="center"/>
        <w:rPr>
          <w:b/>
          <w:bCs/>
        </w:rPr>
      </w:pPr>
    </w:p>
    <w:p w:rsidR="007F6238" w:rsidRPr="00E52ED5" w:rsidRDefault="0026058A" w:rsidP="007F6238">
      <w:pPr>
        <w:jc w:val="center"/>
        <w:rPr>
          <w:rFonts w:eastAsiaTheme="minorEastAsia"/>
          <w:b/>
          <w:spacing w:val="-6"/>
        </w:rPr>
      </w:pPr>
      <w:r w:rsidRPr="00E52ED5">
        <w:rPr>
          <w:rFonts w:eastAsiaTheme="minorEastAsia"/>
          <w:b/>
          <w:spacing w:val="-6"/>
        </w:rPr>
        <w:t xml:space="preserve">Об утверждении </w:t>
      </w:r>
      <w:r w:rsidR="00345BCB" w:rsidRPr="00E52ED5">
        <w:rPr>
          <w:rFonts w:eastAsiaTheme="minorEastAsia"/>
          <w:b/>
          <w:spacing w:val="-6"/>
        </w:rPr>
        <w:t>П</w:t>
      </w:r>
      <w:r w:rsidRPr="00E52ED5">
        <w:rPr>
          <w:rFonts w:eastAsiaTheme="minorEastAsia"/>
          <w:b/>
          <w:spacing w:val="-6"/>
        </w:rPr>
        <w:t>оложения о</w:t>
      </w:r>
      <w:r w:rsidR="00E055FD" w:rsidRPr="00E52ED5">
        <w:rPr>
          <w:rFonts w:eastAsiaTheme="minorEastAsia"/>
          <w:b/>
          <w:spacing w:val="-6"/>
        </w:rPr>
        <w:t xml:space="preserve"> муниципально</w:t>
      </w:r>
      <w:r w:rsidR="000F3F39" w:rsidRPr="00E52ED5">
        <w:rPr>
          <w:rFonts w:eastAsiaTheme="minorEastAsia"/>
          <w:b/>
          <w:spacing w:val="-6"/>
        </w:rPr>
        <w:t>м</w:t>
      </w:r>
    </w:p>
    <w:p w:rsidR="007F6238" w:rsidRPr="00E52ED5" w:rsidRDefault="00E055FD" w:rsidP="007F6238">
      <w:pPr>
        <w:jc w:val="center"/>
        <w:rPr>
          <w:rFonts w:eastAsiaTheme="minorEastAsia"/>
          <w:b/>
          <w:spacing w:val="-6"/>
        </w:rPr>
      </w:pPr>
      <w:r w:rsidRPr="00E52ED5">
        <w:rPr>
          <w:rFonts w:eastAsiaTheme="minorEastAsia"/>
          <w:b/>
          <w:spacing w:val="-6"/>
        </w:rPr>
        <w:t>контрол</w:t>
      </w:r>
      <w:r w:rsidR="000F3F39" w:rsidRPr="00E52ED5">
        <w:rPr>
          <w:rFonts w:eastAsiaTheme="minorEastAsia"/>
          <w:b/>
          <w:spacing w:val="-6"/>
        </w:rPr>
        <w:t>е</w:t>
      </w:r>
      <w:r w:rsidRPr="00E52ED5">
        <w:rPr>
          <w:rFonts w:eastAsiaTheme="minorEastAsia"/>
          <w:b/>
          <w:spacing w:val="-6"/>
        </w:rPr>
        <w:t xml:space="preserve"> в сфере благоустройства</w:t>
      </w:r>
      <w:r w:rsidR="00485E8E" w:rsidRPr="00E52ED5">
        <w:rPr>
          <w:rFonts w:eastAsiaTheme="minorEastAsia"/>
          <w:b/>
          <w:spacing w:val="-6"/>
        </w:rPr>
        <w:t xml:space="preserve"> на</w:t>
      </w:r>
      <w:r w:rsidR="007F6238" w:rsidRPr="00E52ED5">
        <w:rPr>
          <w:rFonts w:eastAsiaTheme="minorEastAsia"/>
          <w:b/>
          <w:spacing w:val="-6"/>
        </w:rPr>
        <w:t xml:space="preserve"> территории Динского</w:t>
      </w:r>
    </w:p>
    <w:p w:rsidR="007F6238" w:rsidRPr="00E52ED5" w:rsidRDefault="007F6238" w:rsidP="007F6238">
      <w:pPr>
        <w:jc w:val="center"/>
        <w:rPr>
          <w:b/>
        </w:rPr>
      </w:pPr>
      <w:r w:rsidRPr="00E52ED5">
        <w:rPr>
          <w:rFonts w:eastAsiaTheme="minorEastAsia"/>
          <w:b/>
          <w:spacing w:val="-6"/>
        </w:rPr>
        <w:t>сельского поселения Динского района</w:t>
      </w:r>
    </w:p>
    <w:p w:rsidR="0026058A" w:rsidRPr="00E52ED5" w:rsidRDefault="0026058A" w:rsidP="00D90B0B">
      <w:pPr>
        <w:jc w:val="center"/>
        <w:rPr>
          <w:b/>
        </w:rPr>
      </w:pPr>
    </w:p>
    <w:p w:rsidR="0026058A" w:rsidRPr="00E52ED5" w:rsidRDefault="0026058A" w:rsidP="0026058A">
      <w:pPr>
        <w:ind w:firstLine="709"/>
        <w:jc w:val="both"/>
        <w:rPr>
          <w:color w:val="000000" w:themeColor="text1"/>
        </w:rPr>
      </w:pPr>
      <w:r w:rsidRPr="00E52ED5">
        <w:rPr>
          <w:color w:val="000000" w:themeColor="text1"/>
        </w:rPr>
        <w:t xml:space="preserve">В соответствии </w:t>
      </w:r>
      <w:r w:rsidR="00DE3E0F" w:rsidRPr="00E52ED5">
        <w:rPr>
          <w:color w:val="000000" w:themeColor="text1"/>
        </w:rPr>
        <w:t xml:space="preserve">Федеральными законами </w:t>
      </w:r>
      <w:r w:rsidR="00DE3E0F" w:rsidRPr="00E52ED5">
        <w:t>от 06</w:t>
      </w:r>
      <w:r w:rsidR="00B26D9B" w:rsidRPr="00E52ED5">
        <w:t xml:space="preserve"> октября </w:t>
      </w:r>
      <w:r w:rsidR="00DE3E0F" w:rsidRPr="00E52ED5">
        <w:t>2003</w:t>
      </w:r>
      <w:r w:rsidR="00B26D9B" w:rsidRPr="00E52ED5">
        <w:t xml:space="preserve"> г.</w:t>
      </w:r>
      <w:r w:rsidR="00DE3E0F" w:rsidRPr="00E52ED5">
        <w:t xml:space="preserve"> № 131-ФЗ «Об общих принципах организации местного самоуправления в Российской Федерации», от 31</w:t>
      </w:r>
      <w:r w:rsidR="00B26D9B" w:rsidRPr="00E52ED5">
        <w:t xml:space="preserve"> июля </w:t>
      </w:r>
      <w:r w:rsidR="00DE3E0F" w:rsidRPr="00E52ED5">
        <w:t>2020</w:t>
      </w:r>
      <w:r w:rsidR="00B26D9B" w:rsidRPr="00E52ED5">
        <w:t xml:space="preserve"> г.</w:t>
      </w:r>
      <w:r w:rsidR="00DE3E0F" w:rsidRPr="00E52ED5">
        <w:t xml:space="preserve"> 248-ФЗ«О государственном контроле (надзоре) и муниципальном контроле в Российской Федерации», руководствуясь У</w:t>
      </w:r>
      <w:r w:rsidRPr="00E52ED5">
        <w:rPr>
          <w:color w:val="000000" w:themeColor="text1"/>
        </w:rPr>
        <w:t>став</w:t>
      </w:r>
      <w:r w:rsidR="00DE3E0F" w:rsidRPr="00E52ED5">
        <w:rPr>
          <w:color w:val="000000" w:themeColor="text1"/>
        </w:rPr>
        <w:t>ом</w:t>
      </w:r>
      <w:r w:rsidR="002513C0">
        <w:rPr>
          <w:color w:val="000000" w:themeColor="text1"/>
        </w:rPr>
        <w:t xml:space="preserve"> </w:t>
      </w:r>
      <w:r w:rsidRPr="00E52ED5">
        <w:rPr>
          <w:color w:val="000000" w:themeColor="text1"/>
        </w:rPr>
        <w:t>Динского сельского поселения Динского района, Совет Динского сельского поселения Динского</w:t>
      </w:r>
      <w:r w:rsidR="002513C0">
        <w:rPr>
          <w:color w:val="000000" w:themeColor="text1"/>
        </w:rPr>
        <w:t xml:space="preserve"> </w:t>
      </w:r>
      <w:r w:rsidRPr="00E52ED5">
        <w:rPr>
          <w:color w:val="000000" w:themeColor="text1"/>
        </w:rPr>
        <w:t>района</w:t>
      </w:r>
      <w:r w:rsidR="002513C0">
        <w:rPr>
          <w:color w:val="000000" w:themeColor="text1"/>
        </w:rPr>
        <w:t xml:space="preserve">  </w:t>
      </w:r>
      <w:r w:rsidRPr="00E52ED5">
        <w:rPr>
          <w:color w:val="000000" w:themeColor="text1"/>
        </w:rPr>
        <w:t>р е ш и л:</w:t>
      </w:r>
    </w:p>
    <w:p w:rsidR="0026058A" w:rsidRPr="00E52ED5" w:rsidRDefault="009830B9" w:rsidP="007F6238">
      <w:pPr>
        <w:ind w:firstLine="709"/>
        <w:jc w:val="both"/>
        <w:rPr>
          <w:color w:val="000000" w:themeColor="text1"/>
        </w:rPr>
      </w:pPr>
      <w:bookmarkStart w:id="0" w:name="sub_1"/>
      <w:r w:rsidRPr="00E52ED5">
        <w:rPr>
          <w:color w:val="000000" w:themeColor="text1"/>
        </w:rPr>
        <w:t>1.</w:t>
      </w:r>
      <w:r w:rsidR="002513C0">
        <w:rPr>
          <w:color w:val="000000" w:themeColor="text1"/>
        </w:rPr>
        <w:t xml:space="preserve"> </w:t>
      </w:r>
      <w:r w:rsidR="0026058A" w:rsidRPr="00E52ED5">
        <w:rPr>
          <w:color w:val="000000" w:themeColor="text1"/>
        </w:rPr>
        <w:t xml:space="preserve">Утвердить </w:t>
      </w:r>
      <w:hyperlink w:anchor="sub_1000" w:history="1">
        <w:r w:rsidR="00345BCB" w:rsidRPr="00E52ED5">
          <w:rPr>
            <w:rStyle w:val="a5"/>
            <w:rFonts w:eastAsiaTheme="minorEastAsia"/>
            <w:color w:val="000000" w:themeColor="text1"/>
          </w:rPr>
          <w:t>П</w:t>
        </w:r>
        <w:r w:rsidR="00DE3E0F" w:rsidRPr="00E52ED5">
          <w:rPr>
            <w:rStyle w:val="a5"/>
            <w:rFonts w:eastAsiaTheme="minorEastAsia"/>
            <w:color w:val="000000" w:themeColor="text1"/>
          </w:rPr>
          <w:t>оложение</w:t>
        </w:r>
      </w:hyperlink>
      <w:r w:rsidR="002513C0">
        <w:t xml:space="preserve"> </w:t>
      </w:r>
      <w:r w:rsidR="00DE3E0F" w:rsidRPr="00E52ED5">
        <w:rPr>
          <w:color w:val="000000" w:themeColor="text1"/>
        </w:rPr>
        <w:t xml:space="preserve">о </w:t>
      </w:r>
      <w:r w:rsidR="007F6238" w:rsidRPr="00E52ED5">
        <w:rPr>
          <w:color w:val="000000" w:themeColor="text1"/>
        </w:rPr>
        <w:t>муниципально</w:t>
      </w:r>
      <w:r w:rsidR="00DE3E0F" w:rsidRPr="00E52ED5">
        <w:rPr>
          <w:color w:val="000000" w:themeColor="text1"/>
        </w:rPr>
        <w:t>м</w:t>
      </w:r>
      <w:r w:rsidR="002513C0">
        <w:rPr>
          <w:color w:val="000000" w:themeColor="text1"/>
        </w:rPr>
        <w:t xml:space="preserve"> </w:t>
      </w:r>
      <w:r w:rsidR="007F6238" w:rsidRPr="00E52ED5">
        <w:rPr>
          <w:color w:val="000000" w:themeColor="text1"/>
        </w:rPr>
        <w:t>контрол</w:t>
      </w:r>
      <w:r w:rsidR="00DE3E0F" w:rsidRPr="00E52ED5">
        <w:rPr>
          <w:color w:val="000000" w:themeColor="text1"/>
        </w:rPr>
        <w:t>е</w:t>
      </w:r>
      <w:r w:rsidR="007F6238" w:rsidRPr="00E52ED5">
        <w:rPr>
          <w:color w:val="000000" w:themeColor="text1"/>
        </w:rPr>
        <w:t xml:space="preserve"> в сфере благоустройства</w:t>
      </w:r>
      <w:r w:rsidR="00485E8E" w:rsidRPr="00E52ED5">
        <w:rPr>
          <w:color w:val="000000" w:themeColor="text1"/>
        </w:rPr>
        <w:t xml:space="preserve"> на</w:t>
      </w:r>
      <w:r w:rsidR="007F6238" w:rsidRPr="00E52ED5">
        <w:rPr>
          <w:color w:val="000000" w:themeColor="text1"/>
        </w:rPr>
        <w:t xml:space="preserve"> территории Динского</w:t>
      </w:r>
      <w:r w:rsidR="002513C0">
        <w:rPr>
          <w:color w:val="000000" w:themeColor="text1"/>
        </w:rPr>
        <w:t xml:space="preserve"> </w:t>
      </w:r>
      <w:r w:rsidR="007F6238" w:rsidRPr="00E52ED5">
        <w:rPr>
          <w:color w:val="000000" w:themeColor="text1"/>
        </w:rPr>
        <w:t>сельского поселения Динского района</w:t>
      </w:r>
      <w:r w:rsidR="0026058A" w:rsidRPr="00E52ED5">
        <w:rPr>
          <w:color w:val="000000" w:themeColor="text1"/>
        </w:rPr>
        <w:t xml:space="preserve"> (прилагается).</w:t>
      </w:r>
    </w:p>
    <w:p w:rsidR="00B26D9B" w:rsidRPr="00E52ED5" w:rsidRDefault="00B26D9B" w:rsidP="007F6238">
      <w:pPr>
        <w:ind w:firstLine="709"/>
        <w:jc w:val="both"/>
        <w:rPr>
          <w:color w:val="000000" w:themeColor="text1"/>
        </w:rPr>
      </w:pPr>
      <w:r w:rsidRPr="00E52ED5">
        <w:rPr>
          <w:color w:val="000000" w:themeColor="text1"/>
        </w:rPr>
        <w:t>2. Признать утратившими силу:</w:t>
      </w:r>
    </w:p>
    <w:p w:rsidR="00B26D9B" w:rsidRPr="00E52ED5" w:rsidRDefault="00B26D9B" w:rsidP="00B26D9B">
      <w:pPr>
        <w:ind w:firstLine="709"/>
        <w:jc w:val="both"/>
      </w:pPr>
      <w:r w:rsidRPr="00E52ED5">
        <w:rPr>
          <w:color w:val="000000" w:themeColor="text1"/>
        </w:rPr>
        <w:t xml:space="preserve">2.1. </w:t>
      </w:r>
      <w:r w:rsidR="002513C0">
        <w:rPr>
          <w:color w:val="000000" w:themeColor="text1"/>
        </w:rPr>
        <w:t xml:space="preserve"> </w:t>
      </w:r>
      <w:r w:rsidRPr="00E52ED5">
        <w:rPr>
          <w:color w:val="000000" w:themeColor="text1"/>
        </w:rPr>
        <w:t>Решение Совета Динского сельского поселения Динского района от 28</w:t>
      </w:r>
      <w:r w:rsidR="00E52ED5" w:rsidRPr="00E52ED5">
        <w:rPr>
          <w:color w:val="000000" w:themeColor="text1"/>
        </w:rPr>
        <w:t xml:space="preserve"> декабря </w:t>
      </w:r>
      <w:r w:rsidRPr="00E52ED5">
        <w:rPr>
          <w:color w:val="000000" w:themeColor="text1"/>
        </w:rPr>
        <w:t>2021</w:t>
      </w:r>
      <w:r w:rsidR="00E52ED5" w:rsidRPr="00E52ED5">
        <w:rPr>
          <w:color w:val="000000" w:themeColor="text1"/>
        </w:rPr>
        <w:t xml:space="preserve"> г. </w:t>
      </w:r>
      <w:r w:rsidRPr="00E52ED5">
        <w:rPr>
          <w:color w:val="000000" w:themeColor="text1"/>
        </w:rPr>
        <w:t xml:space="preserve">№ 190-37/4 </w:t>
      </w:r>
      <w:r w:rsidRPr="00E52ED5">
        <w:t>«Об утверждении Положения о муниципальном контроле в сфере благоустройства на территории Динского сельс</w:t>
      </w:r>
      <w:r w:rsidR="00E52ED5" w:rsidRPr="00E52ED5">
        <w:t>кого поселения Динского района»;</w:t>
      </w:r>
    </w:p>
    <w:p w:rsidR="00E52ED5" w:rsidRPr="00E52ED5" w:rsidRDefault="00E52ED5" w:rsidP="00E52ED5">
      <w:pPr>
        <w:ind w:firstLine="709"/>
        <w:jc w:val="both"/>
        <w:rPr>
          <w:color w:val="000000" w:themeColor="text1"/>
        </w:rPr>
      </w:pPr>
      <w:r w:rsidRPr="00E52ED5">
        <w:t xml:space="preserve">2.2. </w:t>
      </w:r>
      <w:r w:rsidR="002513C0">
        <w:t xml:space="preserve"> </w:t>
      </w:r>
      <w:r w:rsidRPr="00E52ED5">
        <w:rPr>
          <w:color w:val="000000" w:themeColor="text1"/>
        </w:rPr>
        <w:t>Решение Совета Динского сельского поселения Динского района от 26 мая 2022 г. № 221-42/4 «О внесении изменений в решение Совета Динского сельского поселения Динского района от 28.12.2021 № 190-37/4 «Об утверждении Положения о муниципальном контроле в сфере благоустройства на территории Динского сельского поселения Динского района»;</w:t>
      </w:r>
    </w:p>
    <w:p w:rsidR="00E52ED5" w:rsidRPr="00E52ED5" w:rsidRDefault="00E52ED5" w:rsidP="00E52ED5">
      <w:pPr>
        <w:ind w:firstLine="709"/>
        <w:jc w:val="both"/>
        <w:rPr>
          <w:color w:val="000000" w:themeColor="text1"/>
        </w:rPr>
      </w:pPr>
      <w:r w:rsidRPr="00E52ED5">
        <w:rPr>
          <w:color w:val="000000" w:themeColor="text1"/>
        </w:rPr>
        <w:t>2.3.</w:t>
      </w:r>
      <w:r w:rsidR="002513C0">
        <w:rPr>
          <w:color w:val="000000" w:themeColor="text1"/>
        </w:rPr>
        <w:t xml:space="preserve"> </w:t>
      </w:r>
      <w:r w:rsidRPr="00E52ED5">
        <w:rPr>
          <w:color w:val="000000" w:themeColor="text1"/>
        </w:rPr>
        <w:t xml:space="preserve"> Решение Совета Динского сельского поселения Динского района от 24</w:t>
      </w:r>
      <w:r w:rsidR="002513C0">
        <w:rPr>
          <w:color w:val="000000" w:themeColor="text1"/>
        </w:rPr>
        <w:t xml:space="preserve"> </w:t>
      </w:r>
      <w:r w:rsidRPr="00E52ED5">
        <w:rPr>
          <w:color w:val="000000" w:themeColor="text1"/>
        </w:rPr>
        <w:t>апреля 2024 г. № 396-72/4 «О внесении изменений в решение Совета Динского сельского поселения Динского района от 28.12.2021 № 190-37/4 «Об утверждении Положения о муниципальном контроле в сфере благоустройства на территории Динского сельского поселения Динского района».</w:t>
      </w:r>
    </w:p>
    <w:p w:rsidR="009830B9" w:rsidRPr="00E52ED5" w:rsidRDefault="00B26D9B" w:rsidP="009830B9">
      <w:pPr>
        <w:pStyle w:val="a3"/>
        <w:ind w:firstLine="708"/>
        <w:jc w:val="both"/>
      </w:pPr>
      <w:r w:rsidRPr="00E52ED5">
        <w:lastRenderedPageBreak/>
        <w:t>3</w:t>
      </w:r>
      <w:r w:rsidR="009830B9" w:rsidRPr="00E52ED5">
        <w:t>.</w:t>
      </w:r>
      <w:r w:rsidR="002513C0">
        <w:t xml:space="preserve"> </w:t>
      </w:r>
      <w:r w:rsidR="009830B9" w:rsidRPr="00E52ED5">
        <w:t>Администрации Динского сельского поселения Динского района (</w:t>
      </w:r>
      <w:r w:rsidRPr="00E52ED5">
        <w:t>Иванченко В.Н.</w:t>
      </w:r>
      <w:r w:rsidR="009830B9" w:rsidRPr="00E52ED5">
        <w:t xml:space="preserve">) опубликовать настоящее решение на официальном </w:t>
      </w:r>
      <w:r w:rsidR="007C31AC" w:rsidRPr="00E52ED5">
        <w:t>сайте</w:t>
      </w:r>
      <w:r w:rsidR="002513C0">
        <w:t xml:space="preserve"> </w:t>
      </w:r>
      <w:r w:rsidR="009830B9" w:rsidRPr="00E52ED5">
        <w:t xml:space="preserve">Динского сельского поселения Динского района </w:t>
      </w:r>
      <w:hyperlink r:id="rId9" w:history="1">
        <w:r w:rsidR="00546097" w:rsidRPr="00E52ED5">
          <w:rPr>
            <w:rStyle w:val="af"/>
          </w:rPr>
          <w:t>www.dinskoeposelenie.ru</w:t>
        </w:r>
      </w:hyperlink>
      <w:r w:rsidR="009830B9" w:rsidRPr="00E52ED5">
        <w:t>.</w:t>
      </w:r>
    </w:p>
    <w:p w:rsidR="009830B9" w:rsidRPr="00E52ED5" w:rsidRDefault="007F6238" w:rsidP="009830B9">
      <w:pPr>
        <w:pStyle w:val="a3"/>
        <w:ind w:firstLine="708"/>
        <w:jc w:val="both"/>
      </w:pPr>
      <w:r w:rsidRPr="00E52ED5">
        <w:t>4</w:t>
      </w:r>
      <w:r w:rsidR="009830B9" w:rsidRPr="00E52ED5">
        <w:t>.</w:t>
      </w:r>
      <w:r w:rsidR="002513C0">
        <w:t xml:space="preserve"> </w:t>
      </w:r>
      <w:r w:rsidR="009830B9" w:rsidRPr="00E52ED5">
        <w:t xml:space="preserve">Контроль за выполнением настоящего решения возложить на </w:t>
      </w:r>
      <w:r w:rsidRPr="00E52ED5">
        <w:t>комитет</w:t>
      </w:r>
      <w:r w:rsidR="009830B9" w:rsidRPr="00E52ED5">
        <w:t xml:space="preserve"> по вопросам жилищно-коммунального хозяйства Совета Динского сельского поселения Динского района </w:t>
      </w:r>
      <w:r w:rsidR="00900244">
        <w:t>(Желток Н.Н.</w:t>
      </w:r>
      <w:r w:rsidR="00B26D9B" w:rsidRPr="00E52ED5">
        <w:t>).</w:t>
      </w:r>
    </w:p>
    <w:p w:rsidR="009830B9" w:rsidRPr="00E52ED5" w:rsidRDefault="007F6238" w:rsidP="009830B9">
      <w:pPr>
        <w:pStyle w:val="a3"/>
        <w:ind w:firstLine="708"/>
        <w:jc w:val="both"/>
      </w:pPr>
      <w:r w:rsidRPr="00E52ED5">
        <w:t>5</w:t>
      </w:r>
      <w:r w:rsidR="009830B9" w:rsidRPr="00E52ED5">
        <w:t>.</w:t>
      </w:r>
      <w:r w:rsidR="002513C0">
        <w:t xml:space="preserve"> </w:t>
      </w:r>
      <w:r w:rsidR="009830B9" w:rsidRPr="00E52ED5">
        <w:t xml:space="preserve">Настоящее решение вступает в силу </w:t>
      </w:r>
      <w:r w:rsidR="003B2225" w:rsidRPr="00E52ED5">
        <w:t>после</w:t>
      </w:r>
      <w:r w:rsidR="009830B9" w:rsidRPr="00E52ED5">
        <w:t xml:space="preserve"> его официального опубликования</w:t>
      </w:r>
      <w:r w:rsidR="0091218B" w:rsidRPr="00E52ED5">
        <w:t>.</w:t>
      </w:r>
    </w:p>
    <w:p w:rsidR="00B45A05" w:rsidRDefault="00B45A05" w:rsidP="009830B9">
      <w:pPr>
        <w:pStyle w:val="a3"/>
        <w:ind w:firstLine="708"/>
        <w:jc w:val="both"/>
      </w:pPr>
    </w:p>
    <w:p w:rsidR="00E52ED5" w:rsidRDefault="00E52ED5" w:rsidP="009830B9">
      <w:pPr>
        <w:pStyle w:val="a3"/>
        <w:ind w:firstLine="708"/>
        <w:jc w:val="both"/>
      </w:pPr>
    </w:p>
    <w:p w:rsidR="00E52ED5" w:rsidRDefault="00E52ED5" w:rsidP="009830B9">
      <w:pPr>
        <w:pStyle w:val="a3"/>
        <w:ind w:firstLine="708"/>
        <w:jc w:val="both"/>
      </w:pPr>
    </w:p>
    <w:p w:rsidR="00E52ED5" w:rsidRPr="00E52ED5" w:rsidRDefault="00E52ED5" w:rsidP="009830B9">
      <w:pPr>
        <w:pStyle w:val="a3"/>
        <w:ind w:firstLine="708"/>
        <w:jc w:val="both"/>
      </w:pPr>
    </w:p>
    <w:bookmarkEnd w:id="0"/>
    <w:p w:rsidR="00B45A05" w:rsidRPr="00E52ED5" w:rsidRDefault="0026058A" w:rsidP="00D92234">
      <w:pPr>
        <w:ind w:right="-284"/>
      </w:pPr>
      <w:r w:rsidRPr="00E52ED5">
        <w:t xml:space="preserve">Председатель Совета </w:t>
      </w:r>
    </w:p>
    <w:p w:rsidR="00B45A05" w:rsidRPr="00E52ED5" w:rsidRDefault="0026058A" w:rsidP="00D92234">
      <w:pPr>
        <w:ind w:right="-284"/>
      </w:pPr>
      <w:r w:rsidRPr="00E52ED5">
        <w:t xml:space="preserve">Динскогосельского поселения </w:t>
      </w:r>
    </w:p>
    <w:p w:rsidR="0026058A" w:rsidRPr="00E52ED5" w:rsidRDefault="0026058A" w:rsidP="00D92234">
      <w:pPr>
        <w:ind w:right="-284"/>
      </w:pPr>
      <w:r w:rsidRPr="00E52ED5">
        <w:t>Динского района</w:t>
      </w:r>
      <w:r w:rsidR="00BA7060" w:rsidRPr="00E52ED5">
        <w:tab/>
      </w:r>
      <w:r w:rsidR="00BA7060" w:rsidRPr="00E52ED5">
        <w:tab/>
      </w:r>
      <w:r w:rsidR="00BA7060" w:rsidRPr="00E52ED5">
        <w:tab/>
      </w:r>
      <w:r w:rsidR="002513C0">
        <w:t xml:space="preserve">                                                         </w:t>
      </w:r>
      <w:r w:rsidRPr="00E52ED5">
        <w:t>В.</w:t>
      </w:r>
      <w:r w:rsidR="005877B9" w:rsidRPr="00E52ED5">
        <w:t>А</w:t>
      </w:r>
      <w:r w:rsidRPr="00E52ED5">
        <w:t>.</w:t>
      </w:r>
      <w:r w:rsidR="007F6238" w:rsidRPr="00E52ED5">
        <w:t xml:space="preserve"> Беспалько</w:t>
      </w:r>
    </w:p>
    <w:p w:rsidR="0092391E" w:rsidRDefault="0092391E" w:rsidP="00D92234">
      <w:pPr>
        <w:ind w:right="-284"/>
      </w:pPr>
    </w:p>
    <w:p w:rsidR="00E52ED5" w:rsidRDefault="00E52ED5" w:rsidP="00D92234">
      <w:pPr>
        <w:ind w:right="-284"/>
      </w:pPr>
    </w:p>
    <w:p w:rsidR="00E52ED5" w:rsidRPr="00E52ED5" w:rsidRDefault="00E52ED5" w:rsidP="00D92234">
      <w:pPr>
        <w:ind w:right="-284"/>
      </w:pPr>
    </w:p>
    <w:p w:rsidR="002513C0" w:rsidRDefault="0026058A" w:rsidP="00D92234">
      <w:pPr>
        <w:ind w:right="-284"/>
      </w:pPr>
      <w:r w:rsidRPr="00E52ED5">
        <w:t>Глава</w:t>
      </w:r>
    </w:p>
    <w:p w:rsidR="002513C0" w:rsidRDefault="0026058A" w:rsidP="00D92234">
      <w:pPr>
        <w:ind w:right="-284"/>
      </w:pPr>
      <w:r w:rsidRPr="00E52ED5">
        <w:t>Динского сельского</w:t>
      </w:r>
      <w:r w:rsidR="002513C0">
        <w:t xml:space="preserve"> </w:t>
      </w:r>
      <w:r w:rsidRPr="00E52ED5">
        <w:t>поселения</w:t>
      </w:r>
    </w:p>
    <w:p w:rsidR="0026058A" w:rsidRPr="00E52ED5" w:rsidRDefault="00BA7060" w:rsidP="00D92234">
      <w:pPr>
        <w:ind w:right="-284"/>
      </w:pPr>
      <w:r w:rsidRPr="00E52ED5">
        <w:t xml:space="preserve">Динского района      </w:t>
      </w:r>
      <w:r w:rsidR="0026058A" w:rsidRPr="00E52ED5">
        <w:tab/>
      </w:r>
      <w:r w:rsidR="0026058A" w:rsidRPr="00E52ED5">
        <w:tab/>
      </w:r>
      <w:r w:rsidR="009624FB" w:rsidRPr="00E52ED5">
        <w:tab/>
      </w:r>
      <w:r w:rsidR="009624FB" w:rsidRPr="00E52ED5">
        <w:tab/>
      </w:r>
      <w:r w:rsidR="009624FB" w:rsidRPr="00E52ED5">
        <w:tab/>
      </w:r>
      <w:r w:rsidR="002513C0">
        <w:t xml:space="preserve">                          </w:t>
      </w:r>
      <w:r w:rsidR="0091218B" w:rsidRPr="00E52ED5">
        <w:t>В.Н. Иванченко</w:t>
      </w:r>
    </w:p>
    <w:p w:rsidR="00E868BA" w:rsidRDefault="00E868BA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E52ED5" w:rsidRDefault="00E52ED5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</w:p>
    <w:p w:rsidR="00277150" w:rsidRDefault="00277150" w:rsidP="00277150">
      <w:pPr>
        <w:pStyle w:val="1"/>
        <w:ind w:left="5103"/>
        <w:rPr>
          <w:rFonts w:ascii="Times New Roman" w:hAnsi="Times New Roman" w:cs="Times New Roman"/>
          <w:b w:val="0"/>
          <w:color w:val="000000" w:themeColor="text1"/>
        </w:rPr>
      </w:pPr>
      <w:bookmarkStart w:id="1" w:name="_GoBack"/>
      <w:bookmarkEnd w:id="1"/>
      <w:r w:rsidRPr="00277150">
        <w:rPr>
          <w:rFonts w:ascii="Times New Roman" w:hAnsi="Times New Roman" w:cs="Times New Roman"/>
          <w:b w:val="0"/>
          <w:color w:val="000000" w:themeColor="text1"/>
        </w:rPr>
        <w:lastRenderedPageBreak/>
        <w:t>ПРИЛОЖЕНИЕ</w:t>
      </w:r>
    </w:p>
    <w:p w:rsidR="00277150" w:rsidRPr="00277150" w:rsidRDefault="00277150" w:rsidP="00277150"/>
    <w:p w:rsidR="00277150" w:rsidRPr="00277150" w:rsidRDefault="00277150" w:rsidP="00277150">
      <w:pPr>
        <w:pStyle w:val="1"/>
        <w:spacing w:before="0" w:after="0"/>
        <w:ind w:left="5103"/>
        <w:rPr>
          <w:rFonts w:ascii="Times New Roman" w:hAnsi="Times New Roman" w:cs="Times New Roman"/>
          <w:b w:val="0"/>
          <w:color w:val="000000" w:themeColor="text1"/>
        </w:rPr>
      </w:pPr>
      <w:r w:rsidRPr="00277150">
        <w:rPr>
          <w:rFonts w:ascii="Times New Roman" w:hAnsi="Times New Roman" w:cs="Times New Roman"/>
          <w:b w:val="0"/>
          <w:color w:val="000000" w:themeColor="text1"/>
        </w:rPr>
        <w:t>УТВЕРЖДЕН</w:t>
      </w:r>
      <w:r w:rsidR="00852765">
        <w:rPr>
          <w:rFonts w:ascii="Times New Roman" w:hAnsi="Times New Roman" w:cs="Times New Roman"/>
          <w:b w:val="0"/>
          <w:color w:val="000000" w:themeColor="text1"/>
        </w:rPr>
        <w:t>О</w:t>
      </w:r>
    </w:p>
    <w:p w:rsidR="00277150" w:rsidRPr="00277150" w:rsidRDefault="00D92234" w:rsidP="00277150">
      <w:pPr>
        <w:pStyle w:val="1"/>
        <w:spacing w:before="0" w:after="0"/>
        <w:ind w:left="5103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р</w:t>
      </w:r>
      <w:r w:rsidR="00277150" w:rsidRPr="00277150">
        <w:rPr>
          <w:rFonts w:ascii="Times New Roman" w:hAnsi="Times New Roman" w:cs="Times New Roman"/>
          <w:b w:val="0"/>
          <w:color w:val="000000" w:themeColor="text1"/>
        </w:rPr>
        <w:t>ешение</w:t>
      </w:r>
      <w:r w:rsidR="00852765">
        <w:rPr>
          <w:rFonts w:ascii="Times New Roman" w:hAnsi="Times New Roman" w:cs="Times New Roman"/>
          <w:b w:val="0"/>
          <w:color w:val="000000" w:themeColor="text1"/>
        </w:rPr>
        <w:t>м</w:t>
      </w:r>
      <w:r w:rsidR="00277150" w:rsidRPr="00277150">
        <w:rPr>
          <w:rFonts w:ascii="Times New Roman" w:hAnsi="Times New Roman" w:cs="Times New Roman"/>
          <w:b w:val="0"/>
          <w:color w:val="000000" w:themeColor="text1"/>
        </w:rPr>
        <w:t xml:space="preserve"> Совета </w:t>
      </w:r>
    </w:p>
    <w:p w:rsidR="00277150" w:rsidRPr="00277150" w:rsidRDefault="00277150" w:rsidP="00277150">
      <w:pPr>
        <w:pStyle w:val="1"/>
        <w:spacing w:before="0" w:after="0"/>
        <w:ind w:left="5103"/>
        <w:rPr>
          <w:rFonts w:ascii="Times New Roman" w:hAnsi="Times New Roman" w:cs="Times New Roman"/>
          <w:b w:val="0"/>
          <w:color w:val="000000" w:themeColor="text1"/>
        </w:rPr>
      </w:pPr>
      <w:r w:rsidRPr="00277150">
        <w:rPr>
          <w:rFonts w:ascii="Times New Roman" w:hAnsi="Times New Roman" w:cs="Times New Roman"/>
          <w:b w:val="0"/>
          <w:color w:val="000000" w:themeColor="text1"/>
        </w:rPr>
        <w:t xml:space="preserve">Динского сельского поселения Динского района </w:t>
      </w:r>
    </w:p>
    <w:p w:rsidR="00277150" w:rsidRDefault="00D92234" w:rsidP="00277150">
      <w:pPr>
        <w:pStyle w:val="1"/>
        <w:spacing w:before="0" w:after="0"/>
        <w:ind w:left="5103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 xml:space="preserve">от </w:t>
      </w:r>
      <w:r w:rsidR="002513C0">
        <w:rPr>
          <w:rFonts w:ascii="Times New Roman" w:hAnsi="Times New Roman" w:cs="Times New Roman"/>
          <w:b w:val="0"/>
          <w:color w:val="000000" w:themeColor="text1"/>
        </w:rPr>
        <w:t xml:space="preserve">27.02.2025 </w:t>
      </w:r>
      <w:r w:rsidR="00277150" w:rsidRPr="00277150">
        <w:rPr>
          <w:rFonts w:ascii="Times New Roman" w:hAnsi="Times New Roman" w:cs="Times New Roman"/>
          <w:b w:val="0"/>
          <w:color w:val="000000" w:themeColor="text1"/>
        </w:rPr>
        <w:t xml:space="preserve">№ </w:t>
      </w:r>
      <w:r w:rsidR="002513C0">
        <w:rPr>
          <w:rFonts w:ascii="Times New Roman" w:hAnsi="Times New Roman" w:cs="Times New Roman"/>
          <w:b w:val="0"/>
          <w:color w:val="000000" w:themeColor="text1"/>
        </w:rPr>
        <w:t>49-8/5</w:t>
      </w:r>
    </w:p>
    <w:p w:rsidR="0026058A" w:rsidRPr="0026058A" w:rsidRDefault="0026058A" w:rsidP="0026058A">
      <w:pPr>
        <w:pStyle w:val="1"/>
        <w:rPr>
          <w:rFonts w:ascii="Times New Roman" w:hAnsi="Times New Roman" w:cs="Times New Roman"/>
          <w:b w:val="0"/>
          <w:color w:val="000000" w:themeColor="text1"/>
        </w:rPr>
      </w:pPr>
    </w:p>
    <w:p w:rsidR="007C31AC" w:rsidRDefault="007F6238" w:rsidP="00485E8E">
      <w:pPr>
        <w:contextualSpacing/>
        <w:jc w:val="center"/>
        <w:rPr>
          <w:rFonts w:eastAsiaTheme="minorEastAsia"/>
          <w:b/>
          <w:spacing w:val="-6"/>
        </w:rPr>
      </w:pPr>
      <w:r w:rsidRPr="00485E8E">
        <w:rPr>
          <w:rFonts w:eastAsiaTheme="minorEastAsia"/>
          <w:b/>
          <w:spacing w:val="-6"/>
        </w:rPr>
        <w:t xml:space="preserve">Положение </w:t>
      </w:r>
    </w:p>
    <w:p w:rsidR="0026058A" w:rsidRPr="00485E8E" w:rsidRDefault="003B2225" w:rsidP="00485E8E">
      <w:pPr>
        <w:contextualSpacing/>
        <w:jc w:val="center"/>
        <w:rPr>
          <w:b/>
        </w:rPr>
      </w:pPr>
      <w:r>
        <w:rPr>
          <w:rFonts w:eastAsiaTheme="minorEastAsia"/>
          <w:b/>
          <w:spacing w:val="-6"/>
        </w:rPr>
        <w:t>о</w:t>
      </w:r>
      <w:r w:rsidR="007F6238" w:rsidRPr="00485E8E">
        <w:rPr>
          <w:rFonts w:eastAsiaTheme="minorEastAsia"/>
          <w:b/>
          <w:spacing w:val="-6"/>
        </w:rPr>
        <w:t xml:space="preserve"> муниципально</w:t>
      </w:r>
      <w:r>
        <w:rPr>
          <w:rFonts w:eastAsiaTheme="minorEastAsia"/>
          <w:b/>
          <w:spacing w:val="-6"/>
        </w:rPr>
        <w:t>м</w:t>
      </w:r>
      <w:r w:rsidR="002513C0">
        <w:rPr>
          <w:rFonts w:eastAsiaTheme="minorEastAsia"/>
          <w:b/>
          <w:spacing w:val="-6"/>
        </w:rPr>
        <w:t xml:space="preserve"> </w:t>
      </w:r>
      <w:r>
        <w:rPr>
          <w:rFonts w:eastAsiaTheme="minorEastAsia"/>
          <w:b/>
          <w:spacing w:val="-6"/>
        </w:rPr>
        <w:t>контроле</w:t>
      </w:r>
      <w:r w:rsidR="007F6238" w:rsidRPr="00485E8E">
        <w:rPr>
          <w:rFonts w:eastAsiaTheme="minorEastAsia"/>
          <w:b/>
          <w:spacing w:val="-6"/>
        </w:rPr>
        <w:t xml:space="preserve"> в сфере благоустройства</w:t>
      </w:r>
      <w:r w:rsidR="00485E8E" w:rsidRPr="00485E8E">
        <w:rPr>
          <w:rFonts w:eastAsiaTheme="minorEastAsia"/>
          <w:b/>
          <w:spacing w:val="-6"/>
        </w:rPr>
        <w:t xml:space="preserve"> на</w:t>
      </w:r>
      <w:r w:rsidR="007F6238" w:rsidRPr="00485E8E">
        <w:rPr>
          <w:rFonts w:eastAsiaTheme="minorEastAsia"/>
          <w:b/>
          <w:spacing w:val="-6"/>
        </w:rPr>
        <w:t xml:space="preserve"> территории Динского</w:t>
      </w:r>
      <w:r w:rsidR="002513C0">
        <w:rPr>
          <w:rFonts w:eastAsiaTheme="minorEastAsia"/>
          <w:b/>
          <w:spacing w:val="-6"/>
        </w:rPr>
        <w:t xml:space="preserve"> </w:t>
      </w:r>
      <w:r w:rsidR="007F6238" w:rsidRPr="00485E8E">
        <w:rPr>
          <w:rFonts w:eastAsiaTheme="minorEastAsia"/>
          <w:b/>
          <w:spacing w:val="-6"/>
        </w:rPr>
        <w:t>сельского поселения Динского района</w:t>
      </w:r>
    </w:p>
    <w:p w:rsidR="0026058A" w:rsidRDefault="0026058A" w:rsidP="00485E8E">
      <w:pPr>
        <w:contextualSpacing/>
        <w:jc w:val="center"/>
        <w:rPr>
          <w:color w:val="000000" w:themeColor="text1"/>
        </w:rPr>
      </w:pPr>
    </w:p>
    <w:p w:rsidR="009344EE" w:rsidRDefault="009344EE" w:rsidP="00485E8E">
      <w:pPr>
        <w:contextualSpacing/>
        <w:jc w:val="center"/>
        <w:rPr>
          <w:b/>
          <w:color w:val="000000" w:themeColor="text1"/>
        </w:rPr>
      </w:pPr>
      <w:r w:rsidRPr="00BA401C">
        <w:rPr>
          <w:b/>
          <w:color w:val="000000" w:themeColor="text1"/>
        </w:rPr>
        <w:t xml:space="preserve">Раздел </w:t>
      </w:r>
      <w:r w:rsidR="007C31AC" w:rsidRPr="00BA401C">
        <w:rPr>
          <w:b/>
          <w:color w:val="000000" w:themeColor="text1"/>
        </w:rPr>
        <w:t>1</w:t>
      </w:r>
      <w:r w:rsidRPr="00BA401C">
        <w:rPr>
          <w:b/>
          <w:color w:val="000000" w:themeColor="text1"/>
        </w:rPr>
        <w:t>. Общие положения</w:t>
      </w:r>
    </w:p>
    <w:p w:rsidR="00BA401C" w:rsidRPr="00BA401C" w:rsidRDefault="00BA401C" w:rsidP="00485E8E">
      <w:pPr>
        <w:contextualSpacing/>
        <w:jc w:val="center"/>
        <w:rPr>
          <w:b/>
          <w:color w:val="000000" w:themeColor="text1"/>
        </w:rPr>
      </w:pPr>
    </w:p>
    <w:p w:rsidR="003B2225" w:rsidRDefault="003B2225" w:rsidP="000D4B12">
      <w:pPr>
        <w:pStyle w:val="aa"/>
        <w:numPr>
          <w:ilvl w:val="1"/>
          <w:numId w:val="6"/>
        </w:numPr>
        <w:ind w:left="0" w:firstLine="567"/>
        <w:jc w:val="both"/>
      </w:pPr>
      <w:r w:rsidRPr="003B2225">
        <w:t xml:space="preserve">Настоящее Положение </w:t>
      </w:r>
      <w:r w:rsidR="007C31AC" w:rsidRPr="007C31AC">
        <w:rPr>
          <w:rFonts w:eastAsiaTheme="minorEastAsia"/>
          <w:spacing w:val="-6"/>
        </w:rPr>
        <w:t>о муниципальном контроле в сфере благоустройства на территории Динского сельского поселения Динского района</w:t>
      </w:r>
      <w:r w:rsidR="007C31AC">
        <w:t xml:space="preserve">(далее – Положение) </w:t>
      </w:r>
      <w:r w:rsidRPr="003B2225">
        <w:t xml:space="preserve">устанавливает порядок организации и осуществления муниципального контроля </w:t>
      </w:r>
      <w:r w:rsidRPr="003B2225">
        <w:rPr>
          <w:rFonts w:eastAsiaTheme="minorEastAsia"/>
          <w:spacing w:val="-6"/>
        </w:rPr>
        <w:t>в сфере благоустройства на территории Динского сельского поселения Динского района</w:t>
      </w:r>
      <w:r w:rsidRPr="003B2225">
        <w:t xml:space="preserve"> (далее – муниципальный контроль).</w:t>
      </w:r>
    </w:p>
    <w:p w:rsidR="006D7921" w:rsidRDefault="006D7921" w:rsidP="000D4B12">
      <w:pPr>
        <w:pStyle w:val="aa"/>
        <w:numPr>
          <w:ilvl w:val="1"/>
          <w:numId w:val="6"/>
        </w:numPr>
        <w:ind w:left="0" w:firstLine="567"/>
        <w:jc w:val="both"/>
      </w:pPr>
      <w:r>
        <w:t>Муниципальный контроль</w:t>
      </w:r>
      <w:r w:rsidR="002513C0">
        <w:t xml:space="preserve"> </w:t>
      </w:r>
      <w:r>
        <w:t>осуществляется посредств</w:t>
      </w:r>
      <w:r w:rsidR="002513C0">
        <w:t>о</w:t>
      </w:r>
      <w:r>
        <w:t>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пресечению. предупреждению и (или) устранению последствий выявленных нарушений обязательных требований.</w:t>
      </w:r>
    </w:p>
    <w:p w:rsidR="00360DA8" w:rsidRPr="00233F09" w:rsidRDefault="00E32550" w:rsidP="000D4B12">
      <w:pPr>
        <w:ind w:firstLine="567"/>
        <w:jc w:val="both"/>
      </w:pPr>
      <w:r>
        <w:t xml:space="preserve">1.3. </w:t>
      </w:r>
      <w:r w:rsidR="00360DA8" w:rsidRPr="00233F09">
        <w:t>Предметом муниципального контроля являются:</w:t>
      </w:r>
    </w:p>
    <w:p w:rsidR="00360DA8" w:rsidRPr="00233F09" w:rsidRDefault="00E32550" w:rsidP="000D4B1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0DA8" w:rsidRPr="00233F09">
        <w:rPr>
          <w:rFonts w:ascii="Times New Roman" w:hAnsi="Times New Roman" w:cs="Times New Roman"/>
          <w:sz w:val="28"/>
          <w:szCs w:val="28"/>
        </w:rPr>
        <w:t xml:space="preserve"> соблюдение контролируемыми лицами обязательных требований Правил благоустройства территории Динского сельского поселения Динского района (далее – Правила благоустройства);</w:t>
      </w:r>
    </w:p>
    <w:p w:rsidR="00360DA8" w:rsidRPr="00233F09" w:rsidRDefault="00E32550" w:rsidP="000D4B1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0DA8" w:rsidRPr="00233F09">
        <w:rPr>
          <w:rFonts w:ascii="Times New Roman" w:hAnsi="Times New Roman" w:cs="Times New Roman"/>
          <w:sz w:val="28"/>
          <w:szCs w:val="28"/>
        </w:rPr>
        <w:t xml:space="preserve"> соблюдение требований к обеспечению доступности для инвалидов объектов социальной, инженерной и транспортной инфрас</w:t>
      </w:r>
      <w:r w:rsidR="00360DA8">
        <w:rPr>
          <w:rFonts w:ascii="Times New Roman" w:hAnsi="Times New Roman" w:cs="Times New Roman"/>
          <w:sz w:val="28"/>
          <w:szCs w:val="28"/>
        </w:rPr>
        <w:t>труктур и предоставляемых услуг;</w:t>
      </w:r>
    </w:p>
    <w:p w:rsidR="00360DA8" w:rsidRPr="00233F09" w:rsidRDefault="00360DA8" w:rsidP="000D4B12">
      <w:pPr>
        <w:ind w:firstLine="567"/>
        <w:jc w:val="both"/>
      </w:pPr>
      <w:r w:rsidRPr="00233F09">
        <w:tab/>
      </w:r>
      <w:r w:rsidR="00E32550">
        <w:t xml:space="preserve">- </w:t>
      </w:r>
      <w:r w:rsidRPr="00233F09">
        <w:t>соблюдение (реализация) требований, содержащихся в разрешительных документах;</w:t>
      </w:r>
    </w:p>
    <w:p w:rsidR="00360DA8" w:rsidRPr="00233F09" w:rsidRDefault="00E32550" w:rsidP="000D4B12">
      <w:pPr>
        <w:autoSpaceDE w:val="0"/>
        <w:autoSpaceDN w:val="0"/>
        <w:adjustRightInd w:val="0"/>
        <w:ind w:firstLine="567"/>
        <w:jc w:val="both"/>
      </w:pPr>
      <w:r>
        <w:t>-</w:t>
      </w:r>
      <w:r w:rsidR="00360DA8" w:rsidRPr="00233F09">
        <w:t xml:space="preserve">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:rsidR="00360DA8" w:rsidRDefault="00E32550" w:rsidP="000D4B12">
      <w:pPr>
        <w:autoSpaceDE w:val="0"/>
        <w:autoSpaceDN w:val="0"/>
        <w:adjustRightInd w:val="0"/>
        <w:ind w:firstLine="567"/>
        <w:jc w:val="both"/>
      </w:pPr>
      <w:r>
        <w:t>-</w:t>
      </w:r>
      <w:r w:rsidR="00360DA8" w:rsidRPr="00233F09">
        <w:t xml:space="preserve"> исполнение решений, принимаемых по результатам контрольных мероприятий.</w:t>
      </w:r>
    </w:p>
    <w:p w:rsidR="00A62D0F" w:rsidRDefault="00E32550" w:rsidP="000D4B12">
      <w:pPr>
        <w:autoSpaceDE w:val="0"/>
        <w:autoSpaceDN w:val="0"/>
        <w:adjustRightInd w:val="0"/>
        <w:ind w:firstLine="567"/>
        <w:jc w:val="both"/>
      </w:pPr>
      <w:r>
        <w:t>1.4.</w:t>
      </w:r>
      <w:r w:rsidR="00A62D0F">
        <w:t>В предмет муниципального контроля не входят установленные Правилами благоустройства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7D6BD7" w:rsidRDefault="00E32550" w:rsidP="000D4B12">
      <w:pPr>
        <w:autoSpaceDE w:val="0"/>
        <w:autoSpaceDN w:val="0"/>
        <w:adjustRightInd w:val="0"/>
        <w:ind w:firstLine="567"/>
        <w:jc w:val="both"/>
      </w:pPr>
      <w:r>
        <w:lastRenderedPageBreak/>
        <w:t xml:space="preserve">1.5. </w:t>
      </w:r>
      <w:r w:rsidR="007D6BD7">
        <w:t>Объектами муниципального контроля (далее</w:t>
      </w:r>
      <w:r w:rsidR="002513C0">
        <w:t xml:space="preserve"> </w:t>
      </w:r>
      <w:r w:rsidR="007D6BD7">
        <w:t>-</w:t>
      </w:r>
      <w:r w:rsidR="002513C0">
        <w:t xml:space="preserve"> </w:t>
      </w:r>
      <w:r w:rsidR="007D6BD7">
        <w:t>объект контроля) являются:</w:t>
      </w:r>
    </w:p>
    <w:p w:rsidR="00BD46EA" w:rsidRDefault="00E32550" w:rsidP="000D4B12">
      <w:pPr>
        <w:autoSpaceDE w:val="0"/>
        <w:autoSpaceDN w:val="0"/>
        <w:adjustRightInd w:val="0"/>
        <w:ind w:firstLine="567"/>
        <w:jc w:val="both"/>
      </w:pPr>
      <w:r>
        <w:t>-</w:t>
      </w:r>
      <w:r w:rsidR="00BD46EA">
        <w:tab/>
        <w:t>деятельность, действия (бездействие) контролируемых лиц, в рамках которых должны соблюдаться обязательные требования Правил благоустройства, в том числе предъявляемые к контролируемым лицам, осуществляющим деятельность, действия (бездействие);</w:t>
      </w:r>
    </w:p>
    <w:p w:rsidR="00BD46EA" w:rsidRDefault="00E32550" w:rsidP="000D4B12">
      <w:pPr>
        <w:autoSpaceDE w:val="0"/>
        <w:autoSpaceDN w:val="0"/>
        <w:adjustRightInd w:val="0"/>
        <w:ind w:firstLine="567"/>
        <w:jc w:val="both"/>
      </w:pPr>
      <w:r>
        <w:t>-</w:t>
      </w:r>
      <w:r w:rsidR="00BD46EA">
        <w:tab/>
        <w:t>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BD46EA" w:rsidRDefault="00E32550" w:rsidP="000D4B12">
      <w:pPr>
        <w:autoSpaceDE w:val="0"/>
        <w:autoSpaceDN w:val="0"/>
        <w:adjustRightInd w:val="0"/>
        <w:ind w:firstLine="567"/>
        <w:jc w:val="both"/>
      </w:pPr>
      <w:r>
        <w:t>-</w:t>
      </w:r>
      <w:r w:rsidR="00BD46EA">
        <w:t xml:space="preserve">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производственные объекты).</w:t>
      </w:r>
    </w:p>
    <w:p w:rsidR="00824259" w:rsidRDefault="00E32550" w:rsidP="000D4B12">
      <w:pPr>
        <w:autoSpaceDE w:val="0"/>
        <w:autoSpaceDN w:val="0"/>
        <w:adjustRightInd w:val="0"/>
        <w:ind w:firstLine="567"/>
        <w:jc w:val="both"/>
      </w:pPr>
      <w:r>
        <w:t>1.6.</w:t>
      </w:r>
      <w:r w:rsidR="00824259">
        <w:t xml:space="preserve">Учет объектов муниципального контроля осуществляется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 </w:t>
      </w:r>
    </w:p>
    <w:p w:rsidR="00824259" w:rsidRDefault="00824259" w:rsidP="000D4B12">
      <w:pPr>
        <w:autoSpaceDE w:val="0"/>
        <w:autoSpaceDN w:val="0"/>
        <w:adjustRightInd w:val="0"/>
        <w:ind w:firstLine="567"/>
        <w:jc w:val="both"/>
      </w:pPr>
      <w: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A23928" w:rsidRPr="00A23928" w:rsidRDefault="00A23928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A23928">
        <w:rPr>
          <w:color w:val="auto"/>
        </w:rPr>
        <w:t xml:space="preserve">Контрольный орган обеспечивает учет объектов муниципального контроля в соответствии с </w:t>
      </w:r>
      <w:r w:rsidR="00A261FC" w:rsidRPr="00A261FC">
        <w:rPr>
          <w:color w:val="auto"/>
        </w:rPr>
        <w:t>Федеральны</w:t>
      </w:r>
      <w:r w:rsidR="00A261FC">
        <w:rPr>
          <w:color w:val="auto"/>
        </w:rPr>
        <w:t>м</w:t>
      </w:r>
      <w:r w:rsidR="00A261FC" w:rsidRPr="00A261FC">
        <w:rPr>
          <w:color w:val="auto"/>
        </w:rPr>
        <w:t xml:space="preserve"> закон</w:t>
      </w:r>
      <w:r w:rsidR="00A261FC">
        <w:rPr>
          <w:color w:val="auto"/>
        </w:rPr>
        <w:t>ом</w:t>
      </w:r>
      <w:r w:rsidR="00A261FC" w:rsidRPr="00A261FC">
        <w:rPr>
          <w:color w:val="auto"/>
        </w:rPr>
        <w:t xml:space="preserve"> от 31 июля 2020 г. </w:t>
      </w:r>
      <w:r w:rsidR="00A261FC">
        <w:rPr>
          <w:color w:val="auto"/>
        </w:rPr>
        <w:t>№</w:t>
      </w:r>
      <w:r w:rsidR="00A261FC" w:rsidRPr="00A261FC">
        <w:rPr>
          <w:color w:val="auto"/>
        </w:rPr>
        <w:t xml:space="preserve"> 248-ФЗ </w:t>
      </w:r>
      <w:r w:rsidR="00A261FC">
        <w:rPr>
          <w:color w:val="auto"/>
        </w:rPr>
        <w:t>«</w:t>
      </w:r>
      <w:r w:rsidR="00A261FC" w:rsidRPr="00A261FC">
        <w:rPr>
          <w:color w:val="auto"/>
        </w:rPr>
        <w:t>О государственном контроле (надзоре) и муниципальном контроле в Российской Федерации</w:t>
      </w:r>
      <w:r w:rsidR="00A261FC">
        <w:rPr>
          <w:color w:val="auto"/>
        </w:rPr>
        <w:t>»</w:t>
      </w:r>
      <w:r w:rsidR="00A261FC" w:rsidRPr="00A261FC">
        <w:rPr>
          <w:color w:val="auto"/>
        </w:rPr>
        <w:t xml:space="preserve"> (</w:t>
      </w:r>
      <w:r w:rsidR="00A261FC">
        <w:rPr>
          <w:color w:val="auto"/>
        </w:rPr>
        <w:t>далее</w:t>
      </w:r>
      <w:r w:rsidR="002513C0">
        <w:rPr>
          <w:color w:val="auto"/>
        </w:rPr>
        <w:t xml:space="preserve"> </w:t>
      </w:r>
      <w:r w:rsidR="00A261FC">
        <w:rPr>
          <w:color w:val="auto"/>
        </w:rPr>
        <w:t>-</w:t>
      </w:r>
      <w:r w:rsidR="002513C0">
        <w:rPr>
          <w:color w:val="auto"/>
        </w:rPr>
        <w:t xml:space="preserve"> </w:t>
      </w:r>
      <w:hyperlink r:id="rId10" w:history="1">
        <w:r w:rsidRPr="00A23928">
          <w:rPr>
            <w:color w:val="auto"/>
          </w:rPr>
          <w:t>Федеральны</w:t>
        </w:r>
        <w:r w:rsidR="00A261FC">
          <w:rPr>
            <w:color w:val="auto"/>
          </w:rPr>
          <w:t>й</w:t>
        </w:r>
        <w:r w:rsidRPr="00A23928">
          <w:rPr>
            <w:color w:val="auto"/>
          </w:rPr>
          <w:t xml:space="preserve"> закон</w:t>
        </w:r>
      </w:hyperlink>
      <w:r w:rsidR="002513C0">
        <w:t xml:space="preserve"> </w:t>
      </w:r>
      <w:r w:rsidRPr="00A23928">
        <w:rPr>
          <w:color w:val="auto"/>
        </w:rPr>
        <w:t>№248-ФЗ</w:t>
      </w:r>
      <w:r w:rsidR="00A261FC">
        <w:rPr>
          <w:color w:val="auto"/>
        </w:rPr>
        <w:t>)</w:t>
      </w:r>
      <w:r w:rsidRPr="00A23928">
        <w:rPr>
          <w:color w:val="auto"/>
        </w:rPr>
        <w:t xml:space="preserve"> и настоящим Положением.</w:t>
      </w:r>
    </w:p>
    <w:p w:rsidR="007E3406" w:rsidRPr="00233F09" w:rsidRDefault="00824259" w:rsidP="000D4B12">
      <w:pPr>
        <w:pStyle w:val="aa"/>
        <w:autoSpaceDE w:val="0"/>
        <w:autoSpaceDN w:val="0"/>
        <w:adjustRightInd w:val="0"/>
        <w:ind w:left="0" w:firstLine="567"/>
        <w:jc w:val="both"/>
      </w:pPr>
      <w:r>
        <w:rPr>
          <w:color w:val="auto"/>
        </w:rPr>
        <w:t>1.7.</w:t>
      </w:r>
      <w:r w:rsidR="007E3406" w:rsidRPr="00233F09">
        <w:t>При сборе, обработке, анализе и учете сведений об объектах 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</w:t>
      </w:r>
    </w:p>
    <w:p w:rsidR="007E3406" w:rsidRDefault="00824259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1.8.</w:t>
      </w:r>
      <w:r w:rsidR="00240656" w:rsidRPr="00240656">
        <w:rPr>
          <w:color w:val="auto"/>
        </w:rPr>
        <w:t>Муниципальный контроль осуществляет</w:t>
      </w:r>
      <w:r>
        <w:rPr>
          <w:color w:val="auto"/>
        </w:rPr>
        <w:t>ся</w:t>
      </w:r>
      <w:r w:rsidR="00240656" w:rsidRPr="00240656">
        <w:rPr>
          <w:color w:val="auto"/>
        </w:rPr>
        <w:t xml:space="preserve"> администраци</w:t>
      </w:r>
      <w:r>
        <w:rPr>
          <w:color w:val="auto"/>
        </w:rPr>
        <w:t>ей</w:t>
      </w:r>
      <w:r w:rsidR="002513C0">
        <w:rPr>
          <w:color w:val="auto"/>
        </w:rPr>
        <w:t xml:space="preserve"> </w:t>
      </w:r>
      <w:r w:rsidR="00240656" w:rsidRPr="00240656">
        <w:rPr>
          <w:color w:val="auto"/>
        </w:rPr>
        <w:t>Динского сельского поселения Динского района (далее – контрольный орган).</w:t>
      </w:r>
    </w:p>
    <w:p w:rsidR="00C27E07" w:rsidRPr="00C27E07" w:rsidRDefault="00824259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1.9.</w:t>
      </w:r>
      <w:r w:rsidR="00C27E07" w:rsidRPr="00C27E07">
        <w:rPr>
          <w:color w:val="auto"/>
        </w:rPr>
        <w:t>Должностными лицами контрольного органа, уполномоченными осуществлять муниципальный контроль от имени контрольного органа являются:</w:t>
      </w:r>
    </w:p>
    <w:p w:rsidR="00C27E07" w:rsidRDefault="00C27E07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C27E07">
        <w:rPr>
          <w:color w:val="auto"/>
        </w:rPr>
        <w:lastRenderedPageBreak/>
        <w:t>- должностное лицо контрольного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– должностные лица контрольного органа).</w:t>
      </w:r>
    </w:p>
    <w:p w:rsidR="008D03D0" w:rsidRPr="00C27E07" w:rsidRDefault="00762B1F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1.10.</w:t>
      </w:r>
      <w:r w:rsidR="008D03D0" w:rsidRPr="008D03D0">
        <w:rPr>
          <w:color w:val="auto"/>
        </w:rPr>
        <w:t xml:space="preserve"> Принятие решений о проведении контрольных мероприятий осуществляет руководитель контрольного органа, а в случае его отсутствия – лицо, исполняющее его обязанности.</w:t>
      </w:r>
    </w:p>
    <w:p w:rsidR="008D03D0" w:rsidRPr="008D03D0" w:rsidRDefault="008D03D0" w:rsidP="000D4B12">
      <w:pPr>
        <w:pStyle w:val="aa"/>
        <w:tabs>
          <w:tab w:val="left" w:pos="0"/>
        </w:tabs>
        <w:ind w:left="0" w:firstLine="567"/>
        <w:jc w:val="both"/>
        <w:rPr>
          <w:rFonts w:eastAsia="Calibri"/>
          <w:color w:val="auto"/>
          <w:kern w:val="3"/>
          <w:lang w:eastAsia="zh-CN" w:bidi="hi-IN"/>
        </w:rPr>
      </w:pPr>
      <w:r>
        <w:rPr>
          <w:color w:val="auto"/>
        </w:rPr>
        <w:tab/>
      </w:r>
      <w:r w:rsidR="00762B1F">
        <w:rPr>
          <w:color w:val="auto"/>
        </w:rPr>
        <w:t>1.11.</w:t>
      </w:r>
      <w:r w:rsidRPr="008D03D0">
        <w:rPr>
          <w:rFonts w:eastAsia="Calibri"/>
          <w:color w:val="auto"/>
          <w:kern w:val="3"/>
          <w:lang w:eastAsia="zh-CN" w:bidi="hi-IN"/>
        </w:rPr>
        <w:t>При проведении контрольных мероприятий в рамках осуществления муниципального контроля должностное лицо контрольного органа имеет право:</w:t>
      </w:r>
    </w:p>
    <w:p w:rsidR="008D03D0" w:rsidRPr="008D03D0" w:rsidRDefault="008D03D0" w:rsidP="000D4B12">
      <w:pPr>
        <w:tabs>
          <w:tab w:val="left" w:pos="0"/>
        </w:tabs>
        <w:suppressAutoHyphens/>
        <w:autoSpaceDN w:val="0"/>
        <w:ind w:firstLine="567"/>
        <w:jc w:val="both"/>
        <w:textAlignment w:val="baseline"/>
        <w:rPr>
          <w:rFonts w:eastAsia="Calibri"/>
          <w:color w:val="auto"/>
          <w:kern w:val="3"/>
          <w:lang w:eastAsia="zh-CN" w:bidi="hi-IN"/>
        </w:rPr>
      </w:pPr>
      <w:r>
        <w:rPr>
          <w:rFonts w:eastAsia="Calibri"/>
          <w:color w:val="auto"/>
          <w:kern w:val="3"/>
          <w:lang w:eastAsia="zh-CN" w:bidi="hi-IN"/>
        </w:rPr>
        <w:tab/>
      </w:r>
      <w:r w:rsidRPr="008D03D0">
        <w:rPr>
          <w:rFonts w:eastAsia="Calibri"/>
          <w:color w:val="auto"/>
          <w:kern w:val="3"/>
          <w:lang w:eastAsia="zh-CN" w:bidi="hi-IN"/>
        </w:rPr>
        <w:t xml:space="preserve">а) совершать действия, предусмотренные </w:t>
      </w:r>
      <w:r>
        <w:rPr>
          <w:rFonts w:eastAsia="Calibri"/>
          <w:color w:val="auto"/>
          <w:kern w:val="3"/>
          <w:lang w:eastAsia="zh-CN" w:bidi="hi-IN"/>
        </w:rPr>
        <w:t>статьей</w:t>
      </w:r>
      <w:r w:rsidRPr="008D03D0">
        <w:rPr>
          <w:rFonts w:eastAsia="Calibri"/>
          <w:color w:val="auto"/>
          <w:kern w:val="3"/>
          <w:lang w:eastAsia="zh-CN" w:bidi="hi-IN"/>
        </w:rPr>
        <w:t xml:space="preserve"> 29 Федерального закона № 248-ФЗ;</w:t>
      </w:r>
    </w:p>
    <w:p w:rsidR="008D03D0" w:rsidRPr="008D03D0" w:rsidRDefault="008D03D0" w:rsidP="000D4B12">
      <w:pPr>
        <w:tabs>
          <w:tab w:val="left" w:pos="0"/>
        </w:tabs>
        <w:suppressAutoHyphens/>
        <w:autoSpaceDN w:val="0"/>
        <w:ind w:firstLine="567"/>
        <w:jc w:val="both"/>
        <w:textAlignment w:val="baseline"/>
        <w:rPr>
          <w:rFonts w:eastAsia="Calibri"/>
          <w:color w:val="auto"/>
          <w:kern w:val="3"/>
          <w:lang w:eastAsia="zh-CN" w:bidi="hi-IN"/>
        </w:rPr>
      </w:pPr>
      <w:r w:rsidRPr="008D03D0">
        <w:rPr>
          <w:rFonts w:eastAsia="Calibri"/>
          <w:color w:val="auto"/>
          <w:kern w:val="3"/>
          <w:lang w:eastAsia="zh-CN" w:bidi="hi-IN"/>
        </w:rPr>
        <w:tab/>
        <w:t>б) использовать для фиксации доказательств нарушений обязательных требований фотосъемку, аудио- и (или) видеозапись, если совершение указанных действий не запрещено федеральными законами.</w:t>
      </w:r>
    </w:p>
    <w:p w:rsidR="008D03D0" w:rsidRPr="008D03D0" w:rsidRDefault="008D03D0" w:rsidP="000D4B12">
      <w:pPr>
        <w:tabs>
          <w:tab w:val="left" w:pos="0"/>
        </w:tabs>
        <w:suppressAutoHyphens/>
        <w:autoSpaceDN w:val="0"/>
        <w:ind w:firstLine="567"/>
        <w:jc w:val="both"/>
        <w:textAlignment w:val="baseline"/>
        <w:rPr>
          <w:rFonts w:ascii="Tempora LGC Uni" w:eastAsia="Droid Sans Fallback" w:hAnsi="Tempora LGC Uni" w:cs="FreeSans"/>
          <w:color w:val="auto"/>
          <w:kern w:val="3"/>
          <w:sz w:val="24"/>
          <w:szCs w:val="24"/>
          <w:lang w:eastAsia="zh-CN" w:bidi="hi-IN"/>
        </w:rPr>
      </w:pPr>
      <w:r w:rsidRPr="008D03D0">
        <w:rPr>
          <w:rFonts w:eastAsia="Calibri"/>
          <w:color w:val="auto"/>
          <w:kern w:val="3"/>
          <w:lang w:eastAsia="zh-CN" w:bidi="hi-IN"/>
        </w:rPr>
        <w:tab/>
        <w:t xml:space="preserve">в) выдавать предписания об устранении выявленных нарушений </w:t>
      </w:r>
      <w:r w:rsidRPr="008D03D0">
        <w:rPr>
          <w:rFonts w:eastAsia="Times New Roman"/>
          <w:color w:val="auto"/>
          <w:kern w:val="3"/>
          <w:lang w:eastAsia="ru-RU" w:bidi="hi-IN"/>
        </w:rPr>
        <w:t>обязательных требований</w:t>
      </w:r>
      <w:r w:rsidR="002513C0">
        <w:rPr>
          <w:rFonts w:eastAsia="Times New Roman"/>
          <w:color w:val="auto"/>
          <w:kern w:val="3"/>
          <w:lang w:eastAsia="ru-RU" w:bidi="hi-IN"/>
        </w:rPr>
        <w:t xml:space="preserve"> </w:t>
      </w:r>
      <w:r w:rsidRPr="008D03D0">
        <w:rPr>
          <w:rFonts w:eastAsia="Calibri"/>
          <w:color w:val="auto"/>
          <w:kern w:val="3"/>
          <w:lang w:eastAsia="zh-CN" w:bidi="hi-IN"/>
        </w:rPr>
        <w:t>с указанием сроков их устранения;</w:t>
      </w:r>
    </w:p>
    <w:p w:rsidR="008D03D0" w:rsidRPr="008D03D0" w:rsidRDefault="008D03D0" w:rsidP="000D4B12">
      <w:pPr>
        <w:tabs>
          <w:tab w:val="left" w:pos="0"/>
        </w:tabs>
        <w:suppressAutoHyphens/>
        <w:autoSpaceDN w:val="0"/>
        <w:ind w:firstLine="567"/>
        <w:jc w:val="both"/>
        <w:textAlignment w:val="baseline"/>
        <w:rPr>
          <w:rFonts w:eastAsia="Calibri"/>
          <w:color w:val="auto"/>
          <w:kern w:val="3"/>
          <w:lang w:eastAsia="zh-CN" w:bidi="hi-IN"/>
        </w:rPr>
      </w:pPr>
      <w:r w:rsidRPr="008D03D0">
        <w:rPr>
          <w:rFonts w:eastAsia="Calibri"/>
          <w:color w:val="auto"/>
          <w:kern w:val="3"/>
          <w:lang w:eastAsia="zh-CN" w:bidi="hi-IN"/>
        </w:rPr>
        <w:tab/>
        <w:t>г) возбуждать дела об административных правонарушениях по выявленным фактам нарушения законодательства Российской Федерации.</w:t>
      </w:r>
    </w:p>
    <w:p w:rsidR="008D03D0" w:rsidRPr="008D03D0" w:rsidRDefault="00762B1F" w:rsidP="000D4B12">
      <w:pPr>
        <w:tabs>
          <w:tab w:val="left" w:pos="1134"/>
        </w:tabs>
        <w:suppressAutoHyphens/>
        <w:autoSpaceDN w:val="0"/>
        <w:ind w:firstLine="567"/>
        <w:jc w:val="both"/>
        <w:textAlignment w:val="baseline"/>
        <w:rPr>
          <w:rFonts w:eastAsia="Calibri"/>
          <w:color w:val="auto"/>
          <w:kern w:val="3"/>
          <w:lang w:eastAsia="zh-CN" w:bidi="hi-IN"/>
        </w:rPr>
      </w:pPr>
      <w:r>
        <w:rPr>
          <w:rFonts w:eastAsia="Calibri"/>
          <w:color w:val="auto"/>
          <w:kern w:val="3"/>
          <w:lang w:eastAsia="zh-CN" w:bidi="hi-IN"/>
        </w:rPr>
        <w:t>1.12.</w:t>
      </w:r>
      <w:r w:rsidR="008D03D0" w:rsidRPr="008D03D0">
        <w:rPr>
          <w:rFonts w:eastAsia="Calibri"/>
          <w:color w:val="auto"/>
          <w:kern w:val="3"/>
          <w:lang w:eastAsia="zh-CN" w:bidi="hi-IN"/>
        </w:rPr>
        <w:t xml:space="preserve"> Контрольный орган в соответствии со статьей 32 Федерального закона № 248-ФЗ может привлекать на добровольной основе свидетеля, которому могут быть известны какие-либо сведения о фактических обстоятельствах, имеющих значение для принятия решения при проведении контрольного мероприятия.</w:t>
      </w:r>
    </w:p>
    <w:p w:rsidR="008D03D0" w:rsidRPr="008D03D0" w:rsidRDefault="00762B1F" w:rsidP="000D4B12">
      <w:pPr>
        <w:suppressAutoHyphens/>
        <w:autoSpaceDN w:val="0"/>
        <w:ind w:firstLine="567"/>
        <w:jc w:val="both"/>
        <w:textAlignment w:val="baseline"/>
        <w:rPr>
          <w:rFonts w:eastAsia="Calibri"/>
          <w:color w:val="auto"/>
          <w:kern w:val="3"/>
          <w:lang w:eastAsia="zh-CN" w:bidi="hi-IN"/>
        </w:rPr>
      </w:pPr>
      <w:r>
        <w:rPr>
          <w:rFonts w:eastAsia="Calibri"/>
          <w:color w:val="auto"/>
          <w:kern w:val="3"/>
          <w:lang w:eastAsia="zh-CN" w:bidi="hi-IN"/>
        </w:rPr>
        <w:t>1.13.</w:t>
      </w:r>
      <w:r w:rsidR="008D03D0" w:rsidRPr="008D03D0">
        <w:rPr>
          <w:rFonts w:eastAsia="Calibri"/>
          <w:color w:val="auto"/>
          <w:kern w:val="3"/>
          <w:lang w:eastAsia="zh-CN" w:bidi="hi-IN"/>
        </w:rPr>
        <w:t xml:space="preserve"> Контрольный орган в соответствии со статьей 34 Федерального закона      № 248-ФЗ может привлекать для совершения отдельных контрольных действий специалистов, обладающих специальными знаниями и навыками, необходимыми для оказания содействия контрольным органам, в том числе при применении технических средств.</w:t>
      </w:r>
    </w:p>
    <w:p w:rsidR="008D03D0" w:rsidRPr="008D03D0" w:rsidRDefault="00C175D5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1.14.</w:t>
      </w:r>
      <w:r w:rsidR="008D03D0" w:rsidRPr="008D03D0">
        <w:rPr>
          <w:color w:val="auto"/>
        </w:rPr>
        <w:t xml:space="preserve">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инспектор составляет акт о невозможности проведения контрольного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мероприятия, предусматривающего взаимодействие с контролируемым лицом, в порядке, предусмотренном </w:t>
      </w:r>
      <w:r w:rsidR="008D03D0">
        <w:rPr>
          <w:color w:val="auto"/>
        </w:rPr>
        <w:t>статьей</w:t>
      </w:r>
      <w:r w:rsidR="008D03D0" w:rsidRPr="008D03D0">
        <w:rPr>
          <w:color w:val="auto"/>
        </w:rPr>
        <w:t xml:space="preserve"> 21 Федерального закон</w:t>
      </w:r>
      <w:r w:rsidR="008D03D0">
        <w:rPr>
          <w:color w:val="auto"/>
        </w:rPr>
        <w:t>а № 248-ФЗ. В этом случае инспектор</w:t>
      </w:r>
      <w:r w:rsidR="008D03D0" w:rsidRPr="008D03D0">
        <w:rPr>
          <w:color w:val="auto"/>
        </w:rPr>
        <w:t xml:space="preserve"> вправе совершить контрольные действия в рамках указанного контрольного мероприятия в любое время до завершения проведения </w:t>
      </w:r>
      <w:r w:rsidR="008D03D0" w:rsidRPr="008D03D0">
        <w:rPr>
          <w:color w:val="auto"/>
        </w:rPr>
        <w:lastRenderedPageBreak/>
        <w:t>контрольного мероприятия, предусматривающего взаимодействие с контролируемым лицом.</w:t>
      </w:r>
    </w:p>
    <w:p w:rsidR="008D03D0" w:rsidRPr="008D03D0" w:rsidRDefault="00C175D5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1.15.</w:t>
      </w:r>
      <w:r w:rsidR="008D03D0" w:rsidRPr="008D03D0">
        <w:rPr>
          <w:color w:val="auto"/>
        </w:rPr>
        <w:t xml:space="preserve"> При проведении контрольных мероприятий и совершении контрольных действий, которые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</w:t>
      </w:r>
    </w:p>
    <w:p w:rsidR="008D03D0" w:rsidRPr="008D03D0" w:rsidRDefault="007A180E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1.16.</w:t>
      </w:r>
      <w:r w:rsidR="008D03D0" w:rsidRPr="008D03D0">
        <w:rPr>
          <w:color w:val="auto"/>
        </w:rPr>
        <w:t xml:space="preserve"> В случаях отсутствия контролируемого лица либо его представителя, предоставления контролируемым лицом информации контрольному органу о невозможности присутствия при проведении контрольного мероприятия в соответствии с требованиями, определенными </w:t>
      </w:r>
      <w:r w:rsidR="008D03D0" w:rsidRPr="00232E16">
        <w:rPr>
          <w:color w:val="auto"/>
        </w:rPr>
        <w:t>пун</w:t>
      </w:r>
      <w:r w:rsidR="000D4B12" w:rsidRPr="00232E16">
        <w:rPr>
          <w:color w:val="auto"/>
        </w:rPr>
        <w:t>к</w:t>
      </w:r>
      <w:r w:rsidR="008D03D0" w:rsidRPr="00232E16">
        <w:rPr>
          <w:color w:val="auto"/>
        </w:rPr>
        <w:t xml:space="preserve">том </w:t>
      </w:r>
      <w:r w:rsidR="00232E16" w:rsidRPr="00232E16">
        <w:rPr>
          <w:color w:val="auto"/>
        </w:rPr>
        <w:t>4.18</w:t>
      </w:r>
      <w:r w:rsidR="008D03D0" w:rsidRPr="00232E16">
        <w:rPr>
          <w:color w:val="auto"/>
        </w:rPr>
        <w:t>.</w:t>
      </w:r>
      <w:r w:rsidR="008D03D0" w:rsidRPr="008D03D0">
        <w:rPr>
          <w:color w:val="auto"/>
        </w:rPr>
        <w:t xml:space="preserve"> Положения, контрольные действия 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</w:t>
      </w:r>
    </w:p>
    <w:p w:rsidR="008D03D0" w:rsidRPr="008D03D0" w:rsidRDefault="00FB6EF2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1.17.</w:t>
      </w:r>
      <w:r w:rsidR="008D03D0" w:rsidRPr="008D03D0">
        <w:rPr>
          <w:color w:val="auto"/>
        </w:rPr>
        <w:t xml:space="preserve"> Для фиксации инспектором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8D03D0" w:rsidRPr="008D03D0" w:rsidRDefault="008D03D0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8D03D0">
        <w:rPr>
          <w:color w:val="auto"/>
        </w:rPr>
        <w:t xml:space="preserve">  - сведений, отнесенных законодательством Российской Федерации к государственной тайне;</w:t>
      </w:r>
    </w:p>
    <w:p w:rsidR="008D03D0" w:rsidRPr="008D03D0" w:rsidRDefault="008D03D0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8D03D0">
        <w:rPr>
          <w:color w:val="auto"/>
        </w:rPr>
        <w:t xml:space="preserve">    - объектов, территорий, которые законодательством Российской Федерации отнесены к режимным и особо важным объектам.</w:t>
      </w:r>
    </w:p>
    <w:p w:rsidR="008D03D0" w:rsidRDefault="008D03D0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8D03D0">
        <w:rPr>
          <w:color w:val="auto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</w:t>
      </w:r>
      <w:r>
        <w:rPr>
          <w:color w:val="auto"/>
        </w:rPr>
        <w:t xml:space="preserve"> акту контрольного мероприятия.</w:t>
      </w:r>
    </w:p>
    <w:p w:rsidR="008D03D0" w:rsidRDefault="008D03D0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8D03D0">
        <w:rPr>
          <w:color w:val="auto"/>
        </w:rPr>
        <w:t>Решение о необходимости использования фотосъемки, аудио- и видеозаписи, навигатора, иных способов фиксации доказательств нарушений обязательных требований при осуществлении контрольных мероприятий принимается должностным лицом, уполномоченным на проведение контрольного мероприятия, самостоятельно.</w:t>
      </w:r>
    </w:p>
    <w:p w:rsidR="00865C59" w:rsidRDefault="00FB6EF2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 xml:space="preserve">1.18. </w:t>
      </w:r>
      <w:r w:rsidR="00275A8A" w:rsidRPr="00275A8A">
        <w:rPr>
          <w:color w:val="auto"/>
        </w:rPr>
        <w:t>Контролируемые лица</w:t>
      </w:r>
      <w:r w:rsidR="00275A8A">
        <w:rPr>
          <w:color w:val="auto"/>
        </w:rPr>
        <w:t xml:space="preserve"> -</w:t>
      </w:r>
      <w:r w:rsidR="00275A8A" w:rsidRPr="00275A8A">
        <w:rPr>
          <w:color w:val="auto"/>
        </w:rPr>
        <w:t>понимаются граждане и организации, деятел</w:t>
      </w:r>
      <w:r w:rsidR="001B159B">
        <w:rPr>
          <w:color w:val="auto"/>
        </w:rPr>
        <w:t xml:space="preserve">ьность, действия или результаты </w:t>
      </w:r>
      <w:r w:rsidR="001B159B" w:rsidRPr="00275A8A">
        <w:rPr>
          <w:color w:val="auto"/>
        </w:rPr>
        <w:t>деятельности,</w:t>
      </w:r>
      <w:r w:rsidR="002513C0">
        <w:rPr>
          <w:color w:val="auto"/>
        </w:rPr>
        <w:t xml:space="preserve"> </w:t>
      </w:r>
      <w:r w:rsidR="00275A8A" w:rsidRPr="00275A8A">
        <w:rPr>
          <w:color w:val="auto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1B159B" w:rsidRDefault="00FB6EF2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1.19.</w:t>
      </w:r>
      <w:r w:rsidR="002513C0">
        <w:rPr>
          <w:color w:val="auto"/>
        </w:rPr>
        <w:t xml:space="preserve"> </w:t>
      </w:r>
      <w:r w:rsidR="004C3C53">
        <w:rPr>
          <w:color w:val="auto"/>
        </w:rPr>
        <w:t>Под к</w:t>
      </w:r>
      <w:r w:rsidR="00F025CA" w:rsidRPr="00F025CA">
        <w:rPr>
          <w:color w:val="auto"/>
        </w:rPr>
        <w:t>онтролируемы</w:t>
      </w:r>
      <w:r w:rsidR="004C3C53">
        <w:rPr>
          <w:color w:val="auto"/>
        </w:rPr>
        <w:t>ми</w:t>
      </w:r>
      <w:r w:rsidR="00F025CA" w:rsidRPr="00F025CA">
        <w:rPr>
          <w:color w:val="auto"/>
        </w:rPr>
        <w:t xml:space="preserve"> лица</w:t>
      </w:r>
      <w:r w:rsidR="004C3C53">
        <w:rPr>
          <w:color w:val="auto"/>
        </w:rPr>
        <w:t>ми и</w:t>
      </w:r>
      <w:r w:rsidR="002513C0">
        <w:rPr>
          <w:color w:val="auto"/>
        </w:rPr>
        <w:t xml:space="preserve"> </w:t>
      </w:r>
      <w:r w:rsidR="004C3C53">
        <w:rPr>
          <w:color w:val="auto"/>
        </w:rPr>
        <w:t>и</w:t>
      </w:r>
      <w:r w:rsidR="00F025CA" w:rsidRPr="00F025CA">
        <w:rPr>
          <w:color w:val="auto"/>
        </w:rPr>
        <w:t>ны</w:t>
      </w:r>
      <w:r w:rsidR="004C3C53">
        <w:rPr>
          <w:color w:val="auto"/>
        </w:rPr>
        <w:t>ми</w:t>
      </w:r>
      <w:r w:rsidR="00F025CA" w:rsidRPr="00F025CA">
        <w:rPr>
          <w:color w:val="auto"/>
        </w:rPr>
        <w:t xml:space="preserve"> участники муниципального контроля</w:t>
      </w:r>
      <w:r w:rsidR="004C3C53">
        <w:rPr>
          <w:color w:val="auto"/>
        </w:rPr>
        <w:t xml:space="preserve"> понимаются лица, указанные </w:t>
      </w:r>
      <w:r w:rsidR="00F30F0B">
        <w:rPr>
          <w:color w:val="auto"/>
        </w:rPr>
        <w:t>в</w:t>
      </w:r>
      <w:r w:rsidR="002513C0">
        <w:rPr>
          <w:color w:val="auto"/>
        </w:rPr>
        <w:t xml:space="preserve"> </w:t>
      </w:r>
      <w:r w:rsidR="004C3C53" w:rsidRPr="00C27E07">
        <w:rPr>
          <w:color w:val="auto"/>
        </w:rPr>
        <w:t>Федеральн</w:t>
      </w:r>
      <w:r w:rsidR="00F30F0B">
        <w:rPr>
          <w:color w:val="auto"/>
        </w:rPr>
        <w:t xml:space="preserve">ом </w:t>
      </w:r>
      <w:r w:rsidR="004C3C53" w:rsidRPr="00C27E07">
        <w:rPr>
          <w:color w:val="auto"/>
        </w:rPr>
        <w:t>закон</w:t>
      </w:r>
      <w:r w:rsidR="00F30F0B">
        <w:rPr>
          <w:color w:val="auto"/>
        </w:rPr>
        <w:t>е</w:t>
      </w:r>
      <w:r w:rsidR="004C3C53" w:rsidRPr="00C27E07">
        <w:rPr>
          <w:color w:val="auto"/>
        </w:rPr>
        <w:t xml:space="preserve"> № 248-ФЗ</w:t>
      </w:r>
      <w:r w:rsidR="004C3C53">
        <w:rPr>
          <w:color w:val="auto"/>
        </w:rPr>
        <w:t>.</w:t>
      </w:r>
    </w:p>
    <w:p w:rsidR="000236C4" w:rsidRDefault="00664168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664168">
        <w:rPr>
          <w:color w:val="auto"/>
        </w:rPr>
        <w:t xml:space="preserve">Органы государственной власти, органы местного самоуправления, иные государственные и муниципальные органы выступают </w:t>
      </w:r>
      <w:r w:rsidRPr="00664168">
        <w:rPr>
          <w:color w:val="auto"/>
        </w:rPr>
        <w:lastRenderedPageBreak/>
        <w:t>контролируемыми лицами в случае владения и (или) пользования производственными объектами, являющимися объектами контроля.</w:t>
      </w:r>
    </w:p>
    <w:p w:rsidR="0018425C" w:rsidRDefault="0018425C" w:rsidP="000D4B12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</w:p>
    <w:p w:rsidR="000D4B12" w:rsidRDefault="00C84F15" w:rsidP="000D4B12">
      <w:pPr>
        <w:pStyle w:val="aa"/>
        <w:autoSpaceDE w:val="0"/>
        <w:autoSpaceDN w:val="0"/>
        <w:adjustRightInd w:val="0"/>
        <w:ind w:left="0" w:firstLine="567"/>
        <w:jc w:val="center"/>
        <w:rPr>
          <w:b/>
          <w:color w:val="auto"/>
        </w:rPr>
      </w:pPr>
      <w:r w:rsidRPr="000D4B12">
        <w:rPr>
          <w:b/>
          <w:color w:val="auto"/>
        </w:rPr>
        <w:t xml:space="preserve">Раздел 2. Управление рисками причинения вреда (ущерба) охраняемым законом ценностям при осуществлении </w:t>
      </w:r>
    </w:p>
    <w:p w:rsidR="00664168" w:rsidRPr="000D4B12" w:rsidRDefault="00C84F15" w:rsidP="000D4B12">
      <w:pPr>
        <w:pStyle w:val="aa"/>
        <w:autoSpaceDE w:val="0"/>
        <w:autoSpaceDN w:val="0"/>
        <w:adjustRightInd w:val="0"/>
        <w:ind w:left="0" w:firstLine="567"/>
        <w:jc w:val="center"/>
        <w:rPr>
          <w:b/>
          <w:color w:val="auto"/>
        </w:rPr>
      </w:pPr>
      <w:r w:rsidRPr="000D4B12">
        <w:rPr>
          <w:b/>
          <w:color w:val="auto"/>
        </w:rPr>
        <w:t>муниципального контроля</w:t>
      </w:r>
    </w:p>
    <w:p w:rsidR="00C84F15" w:rsidRDefault="00C84F15" w:rsidP="000D4B12">
      <w:pPr>
        <w:pStyle w:val="aa"/>
        <w:autoSpaceDE w:val="0"/>
        <w:autoSpaceDN w:val="0"/>
        <w:adjustRightInd w:val="0"/>
        <w:ind w:left="0" w:firstLine="567"/>
        <w:jc w:val="center"/>
        <w:rPr>
          <w:color w:val="auto"/>
        </w:rPr>
      </w:pPr>
    </w:p>
    <w:p w:rsidR="00C84F15" w:rsidRDefault="00C84F15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C84F15">
        <w:rPr>
          <w:color w:val="auto"/>
        </w:rPr>
        <w:t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C84F15" w:rsidRDefault="00C84F15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 xml:space="preserve">2.2. </w:t>
      </w:r>
      <w:r w:rsidRPr="00C84F15">
        <w:rPr>
          <w:color w:val="auto"/>
        </w:rPr>
        <w:t xml:space="preserve">В целях оценки риска причинения вреда (ущерба) при принятии решения о проведении и выборе вида внепланового контрольного (надзорного) мероприятия контрольный </w:t>
      </w:r>
      <w:r w:rsidR="002513C0">
        <w:rPr>
          <w:color w:val="auto"/>
        </w:rPr>
        <w:t xml:space="preserve">орган </w:t>
      </w:r>
      <w:r w:rsidRPr="00C84F15">
        <w:rPr>
          <w:color w:val="auto"/>
        </w:rPr>
        <w:t>применяет индикаторы риска нарушения обязательных требований.</w:t>
      </w:r>
    </w:p>
    <w:p w:rsidR="00C84F15" w:rsidRDefault="00C84F15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 xml:space="preserve">Перечень </w:t>
      </w:r>
      <w:r w:rsidRPr="00C84F15">
        <w:rPr>
          <w:color w:val="auto"/>
        </w:rPr>
        <w:t>индикаторов риска по муниципальному контролю утверждается</w:t>
      </w:r>
      <w:r>
        <w:rPr>
          <w:color w:val="auto"/>
        </w:rPr>
        <w:t xml:space="preserve"> представительным органом.</w:t>
      </w:r>
    </w:p>
    <w:p w:rsidR="00DB40FD" w:rsidRPr="00DB40FD" w:rsidRDefault="00DB40FD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 xml:space="preserve">2.3. </w:t>
      </w:r>
      <w:r w:rsidRPr="00DB40FD">
        <w:rPr>
          <w:color w:val="auto"/>
        </w:rPr>
        <w:t>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DB40FD" w:rsidRPr="00DB40FD" w:rsidRDefault="00DB40FD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>-</w:t>
      </w:r>
      <w:r w:rsidRPr="00DB40FD">
        <w:rPr>
          <w:color w:val="auto"/>
        </w:rPr>
        <w:t xml:space="preserve"> средний риск;</w:t>
      </w:r>
    </w:p>
    <w:p w:rsidR="00DB40FD" w:rsidRPr="00DB40FD" w:rsidRDefault="00DB40FD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>-</w:t>
      </w:r>
      <w:r w:rsidRPr="00DB40FD">
        <w:rPr>
          <w:color w:val="auto"/>
        </w:rPr>
        <w:t xml:space="preserve"> умеренный риск;</w:t>
      </w:r>
    </w:p>
    <w:p w:rsidR="00C84F15" w:rsidRDefault="00DB40FD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>-</w:t>
      </w:r>
      <w:r w:rsidRPr="00DB40FD">
        <w:rPr>
          <w:color w:val="auto"/>
        </w:rPr>
        <w:t xml:space="preserve"> низкий риск.</w:t>
      </w:r>
    </w:p>
    <w:p w:rsidR="00F0118A" w:rsidRPr="00F0118A" w:rsidRDefault="00F0118A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 xml:space="preserve">2.4. </w:t>
      </w:r>
      <w:r w:rsidRPr="00F0118A">
        <w:rPr>
          <w:color w:val="auto"/>
        </w:rPr>
        <w:t>Объекты контроля относятся к следующим категориям риска:</w:t>
      </w:r>
    </w:p>
    <w:p w:rsidR="00F0118A" w:rsidRPr="00F0118A" w:rsidRDefault="00F0118A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F0118A">
        <w:rPr>
          <w:color w:val="auto"/>
        </w:rPr>
        <w:t>- к категории среднего риска - юридические лица,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 и (или) при наличии вступившего в законную силу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Правил благоустройства.</w:t>
      </w:r>
    </w:p>
    <w:p w:rsidR="00F0118A" w:rsidRPr="00F0118A" w:rsidRDefault="00F0118A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F0118A">
        <w:rPr>
          <w:color w:val="auto"/>
        </w:rPr>
        <w:t xml:space="preserve">- к категории умеренного риска -  юридические лица, индивидуальные предприниматели при наличии в течение последних двух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 и (или)  при наличии </w:t>
      </w:r>
      <w:r w:rsidRPr="00F0118A">
        <w:rPr>
          <w:color w:val="auto"/>
        </w:rPr>
        <w:lastRenderedPageBreak/>
        <w:t>вступившего в законную силу в течение последних двух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Правил благоустройства</w:t>
      </w:r>
    </w:p>
    <w:p w:rsidR="00DB40FD" w:rsidRDefault="00F0118A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F0118A">
        <w:rPr>
          <w:color w:val="auto"/>
        </w:rPr>
        <w:t>- к категории низкого риска - объекты, не соответствующие критериям отнесения объектов, для среднего и умеренного риска.</w:t>
      </w:r>
    </w:p>
    <w:p w:rsidR="00E543D2" w:rsidRPr="00E543D2" w:rsidRDefault="00E543D2" w:rsidP="000D4B12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>
        <w:rPr>
          <w:color w:val="auto"/>
        </w:rPr>
        <w:t xml:space="preserve">2.5. </w:t>
      </w:r>
      <w:r w:rsidRPr="00E543D2">
        <w:rPr>
          <w:color w:val="auto"/>
        </w:rPr>
        <w:t>Контрольный орган осуществляет учет объектов контроля. При сборе, обработке, анализе и учете сведений об объектах контроля для целей их учета контрольный орган использует информацию, представляемую ему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F0118A" w:rsidRPr="001601F1" w:rsidRDefault="00E543D2" w:rsidP="000D4B12">
      <w:pPr>
        <w:autoSpaceDE w:val="0"/>
        <w:autoSpaceDN w:val="0"/>
        <w:adjustRightInd w:val="0"/>
        <w:ind w:firstLine="567"/>
        <w:jc w:val="both"/>
        <w:rPr>
          <w:b/>
          <w:color w:val="auto"/>
        </w:rPr>
      </w:pPr>
      <w:r>
        <w:rPr>
          <w:color w:val="auto"/>
        </w:rPr>
        <w:t>2.6.</w:t>
      </w:r>
      <w:r w:rsidRPr="00E543D2">
        <w:rPr>
          <w:color w:val="auto"/>
        </w:rPr>
        <w:tab/>
        <w:t xml:space="preserve">Контрольный орган осуществляет категорирование объектов контроля в порядке, определенном статьей 24 Федерального закона № 248-ФЗ. </w:t>
      </w:r>
    </w:p>
    <w:p w:rsidR="001E0877" w:rsidRPr="001601F1" w:rsidRDefault="001E0877" w:rsidP="001601F1">
      <w:pPr>
        <w:pStyle w:val="aa"/>
        <w:autoSpaceDE w:val="0"/>
        <w:autoSpaceDN w:val="0"/>
        <w:adjustRightInd w:val="0"/>
        <w:ind w:left="0" w:firstLine="705"/>
        <w:jc w:val="center"/>
        <w:rPr>
          <w:b/>
          <w:color w:val="auto"/>
        </w:rPr>
      </w:pPr>
    </w:p>
    <w:p w:rsidR="001601F1" w:rsidRDefault="000F6739" w:rsidP="001601F1">
      <w:pPr>
        <w:pStyle w:val="aa"/>
        <w:autoSpaceDE w:val="0"/>
        <w:autoSpaceDN w:val="0"/>
        <w:adjustRightInd w:val="0"/>
        <w:ind w:left="0" w:firstLine="705"/>
        <w:jc w:val="center"/>
        <w:rPr>
          <w:b/>
          <w:color w:val="auto"/>
        </w:rPr>
      </w:pPr>
      <w:r w:rsidRPr="001601F1">
        <w:rPr>
          <w:b/>
          <w:color w:val="auto"/>
        </w:rPr>
        <w:t>Раздел 3. Профилактика рисков причинения вреда (ущерба) охраняемым законом ценностям</w:t>
      </w:r>
      <w:r w:rsidR="000C1070" w:rsidRPr="001601F1">
        <w:rPr>
          <w:b/>
          <w:color w:val="auto"/>
        </w:rPr>
        <w:t xml:space="preserve"> при осуществлении </w:t>
      </w:r>
    </w:p>
    <w:p w:rsidR="00275A8A" w:rsidRDefault="000C1070" w:rsidP="001601F1">
      <w:pPr>
        <w:pStyle w:val="aa"/>
        <w:autoSpaceDE w:val="0"/>
        <w:autoSpaceDN w:val="0"/>
        <w:adjustRightInd w:val="0"/>
        <w:ind w:left="0" w:firstLine="705"/>
        <w:jc w:val="center"/>
        <w:rPr>
          <w:b/>
          <w:color w:val="auto"/>
        </w:rPr>
      </w:pPr>
      <w:r w:rsidRPr="001601F1">
        <w:rPr>
          <w:b/>
          <w:color w:val="auto"/>
        </w:rPr>
        <w:t xml:space="preserve">муниципального </w:t>
      </w:r>
      <w:r w:rsidR="00F75E93" w:rsidRPr="001601F1">
        <w:rPr>
          <w:b/>
          <w:color w:val="auto"/>
        </w:rPr>
        <w:t>контроля</w:t>
      </w:r>
    </w:p>
    <w:p w:rsidR="001601F1" w:rsidRPr="001601F1" w:rsidRDefault="001601F1" w:rsidP="001601F1">
      <w:pPr>
        <w:pStyle w:val="aa"/>
        <w:autoSpaceDE w:val="0"/>
        <w:autoSpaceDN w:val="0"/>
        <w:adjustRightInd w:val="0"/>
        <w:ind w:left="0" w:firstLine="705"/>
        <w:jc w:val="center"/>
        <w:rPr>
          <w:b/>
          <w:color w:val="auto"/>
        </w:rPr>
      </w:pPr>
    </w:p>
    <w:p w:rsidR="00F75E93" w:rsidRDefault="007F3B78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3.1. 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мероприятий.</w:t>
      </w:r>
    </w:p>
    <w:p w:rsidR="007F3B78" w:rsidRDefault="00B81037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ценностям.</w:t>
      </w:r>
    </w:p>
    <w:p w:rsidR="000F6739" w:rsidRDefault="00B81037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 w:rsidRPr="00B81037">
        <w:rPr>
          <w:color w:val="auto"/>
        </w:rPr>
        <w:t>Правовым актом контрольного органа ежегодно утверждается программа профилактики рисков причинения вреда (ущерба) охраняемым законом ценностям (далее – программ профилактики рисков причинения вреда), разрабатываемая и утверждаемая в соответствии с постановлением Правительства Российской Федерации от 25 июня 2021 г</w:t>
      </w:r>
      <w:r w:rsidR="00A36C24">
        <w:rPr>
          <w:color w:val="auto"/>
        </w:rPr>
        <w:t>.</w:t>
      </w:r>
      <w:r w:rsidRPr="00B81037">
        <w:rPr>
          <w:color w:val="auto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D82E77" w:rsidRDefault="00DA1838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3.3. При осуществлении муниципального контроля проводятся следующие виды профилактических мероприятий:</w:t>
      </w:r>
    </w:p>
    <w:p w:rsidR="00BD01DC" w:rsidRDefault="00BD01DC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- информирование;</w:t>
      </w:r>
    </w:p>
    <w:p w:rsidR="00BD01DC" w:rsidRDefault="00BD01DC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BD01DC">
        <w:rPr>
          <w:color w:val="auto"/>
        </w:rPr>
        <w:t>объявление предостережения;</w:t>
      </w:r>
    </w:p>
    <w:p w:rsidR="00BD01DC" w:rsidRDefault="00BD01DC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BD01DC">
        <w:rPr>
          <w:color w:val="auto"/>
        </w:rPr>
        <w:t>консультирование;</w:t>
      </w:r>
    </w:p>
    <w:p w:rsidR="00BD01DC" w:rsidRDefault="00BD01DC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BD01DC">
        <w:rPr>
          <w:color w:val="auto"/>
        </w:rPr>
        <w:t>профилактический визит.</w:t>
      </w:r>
    </w:p>
    <w:p w:rsidR="00A36C24" w:rsidRDefault="00A36C24" w:rsidP="001601F1">
      <w:pPr>
        <w:pStyle w:val="aa"/>
        <w:autoSpaceDE w:val="0"/>
        <w:autoSpaceDN w:val="0"/>
        <w:adjustRightInd w:val="0"/>
        <w:ind w:left="0" w:firstLine="567"/>
        <w:jc w:val="center"/>
        <w:rPr>
          <w:color w:val="auto"/>
        </w:rPr>
      </w:pPr>
    </w:p>
    <w:p w:rsidR="006536D8" w:rsidRDefault="00A36C24" w:rsidP="001601F1">
      <w:pPr>
        <w:pStyle w:val="aa"/>
        <w:autoSpaceDE w:val="0"/>
        <w:autoSpaceDN w:val="0"/>
        <w:adjustRightInd w:val="0"/>
        <w:ind w:left="0" w:firstLine="567"/>
        <w:jc w:val="center"/>
        <w:rPr>
          <w:b/>
          <w:color w:val="auto"/>
        </w:rPr>
      </w:pPr>
      <w:r w:rsidRPr="00A36C24">
        <w:rPr>
          <w:b/>
          <w:color w:val="auto"/>
        </w:rPr>
        <w:t>3.1.</w:t>
      </w:r>
      <w:r w:rsidR="00BD01DC" w:rsidRPr="00A36C24">
        <w:rPr>
          <w:b/>
          <w:color w:val="auto"/>
        </w:rPr>
        <w:t xml:space="preserve"> Информирование</w:t>
      </w:r>
    </w:p>
    <w:p w:rsidR="0018425C" w:rsidRDefault="0018425C" w:rsidP="001601F1">
      <w:pPr>
        <w:pStyle w:val="aa"/>
        <w:autoSpaceDE w:val="0"/>
        <w:autoSpaceDN w:val="0"/>
        <w:adjustRightInd w:val="0"/>
        <w:ind w:left="0" w:firstLine="567"/>
        <w:jc w:val="center"/>
        <w:rPr>
          <w:b/>
          <w:color w:val="auto"/>
        </w:rPr>
      </w:pPr>
    </w:p>
    <w:p w:rsidR="00BD01DC" w:rsidRPr="00BD01DC" w:rsidRDefault="00A36C24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3.1.1.</w:t>
      </w:r>
      <w:r w:rsidR="006536D8">
        <w:rPr>
          <w:color w:val="auto"/>
        </w:rPr>
        <w:t xml:space="preserve"> Информирование </w:t>
      </w:r>
      <w:r w:rsidR="00BD01DC">
        <w:rPr>
          <w:color w:val="auto"/>
        </w:rPr>
        <w:t xml:space="preserve">осуществляется посредством размещения сведений, предусмотренных частью 3 статьи 46 Федерального закона № 248-ФЗ на официальном сайте </w:t>
      </w:r>
      <w:r w:rsidR="00BD01DC" w:rsidRPr="00BD01DC">
        <w:rPr>
          <w:color w:val="auto"/>
        </w:rPr>
        <w:t>Динского сельского поселения Динского района в сети «Интернет»</w:t>
      </w:r>
      <w:r w:rsidR="00411A2D">
        <w:rPr>
          <w:color w:val="auto"/>
        </w:rPr>
        <w:t xml:space="preserve"> </w:t>
      </w:r>
      <w:r w:rsidR="00BD01DC" w:rsidRPr="00BD01DC">
        <w:rPr>
          <w:color w:val="auto"/>
        </w:rPr>
        <w:t>www.dinskoeposelenie.ru,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BD01DC" w:rsidRPr="00BD01DC" w:rsidRDefault="00A36C24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3.1.2.</w:t>
      </w:r>
      <w:r w:rsidR="00BD01DC" w:rsidRPr="00BD01DC">
        <w:rPr>
          <w:color w:val="auto"/>
        </w:rPr>
        <w:t xml:space="preserve"> Размещенные сведения поддерживаются в актуальном состоянии и обновляются в срок не позднее 5 рабочих дней с момента их изменения.</w:t>
      </w:r>
    </w:p>
    <w:p w:rsidR="00BD01DC" w:rsidRDefault="00A36C24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3.1.3.</w:t>
      </w:r>
      <w:r w:rsidR="00BD01DC" w:rsidRPr="00BD01DC">
        <w:rPr>
          <w:color w:val="auto"/>
        </w:rPr>
        <w:t xml:space="preserve"> Должностные лица, ответственные за размещение информации, предусмотренной настоящим Положением, определяются правовым актом контрольного органа.</w:t>
      </w:r>
    </w:p>
    <w:p w:rsidR="00DA1838" w:rsidRPr="0018425C" w:rsidRDefault="0018425C" w:rsidP="001601F1">
      <w:pPr>
        <w:pStyle w:val="aa"/>
        <w:autoSpaceDE w:val="0"/>
        <w:autoSpaceDN w:val="0"/>
        <w:adjustRightInd w:val="0"/>
        <w:ind w:left="0" w:firstLine="567"/>
        <w:jc w:val="center"/>
        <w:rPr>
          <w:b/>
          <w:color w:val="auto"/>
        </w:rPr>
      </w:pPr>
      <w:r w:rsidRPr="0018425C">
        <w:rPr>
          <w:b/>
          <w:color w:val="auto"/>
        </w:rPr>
        <w:t>3.2.</w:t>
      </w:r>
      <w:r w:rsidR="006536D8" w:rsidRPr="0018425C">
        <w:rPr>
          <w:b/>
          <w:color w:val="auto"/>
        </w:rPr>
        <w:t xml:space="preserve"> Объявление предостережения</w:t>
      </w:r>
    </w:p>
    <w:p w:rsidR="00811506" w:rsidRDefault="00811506" w:rsidP="001601F1">
      <w:pPr>
        <w:pStyle w:val="aa"/>
        <w:autoSpaceDE w:val="0"/>
        <w:autoSpaceDN w:val="0"/>
        <w:adjustRightInd w:val="0"/>
        <w:ind w:left="0" w:firstLine="567"/>
        <w:jc w:val="center"/>
        <w:rPr>
          <w:color w:val="auto"/>
        </w:rPr>
      </w:pPr>
    </w:p>
    <w:p w:rsidR="00811506" w:rsidRDefault="0018425C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3.2.1.</w:t>
      </w:r>
      <w:r w:rsidR="00811506" w:rsidRPr="00811506">
        <w:rPr>
          <w:color w:val="auto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811506" w:rsidRDefault="0018425C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3.2.2</w:t>
      </w:r>
      <w:r w:rsidR="005E40C9">
        <w:rPr>
          <w:color w:val="auto"/>
        </w:rPr>
        <w:t xml:space="preserve">. </w:t>
      </w:r>
      <w:r w:rsidR="005E40C9" w:rsidRPr="005E40C9">
        <w:rPr>
          <w:color w:val="auto"/>
        </w:rPr>
        <w:t>Предостережение о недопустимости нарушения обязательных требований объявляется и направляется контролируемому</w:t>
      </w:r>
      <w:r>
        <w:rPr>
          <w:color w:val="auto"/>
        </w:rPr>
        <w:t xml:space="preserve"> лицу в порядке, предусмотренном статьей 49</w:t>
      </w:r>
      <w:r w:rsidR="005E40C9" w:rsidRPr="005E40C9">
        <w:rPr>
          <w:color w:val="auto"/>
        </w:rPr>
        <w:t xml:space="preserve"> Федеральн</w:t>
      </w:r>
      <w:r w:rsidR="006135D6">
        <w:rPr>
          <w:color w:val="auto"/>
        </w:rPr>
        <w:t>ого</w:t>
      </w:r>
      <w:r w:rsidR="005E40C9" w:rsidRPr="005E40C9">
        <w:rPr>
          <w:color w:val="auto"/>
        </w:rPr>
        <w:t xml:space="preserve"> закон</w:t>
      </w:r>
      <w:r w:rsidR="006135D6">
        <w:rPr>
          <w:color w:val="auto"/>
        </w:rPr>
        <w:t>а</w:t>
      </w:r>
      <w:r w:rsidR="005E40C9">
        <w:rPr>
          <w:color w:val="auto"/>
        </w:rPr>
        <w:t xml:space="preserve"> № 248-ФЗ</w:t>
      </w:r>
      <w:r w:rsidR="005E40C9" w:rsidRPr="005E40C9">
        <w:rPr>
          <w:color w:val="auto"/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B5393F" w:rsidRDefault="006135D6" w:rsidP="001601F1">
      <w:pPr>
        <w:pStyle w:val="aa"/>
        <w:autoSpaceDE w:val="0"/>
        <w:autoSpaceDN w:val="0"/>
        <w:adjustRightInd w:val="0"/>
        <w:ind w:left="0" w:firstLine="567"/>
        <w:jc w:val="both"/>
        <w:rPr>
          <w:color w:val="auto"/>
        </w:rPr>
      </w:pPr>
      <w:r>
        <w:rPr>
          <w:color w:val="auto"/>
        </w:rPr>
        <w:t>3.2.3.</w:t>
      </w:r>
      <w:r w:rsidR="00264305">
        <w:rPr>
          <w:color w:val="auto"/>
        </w:rPr>
        <w:t xml:space="preserve"> Предостережение оформляется </w:t>
      </w:r>
      <w:r w:rsidR="00B93FDF">
        <w:rPr>
          <w:color w:val="auto"/>
        </w:rPr>
        <w:t>по форме, утвержденной п</w:t>
      </w:r>
      <w:r w:rsidR="00B93FDF" w:rsidRPr="00B93FDF">
        <w:rPr>
          <w:color w:val="auto"/>
        </w:rPr>
        <w:t>риказ</w:t>
      </w:r>
      <w:r w:rsidR="00B93FDF">
        <w:rPr>
          <w:color w:val="auto"/>
        </w:rPr>
        <w:t>ом</w:t>
      </w:r>
      <w:r w:rsidR="00B93FDF" w:rsidRPr="00B93FDF">
        <w:rPr>
          <w:color w:val="auto"/>
        </w:rPr>
        <w:t xml:space="preserve"> Министерства экономического развития РФ от 31 марта 2021 г. </w:t>
      </w:r>
      <w:r w:rsidR="00B93FDF">
        <w:rPr>
          <w:color w:val="auto"/>
        </w:rPr>
        <w:t>№</w:t>
      </w:r>
      <w:r w:rsidR="00B93FDF" w:rsidRPr="00B93FDF">
        <w:rPr>
          <w:color w:val="auto"/>
        </w:rPr>
        <w:t xml:space="preserve"> 151 </w:t>
      </w:r>
      <w:r w:rsidR="00B93FDF">
        <w:rPr>
          <w:color w:val="auto"/>
        </w:rPr>
        <w:t>«</w:t>
      </w:r>
      <w:r w:rsidR="00B93FDF" w:rsidRPr="00B93FDF">
        <w:rPr>
          <w:color w:val="auto"/>
        </w:rPr>
        <w:t>О типовых формах документов, используемых контрольным (надзорным) органом</w:t>
      </w:r>
      <w:r w:rsidR="00B93FDF">
        <w:rPr>
          <w:color w:val="auto"/>
        </w:rPr>
        <w:t>».</w:t>
      </w:r>
    </w:p>
    <w:p w:rsidR="00655079" w:rsidRPr="00233F09" w:rsidRDefault="006135D6" w:rsidP="001601F1">
      <w:pPr>
        <w:ind w:firstLine="567"/>
        <w:jc w:val="both"/>
      </w:pPr>
      <w:r>
        <w:rPr>
          <w:color w:val="auto"/>
        </w:rPr>
        <w:t>3.2.4.</w:t>
      </w:r>
      <w:r w:rsidR="00655079" w:rsidRPr="00233F09">
        <w:t xml:space="preserve">Контролируемое лицо в течение десяти рабочих дней со дня получения предостережения вправе подать в </w:t>
      </w:r>
      <w:r w:rsidR="00655079">
        <w:t>к</w:t>
      </w:r>
      <w:r w:rsidR="00655079" w:rsidRPr="00233F09">
        <w:t xml:space="preserve">онтрольный орган возражение в отношении предостережения. </w:t>
      </w:r>
    </w:p>
    <w:p w:rsidR="00655079" w:rsidRPr="00233F09" w:rsidRDefault="006135D6" w:rsidP="001601F1">
      <w:pPr>
        <w:ind w:firstLine="567"/>
        <w:jc w:val="both"/>
      </w:pPr>
      <w:r>
        <w:lastRenderedPageBreak/>
        <w:t>3.2.5.</w:t>
      </w:r>
      <w:r w:rsidR="00655079" w:rsidRPr="00233F09">
        <w:t xml:space="preserve"> Возражение должно содержать: </w:t>
      </w:r>
    </w:p>
    <w:p w:rsidR="00655079" w:rsidRPr="00233F09" w:rsidRDefault="006135D6" w:rsidP="001601F1">
      <w:pPr>
        <w:ind w:firstLine="567"/>
        <w:jc w:val="both"/>
      </w:pPr>
      <w:r>
        <w:t>-</w:t>
      </w:r>
      <w:r w:rsidR="00655079" w:rsidRPr="00233F09">
        <w:t xml:space="preserve"> наименование контрольного органа, в который направляется возражение; </w:t>
      </w:r>
    </w:p>
    <w:p w:rsidR="00655079" w:rsidRPr="00233F09" w:rsidRDefault="006135D6" w:rsidP="001601F1">
      <w:pPr>
        <w:ind w:firstLine="567"/>
        <w:jc w:val="both"/>
      </w:pPr>
      <w:r>
        <w:t xml:space="preserve">- </w:t>
      </w:r>
      <w:r w:rsidR="00655079" w:rsidRPr="00233F09">
        <w:t xml:space="preserve"> наименование юридического лица, фамилию, имя и отчество (последнее –при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 </w:t>
      </w:r>
    </w:p>
    <w:p w:rsidR="00655079" w:rsidRPr="00233F09" w:rsidRDefault="006135D6" w:rsidP="001601F1">
      <w:pPr>
        <w:ind w:firstLine="567"/>
        <w:jc w:val="both"/>
      </w:pPr>
      <w:r>
        <w:t>-</w:t>
      </w:r>
      <w:r w:rsidR="00655079" w:rsidRPr="00233F09">
        <w:t xml:space="preserve"> дату и номер предостережения; </w:t>
      </w:r>
    </w:p>
    <w:p w:rsidR="00655079" w:rsidRPr="00233F09" w:rsidRDefault="006135D6" w:rsidP="001601F1">
      <w:pPr>
        <w:ind w:firstLine="567"/>
        <w:jc w:val="both"/>
      </w:pPr>
      <w:r>
        <w:t>-</w:t>
      </w:r>
      <w:r w:rsidR="00655079" w:rsidRPr="00233F09">
        <w:t xml:space="preserve"> доводы, на основании которых контролируемое лицо не согласно с объявленным предостережением; </w:t>
      </w:r>
    </w:p>
    <w:p w:rsidR="00655079" w:rsidRPr="00233F09" w:rsidRDefault="006135D6" w:rsidP="001601F1">
      <w:pPr>
        <w:ind w:firstLine="567"/>
        <w:jc w:val="both"/>
      </w:pPr>
      <w:r>
        <w:t>-</w:t>
      </w:r>
      <w:r w:rsidR="00655079" w:rsidRPr="00233F09">
        <w:t xml:space="preserve"> дату получения предостережения контролируемым лицом; </w:t>
      </w:r>
    </w:p>
    <w:p w:rsidR="00655079" w:rsidRPr="00233F09" w:rsidRDefault="006135D6" w:rsidP="001601F1">
      <w:pPr>
        <w:ind w:firstLine="567"/>
        <w:jc w:val="both"/>
      </w:pPr>
      <w:r>
        <w:t>-</w:t>
      </w:r>
      <w:r w:rsidR="00655079" w:rsidRPr="00233F09">
        <w:t xml:space="preserve"> личную подпись и дату. </w:t>
      </w:r>
    </w:p>
    <w:p w:rsidR="00655079" w:rsidRPr="00233F09" w:rsidRDefault="00EB05FE" w:rsidP="001601F1">
      <w:pPr>
        <w:ind w:firstLine="567"/>
        <w:jc w:val="both"/>
      </w:pPr>
      <w:r>
        <w:t>3.2.6</w:t>
      </w:r>
      <w:r w:rsidR="00655079">
        <w:t>.</w:t>
      </w:r>
      <w:r w:rsidR="00655079" w:rsidRPr="00233F09">
        <w:t xml:space="preserve"> В случае необходимости в подтверждение своих доводов, контролируемое лицо прилагает к возражению соответствующие документы либо их заверенные копии.Контрольный орган рассматривает возражение в отношении предостережения в течение пятнадцати рабочих дней со дня его получения. По резул</w:t>
      </w:r>
      <w:r w:rsidR="00655079">
        <w:t>ьтатам рассмотрения возражения к</w:t>
      </w:r>
      <w:r w:rsidR="00655079" w:rsidRPr="00233F09">
        <w:t xml:space="preserve">онтрольный орган принимает одно из следующих решений: </w:t>
      </w:r>
    </w:p>
    <w:p w:rsidR="00655079" w:rsidRPr="00233F09" w:rsidRDefault="00EB05FE" w:rsidP="001601F1">
      <w:pPr>
        <w:ind w:firstLine="567"/>
        <w:jc w:val="both"/>
      </w:pPr>
      <w:r>
        <w:t>-</w:t>
      </w:r>
      <w:r w:rsidR="00655079" w:rsidRPr="00233F09">
        <w:t xml:space="preserve"> удовлетворяет возражение </w:t>
      </w:r>
      <w:r w:rsidR="00655079">
        <w:t>и отменяет</w:t>
      </w:r>
      <w:r w:rsidR="00655079" w:rsidRPr="00233F09">
        <w:t xml:space="preserve"> предостережени</w:t>
      </w:r>
      <w:r w:rsidR="00655079">
        <w:t>е</w:t>
      </w:r>
      <w:r w:rsidR="00655079" w:rsidRPr="00233F09">
        <w:t xml:space="preserve">; </w:t>
      </w:r>
    </w:p>
    <w:p w:rsidR="00655079" w:rsidRPr="00233F09" w:rsidRDefault="00EB05FE" w:rsidP="001601F1">
      <w:pPr>
        <w:ind w:firstLine="567"/>
        <w:jc w:val="both"/>
      </w:pPr>
      <w:r>
        <w:t>-</w:t>
      </w:r>
      <w:r w:rsidR="00655079" w:rsidRPr="00233F09">
        <w:t xml:space="preserve"> отказывает в удовлетворении возражения с указанием причины отказа. </w:t>
      </w:r>
    </w:p>
    <w:p w:rsidR="00655079" w:rsidRPr="00233F09" w:rsidRDefault="00847356" w:rsidP="001601F1">
      <w:pPr>
        <w:widowControl w:val="0"/>
        <w:ind w:firstLine="567"/>
        <w:jc w:val="both"/>
      </w:pPr>
      <w:r>
        <w:t>3.2.7.</w:t>
      </w:r>
      <w:r w:rsidR="00655079" w:rsidRPr="00233F09">
        <w:t xml:space="preserve">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 Повторное направление возражения по тем же основаниям не допускается. </w:t>
      </w:r>
    </w:p>
    <w:p w:rsidR="00655079" w:rsidRDefault="00847356" w:rsidP="001601F1">
      <w:pPr>
        <w:widowControl w:val="0"/>
        <w:ind w:firstLine="567"/>
        <w:jc w:val="both"/>
      </w:pPr>
      <w:r>
        <w:t>3.2.8.</w:t>
      </w:r>
      <w:r w:rsidR="00655079" w:rsidRPr="00233F09">
        <w:t xml:space="preserve">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314555" w:rsidRDefault="00314555" w:rsidP="001601F1">
      <w:pPr>
        <w:widowControl w:val="0"/>
        <w:ind w:firstLine="567"/>
        <w:jc w:val="center"/>
      </w:pPr>
    </w:p>
    <w:p w:rsidR="00691D9B" w:rsidRPr="00847356" w:rsidRDefault="00847356" w:rsidP="001601F1">
      <w:pPr>
        <w:widowControl w:val="0"/>
        <w:ind w:firstLine="567"/>
        <w:jc w:val="center"/>
        <w:rPr>
          <w:b/>
        </w:rPr>
      </w:pPr>
      <w:r w:rsidRPr="00847356">
        <w:rPr>
          <w:b/>
        </w:rPr>
        <w:t>3.3.</w:t>
      </w:r>
      <w:r w:rsidR="00691D9B" w:rsidRPr="00847356">
        <w:rPr>
          <w:b/>
        </w:rPr>
        <w:t xml:space="preserve"> Консультирование</w:t>
      </w:r>
    </w:p>
    <w:p w:rsidR="00314555" w:rsidRDefault="00314555" w:rsidP="001601F1">
      <w:pPr>
        <w:widowControl w:val="0"/>
        <w:ind w:firstLine="567"/>
        <w:jc w:val="center"/>
      </w:pPr>
    </w:p>
    <w:p w:rsidR="005C1D1A" w:rsidRPr="00233F09" w:rsidRDefault="00847356" w:rsidP="001601F1">
      <w:pPr>
        <w:ind w:firstLine="567"/>
        <w:jc w:val="both"/>
      </w:pPr>
      <w:r>
        <w:t>3.3.1</w:t>
      </w:r>
      <w:r w:rsidR="005C1D1A" w:rsidRPr="00233F09">
        <w:t>Консультирование контролируемых лиц и их представителей, осуществляется должностным лицом контрольного органа по обращениям контролируемых лиц и их представителей по вопросам, связанным с организацией и осуществлением, муниципального контроля. Консультирование осуществляется без взимания платы.</w:t>
      </w:r>
    </w:p>
    <w:p w:rsidR="005C1D1A" w:rsidRPr="00233F09" w:rsidRDefault="00847356" w:rsidP="001601F1">
      <w:pPr>
        <w:ind w:firstLine="567"/>
        <w:jc w:val="both"/>
      </w:pPr>
      <w:r>
        <w:t>3.3.2.</w:t>
      </w:r>
      <w:r w:rsidR="005C1D1A" w:rsidRPr="00233F09">
        <w:t xml:space="preserve"> Консультирование может осуществляться должностным лицом контрольного органа по телефону, посредством видео-конференцсвязи, на личном приеме либо в ходе проведения профилактического мероприятия, контрольного мероприятия. Время консультирования не должно превышать 15 минут.</w:t>
      </w:r>
    </w:p>
    <w:p w:rsidR="005C1D1A" w:rsidRPr="00233F09" w:rsidRDefault="00847356" w:rsidP="001601F1">
      <w:pPr>
        <w:ind w:firstLine="567"/>
        <w:jc w:val="both"/>
      </w:pPr>
      <w:r>
        <w:t>3.3.3.</w:t>
      </w:r>
      <w:r w:rsidR="005C1D1A" w:rsidRPr="00233F09">
        <w:t xml:space="preserve"> Личный прием граждан проводится руководителем контрольного органа. Информация о месте приема, а также об установленных для приема </w:t>
      </w:r>
      <w:r w:rsidR="005C1D1A" w:rsidRPr="00233F09">
        <w:lastRenderedPageBreak/>
        <w:t>днях и часах размещается на официальном сайте Динского сельского поселения Динского района</w:t>
      </w:r>
      <w:r w:rsidR="00411A2D">
        <w:t xml:space="preserve"> </w:t>
      </w:r>
      <w:r w:rsidR="005C1D1A" w:rsidRPr="00233F09">
        <w:t>в сети «Интернет»</w:t>
      </w:r>
      <w:hyperlink r:id="rId11" w:history="1">
        <w:r w:rsidR="005C1D1A" w:rsidRPr="002C574B">
          <w:rPr>
            <w:rStyle w:val="af"/>
            <w:color w:val="auto"/>
            <w:u w:val="none"/>
          </w:rPr>
          <w:t>www.dinskoeposelenie.ru</w:t>
        </w:r>
      </w:hyperlink>
      <w:r w:rsidR="005C1D1A" w:rsidRPr="002C574B">
        <w:rPr>
          <w:color w:val="auto"/>
        </w:rPr>
        <w:t>.</w:t>
      </w:r>
    </w:p>
    <w:p w:rsidR="005C1D1A" w:rsidRPr="00233F09" w:rsidRDefault="00847356" w:rsidP="001601F1">
      <w:pPr>
        <w:ind w:firstLine="567"/>
        <w:jc w:val="both"/>
      </w:pPr>
      <w:r>
        <w:t>3.3.4.</w:t>
      </w:r>
      <w:r w:rsidR="005C1D1A" w:rsidRPr="00233F09">
        <w:t xml:space="preserve"> Консультирование осуществляется по следующим вопросам:</w:t>
      </w:r>
    </w:p>
    <w:p w:rsidR="005C1D1A" w:rsidRPr="00233F09" w:rsidRDefault="00847356" w:rsidP="001601F1">
      <w:pPr>
        <w:ind w:firstLine="567"/>
        <w:jc w:val="both"/>
      </w:pPr>
      <w:r>
        <w:t>-</w:t>
      </w:r>
      <w:r w:rsidR="005C1D1A" w:rsidRPr="00233F09">
        <w:t xml:space="preserve"> организация и осуществление муниципального контроля; </w:t>
      </w:r>
    </w:p>
    <w:p w:rsidR="005C1D1A" w:rsidRPr="00233F09" w:rsidRDefault="00847356" w:rsidP="001601F1">
      <w:pPr>
        <w:ind w:firstLine="567"/>
        <w:jc w:val="both"/>
      </w:pPr>
      <w:r>
        <w:t xml:space="preserve">- </w:t>
      </w:r>
      <w:r w:rsidR="005C1D1A" w:rsidRPr="00233F09">
        <w:t xml:space="preserve"> порядок осуществления профилактических, контрольных мероприятий, установленных настоящим Положением.</w:t>
      </w:r>
    </w:p>
    <w:p w:rsidR="005C1D1A" w:rsidRPr="00233F09" w:rsidRDefault="00847356" w:rsidP="001601F1">
      <w:pPr>
        <w:widowControl w:val="0"/>
        <w:ind w:firstLine="567"/>
        <w:jc w:val="both"/>
      </w:pPr>
      <w:r>
        <w:t>3.3.5.</w:t>
      </w:r>
      <w:r w:rsidR="005C1D1A" w:rsidRPr="00233F09">
        <w:t xml:space="preserve"> Консультирование в письменной форме осуществляется должностным лицом контрольного органа в сроки, установленные Федеральным законом от 02.05.2006 № 59-ФЗ «О порядке рассмотрения обращений граждан Российской Федерации», в следующих случаях:</w:t>
      </w:r>
    </w:p>
    <w:p w:rsidR="005C1D1A" w:rsidRPr="00233F09" w:rsidRDefault="005C1D1A" w:rsidP="001601F1">
      <w:pPr>
        <w:widowControl w:val="0"/>
        <w:ind w:firstLine="567"/>
        <w:jc w:val="both"/>
      </w:pPr>
      <w:r>
        <w:t>-</w:t>
      </w:r>
      <w:r w:rsidRPr="00233F09">
        <w:t xml:space="preserve"> контролируемым лицом представлен письменный запрос о предоставлении письменного ответа по вопросам консультирования;</w:t>
      </w:r>
    </w:p>
    <w:p w:rsidR="005C1D1A" w:rsidRPr="00233F09" w:rsidRDefault="005C1D1A" w:rsidP="002C574B">
      <w:pPr>
        <w:widowControl w:val="0"/>
        <w:ind w:firstLine="567"/>
        <w:jc w:val="both"/>
      </w:pPr>
      <w:r>
        <w:t>-</w:t>
      </w:r>
      <w:r w:rsidRPr="00233F09">
        <w:t xml:space="preserve"> за время консультирования предоставить ответ на поставленные вопросы невозможно;</w:t>
      </w:r>
    </w:p>
    <w:p w:rsidR="005C1D1A" w:rsidRPr="00233F09" w:rsidRDefault="005C1D1A" w:rsidP="001601F1">
      <w:pPr>
        <w:widowControl w:val="0"/>
        <w:ind w:firstLine="567"/>
        <w:jc w:val="both"/>
      </w:pPr>
      <w:r>
        <w:t>-</w:t>
      </w:r>
      <w:r w:rsidRPr="00233F09">
        <w:t xml:space="preserve"> ответ на поставленные вопросы требует дополнительного запроса сведений от иных органов власти или лиц.</w:t>
      </w:r>
    </w:p>
    <w:p w:rsidR="005C1D1A" w:rsidRPr="00233F09" w:rsidRDefault="002C574B" w:rsidP="001601F1">
      <w:pPr>
        <w:widowControl w:val="0"/>
        <w:ind w:firstLine="567"/>
        <w:jc w:val="both"/>
      </w:pPr>
      <w:r>
        <w:t>3.3.6.</w:t>
      </w:r>
      <w:r w:rsidR="005C1D1A">
        <w:t xml:space="preserve"> Е</w:t>
      </w:r>
      <w:r w:rsidR="005C1D1A" w:rsidRPr="00233F09">
        <w:t>сли поставленные во время консультирования вопросы не относятся к сфере муниципального контроля</w:t>
      </w:r>
      <w:r w:rsidR="005C1D1A">
        <w:t>,</w:t>
      </w:r>
      <w:r w:rsidR="005C1D1A" w:rsidRPr="00233F09">
        <w:t xml:space="preserve"> даются необходимые разъяснения по обращению в соответствующие органы власти или к соответствующим должностным лицам.</w:t>
      </w:r>
    </w:p>
    <w:p w:rsidR="005C1D1A" w:rsidRPr="00233F09" w:rsidRDefault="002C574B" w:rsidP="001601F1">
      <w:pPr>
        <w:ind w:firstLine="567"/>
        <w:jc w:val="both"/>
      </w:pPr>
      <w:r>
        <w:t>3.3.7.</w:t>
      </w:r>
      <w:r w:rsidR="005C1D1A" w:rsidRPr="00233F09">
        <w:t xml:space="preserve"> 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C1D1A" w:rsidRPr="00233F09" w:rsidRDefault="002C574B" w:rsidP="001601F1">
      <w:pPr>
        <w:widowControl w:val="0"/>
        <w:ind w:firstLine="567"/>
        <w:jc w:val="both"/>
      </w:pPr>
      <w:r>
        <w:t>3.3.8</w:t>
      </w:r>
      <w:r w:rsidR="005C1D1A" w:rsidRPr="00233F09">
        <w:t>. 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5C1D1A" w:rsidRPr="00233F09" w:rsidRDefault="002C574B" w:rsidP="001601F1">
      <w:pPr>
        <w:widowControl w:val="0"/>
        <w:ind w:firstLine="567"/>
        <w:jc w:val="both"/>
      </w:pPr>
      <w:r>
        <w:t>3.3.9.</w:t>
      </w:r>
      <w:r w:rsidR="005C1D1A" w:rsidRPr="00233F09">
        <w:t xml:space="preserve"> Контрольный орган осуществляет учет консультирований в журнале консультирований, форма которого утверждается контрольным органом.</w:t>
      </w:r>
    </w:p>
    <w:p w:rsidR="005C1D1A" w:rsidRPr="00233F09" w:rsidRDefault="002C574B" w:rsidP="001601F1">
      <w:pPr>
        <w:widowControl w:val="0"/>
        <w:ind w:firstLine="567"/>
        <w:jc w:val="both"/>
      </w:pPr>
      <w:r>
        <w:t>3.3.10.</w:t>
      </w:r>
      <w:r w:rsidR="005C1D1A" w:rsidRPr="00233F09">
        <w:t xml:space="preserve"> При проведении консультирования во время контрольных мероприятий запись о проведенной консультации отражается в акте контрольного мероприятия.</w:t>
      </w:r>
    </w:p>
    <w:p w:rsidR="005C1D1A" w:rsidRDefault="00475F0E" w:rsidP="001601F1">
      <w:pPr>
        <w:widowControl w:val="0"/>
        <w:ind w:firstLine="567"/>
        <w:jc w:val="both"/>
      </w:pPr>
      <w:r>
        <w:t>3.3.11</w:t>
      </w:r>
      <w:r w:rsidR="005C1D1A" w:rsidRPr="00233F09">
        <w:t>. 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в сети «Интернет»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887BA6" w:rsidRDefault="00887BA6" w:rsidP="001601F1">
      <w:pPr>
        <w:widowControl w:val="0"/>
        <w:ind w:firstLine="567"/>
        <w:jc w:val="both"/>
      </w:pPr>
      <w:r>
        <w:tab/>
      </w:r>
    </w:p>
    <w:p w:rsidR="00667C21" w:rsidRPr="009D788D" w:rsidRDefault="009D788D" w:rsidP="001601F1">
      <w:pPr>
        <w:widowControl w:val="0"/>
        <w:ind w:firstLine="567"/>
        <w:jc w:val="center"/>
        <w:rPr>
          <w:b/>
        </w:rPr>
      </w:pPr>
      <w:r w:rsidRPr="009D788D">
        <w:rPr>
          <w:b/>
        </w:rPr>
        <w:t>3</w:t>
      </w:r>
      <w:r w:rsidR="00667C21" w:rsidRPr="009D788D">
        <w:rPr>
          <w:b/>
        </w:rPr>
        <w:t>.</w:t>
      </w:r>
      <w:r w:rsidRPr="009D788D">
        <w:rPr>
          <w:b/>
        </w:rPr>
        <w:t>4.</w:t>
      </w:r>
      <w:r w:rsidR="0048449E" w:rsidRPr="009D788D">
        <w:rPr>
          <w:b/>
        </w:rPr>
        <w:t>Профилактический визит</w:t>
      </w:r>
    </w:p>
    <w:p w:rsidR="000B3E40" w:rsidRDefault="000B3E40" w:rsidP="001601F1">
      <w:pPr>
        <w:widowControl w:val="0"/>
        <w:ind w:firstLine="567"/>
        <w:jc w:val="center"/>
      </w:pPr>
    </w:p>
    <w:p w:rsidR="00F73FDF" w:rsidRDefault="009D788D" w:rsidP="001601F1">
      <w:pPr>
        <w:widowControl w:val="0"/>
        <w:ind w:firstLine="567"/>
        <w:jc w:val="both"/>
      </w:pPr>
      <w:r>
        <w:t>3.4.1</w:t>
      </w:r>
      <w:r w:rsidR="00DB2714">
        <w:t>.</w:t>
      </w:r>
      <w:r w:rsidR="0089475E" w:rsidRPr="0089475E">
        <w:t xml:space="preserve">Должностные лица </w:t>
      </w:r>
      <w:r w:rsidR="0089475E">
        <w:t>контрольного</w:t>
      </w:r>
      <w:r w:rsidR="0089475E" w:rsidRPr="0089475E">
        <w:t xml:space="preserve"> органа осуществляют </w:t>
      </w:r>
      <w:r w:rsidR="0089475E" w:rsidRPr="0089475E">
        <w:lastRenderedPageBreak/>
        <w:t>профилактический визит в соответствии с положениями статьи 52 Федераль</w:t>
      </w:r>
      <w:r w:rsidR="009D4DF9">
        <w:t>ного закона от 31 июля 2020 г.</w:t>
      </w:r>
      <w:r w:rsidR="0089475E" w:rsidRPr="0089475E">
        <w:t xml:space="preserve"> № 248-ФЗ </w:t>
      </w:r>
      <w:r w:rsidR="0089475E">
        <w:t>«</w:t>
      </w:r>
      <w:r w:rsidR="0089475E" w:rsidRPr="0089475E">
        <w:t>О государственном контроле (надзоре) и муниципальном контроле в Российской Федерации</w:t>
      </w:r>
      <w:r w:rsidR="00D70B9D">
        <w:t>» и с периодичностью, установленной постановлением Правительства Российской Федерации.</w:t>
      </w:r>
    </w:p>
    <w:p w:rsidR="0048449E" w:rsidRDefault="009D788D" w:rsidP="001601F1">
      <w:pPr>
        <w:widowControl w:val="0"/>
        <w:ind w:firstLine="567"/>
        <w:jc w:val="both"/>
      </w:pPr>
      <w:r>
        <w:t>3.4.2</w:t>
      </w:r>
      <w:r w:rsidR="00DB2714">
        <w:t>.</w:t>
      </w:r>
      <w:r w:rsidR="006E57E3">
        <w:t xml:space="preserve"> С</w:t>
      </w:r>
      <w:r w:rsidR="00411A2D">
        <w:t xml:space="preserve"> </w:t>
      </w:r>
      <w:r w:rsidR="006E57E3">
        <w:t xml:space="preserve">учетом положений части 5 статьи 25 Федерального закона </w:t>
      </w:r>
      <w:r w:rsidR="00411A2D">
        <w:t xml:space="preserve">        </w:t>
      </w:r>
      <w:r w:rsidR="006E57E3">
        <w:t xml:space="preserve">№248-ФЗ </w:t>
      </w:r>
      <w:r w:rsidR="006E57E3" w:rsidRPr="006E57E3">
        <w:t>плановые контрольные мероприятия, обязательные профилактические визиты</w:t>
      </w:r>
      <w:r w:rsidR="006E57E3">
        <w:t xml:space="preserve"> при осуществлении муниципального контроля не проводятся</w:t>
      </w:r>
      <w:r w:rsidR="00331BC1">
        <w:t>.</w:t>
      </w:r>
    </w:p>
    <w:p w:rsidR="003370CE" w:rsidRDefault="003370CE" w:rsidP="0048449E">
      <w:pPr>
        <w:widowControl w:val="0"/>
        <w:jc w:val="both"/>
      </w:pPr>
    </w:p>
    <w:p w:rsidR="00E072A2" w:rsidRPr="00413049" w:rsidRDefault="00E072A2" w:rsidP="008A06AE">
      <w:pPr>
        <w:widowControl w:val="0"/>
        <w:jc w:val="center"/>
        <w:rPr>
          <w:b/>
          <w:color w:val="auto"/>
        </w:rPr>
      </w:pPr>
      <w:r w:rsidRPr="00413049">
        <w:rPr>
          <w:b/>
          <w:color w:val="auto"/>
        </w:rPr>
        <w:t>Раздел 4. Порядок организации муниципального контроля</w:t>
      </w:r>
    </w:p>
    <w:p w:rsidR="009E7EB2" w:rsidRDefault="009E7EB2" w:rsidP="009E7EB2">
      <w:pPr>
        <w:widowControl w:val="0"/>
        <w:ind w:firstLine="708"/>
        <w:jc w:val="both"/>
      </w:pPr>
    </w:p>
    <w:p w:rsidR="00E072A2" w:rsidRDefault="00E072A2" w:rsidP="00E072A2">
      <w:pPr>
        <w:widowControl w:val="0"/>
        <w:ind w:firstLine="708"/>
        <w:jc w:val="both"/>
      </w:pPr>
      <w:r>
        <w:t>4.1. Муниципальный контроль осуществляется без проведения плановых контрольных мероприятий.</w:t>
      </w:r>
    </w:p>
    <w:p w:rsidR="00E072A2" w:rsidRDefault="00E072A2" w:rsidP="00E072A2">
      <w:pPr>
        <w:widowControl w:val="0"/>
        <w:ind w:firstLine="708"/>
        <w:jc w:val="both"/>
      </w:pPr>
      <w:r>
        <w:t xml:space="preserve"> По результатам проведения контрольных мероприятий публичная оценка уровня соблюдения обязательных требований не присваивается.</w:t>
      </w:r>
    </w:p>
    <w:p w:rsidR="00E072A2" w:rsidRDefault="00E072A2" w:rsidP="009E7EB2">
      <w:pPr>
        <w:widowControl w:val="0"/>
        <w:ind w:firstLine="708"/>
        <w:jc w:val="both"/>
      </w:pPr>
      <w:r>
        <w:t xml:space="preserve">4.2. </w:t>
      </w:r>
      <w:r w:rsidRPr="00E072A2">
        <w:t>В рамках осуществления муниципального контроля при взаимодействии с контролируемым лицом проводятся следующие контрольные мероприятия:</w:t>
      </w:r>
    </w:p>
    <w:p w:rsidR="007B460A" w:rsidRDefault="007B460A" w:rsidP="009E7EB2">
      <w:pPr>
        <w:widowControl w:val="0"/>
        <w:ind w:firstLine="708"/>
        <w:jc w:val="both"/>
      </w:pPr>
      <w:r>
        <w:t xml:space="preserve">- </w:t>
      </w:r>
      <w:r w:rsidRPr="007B460A">
        <w:t>инспекционный визит;</w:t>
      </w:r>
    </w:p>
    <w:p w:rsidR="007B460A" w:rsidRDefault="007B460A" w:rsidP="009E7EB2">
      <w:pPr>
        <w:widowControl w:val="0"/>
        <w:ind w:firstLine="708"/>
        <w:jc w:val="both"/>
      </w:pPr>
      <w:r>
        <w:t xml:space="preserve">- </w:t>
      </w:r>
      <w:r w:rsidRPr="007B460A">
        <w:t>рейдовый осмотр;</w:t>
      </w:r>
    </w:p>
    <w:p w:rsidR="007B460A" w:rsidRDefault="007B460A" w:rsidP="009E7EB2">
      <w:pPr>
        <w:widowControl w:val="0"/>
        <w:ind w:firstLine="708"/>
        <w:jc w:val="both"/>
      </w:pPr>
      <w:r>
        <w:t xml:space="preserve">- </w:t>
      </w:r>
      <w:r w:rsidRPr="007B460A">
        <w:t>документарная проверка;</w:t>
      </w:r>
    </w:p>
    <w:p w:rsidR="007B460A" w:rsidRDefault="007B460A" w:rsidP="009E7EB2">
      <w:pPr>
        <w:widowControl w:val="0"/>
        <w:ind w:firstLine="708"/>
        <w:jc w:val="both"/>
      </w:pPr>
      <w:r>
        <w:t xml:space="preserve">- </w:t>
      </w:r>
      <w:r w:rsidRPr="007B460A">
        <w:t>выездная проверка.</w:t>
      </w:r>
    </w:p>
    <w:p w:rsidR="007B460A" w:rsidRDefault="00E072A2" w:rsidP="007B460A">
      <w:pPr>
        <w:widowControl w:val="0"/>
        <w:ind w:firstLine="708"/>
        <w:jc w:val="both"/>
      </w:pPr>
      <w:r>
        <w:t>4</w:t>
      </w:r>
      <w:r w:rsidR="007B460A">
        <w:t>.3. Без взаимодействия с контролируемым лицом проводятся следующие контрольные мероприятия:</w:t>
      </w:r>
    </w:p>
    <w:p w:rsidR="007B460A" w:rsidRDefault="007B460A" w:rsidP="007B460A">
      <w:pPr>
        <w:widowControl w:val="0"/>
        <w:ind w:firstLine="708"/>
        <w:jc w:val="both"/>
      </w:pPr>
      <w:r>
        <w:t>- наблюдение за соблюдением обязательных требований;</w:t>
      </w:r>
    </w:p>
    <w:p w:rsidR="007B460A" w:rsidRDefault="007B460A" w:rsidP="007B460A">
      <w:pPr>
        <w:widowControl w:val="0"/>
        <w:ind w:firstLine="708"/>
        <w:jc w:val="both"/>
      </w:pPr>
      <w:r>
        <w:t>- выездное обследование.</w:t>
      </w:r>
    </w:p>
    <w:p w:rsidR="00E072A2" w:rsidRDefault="00E072A2" w:rsidP="007B460A">
      <w:pPr>
        <w:widowControl w:val="0"/>
        <w:ind w:firstLine="708"/>
        <w:jc w:val="both"/>
      </w:pPr>
      <w:r>
        <w:t xml:space="preserve">4.4. Контрольные </w:t>
      </w:r>
      <w:r w:rsidRPr="00E072A2">
        <w:t>мероприятия без взаимодействия проводятся должностными лицами контрольных органов на основании заданий уполномоченных должностных лиц контрольного органа, включая задания, содержащиес</w:t>
      </w:r>
      <w:r>
        <w:t xml:space="preserve">я в планах работы контрольного </w:t>
      </w:r>
      <w:r w:rsidRPr="00E072A2">
        <w:t>органа.</w:t>
      </w:r>
    </w:p>
    <w:p w:rsidR="004D75DA" w:rsidRDefault="004D75DA" w:rsidP="004D75DA">
      <w:pPr>
        <w:widowControl w:val="0"/>
        <w:ind w:firstLine="708"/>
        <w:jc w:val="both"/>
      </w:pPr>
      <w:r>
        <w:t>4.5. Для проведения контрольного мероприятия, предусматривающего взаимодействие с контролируемым лицом, а также документарной проверки принимается решение контрольного органа, подписанное уполномоченным должностным лицо контрольного органа, в котором указываются сведения, предусмотренные частью 1 статьи 64 Федерального закона № 248-ФЗ.</w:t>
      </w:r>
    </w:p>
    <w:p w:rsidR="004D75DA" w:rsidRDefault="004D75DA" w:rsidP="004D75DA">
      <w:pPr>
        <w:widowControl w:val="0"/>
        <w:ind w:firstLine="708"/>
        <w:jc w:val="both"/>
      </w:pPr>
      <w:r>
        <w:t>4.6. Внеплановые контрольные мероприятия, за исключением внеплановых контрольных мероприятий без взаимодействия с контролируемым лицом, проводятся по основаниям, предусмотренным</w:t>
      </w:r>
      <w:r w:rsidR="00413049">
        <w:t>и</w:t>
      </w:r>
      <w:r>
        <w:t xml:space="preserve"> статьей 57 Федерального закона № 248-ФЗ.</w:t>
      </w:r>
    </w:p>
    <w:p w:rsidR="00E072A2" w:rsidRDefault="004D75DA" w:rsidP="004D75DA">
      <w:pPr>
        <w:widowControl w:val="0"/>
        <w:ind w:firstLine="708"/>
        <w:jc w:val="both"/>
      </w:pPr>
      <w:r>
        <w:t xml:space="preserve">4.7. Внеплановые контрольные мероприятия за исключением внеплановых контрольных мероприятий без взаимодействия с контролируемым лицом, проводятся на основании решения контрольного органа, подписанного уполномоченным должностным лицом, указанным в </w:t>
      </w:r>
      <w:r w:rsidRPr="00DB2714">
        <w:t xml:space="preserve">пункте </w:t>
      </w:r>
      <w:r w:rsidR="00DB2714" w:rsidRPr="00DB2714">
        <w:t>1.10.</w:t>
      </w:r>
      <w:r w:rsidRPr="00DB2714">
        <w:t xml:space="preserve"> Положения.</w:t>
      </w:r>
      <w:r>
        <w:t xml:space="preserve"> В решении о проведении контрольного мероприятия </w:t>
      </w:r>
      <w:r>
        <w:lastRenderedPageBreak/>
        <w:t xml:space="preserve">указываются сведения, установленные частью 1 статьи </w:t>
      </w:r>
      <w:r w:rsidR="00FB67D6">
        <w:t>64 Федерального закона № 248-ФЗ.</w:t>
      </w:r>
    </w:p>
    <w:p w:rsidR="002727A4" w:rsidRDefault="00413049" w:rsidP="00546BFB">
      <w:pPr>
        <w:widowControl w:val="0"/>
        <w:ind w:firstLine="708"/>
        <w:jc w:val="both"/>
      </w:pPr>
      <w:r>
        <w:t>4.8.</w:t>
      </w:r>
      <w:r w:rsidR="00BD66B8" w:rsidRPr="00BD66B8">
        <w:t>В отношении проведения контрольных мероприятий без взаимодействия не требуется принятие решения о проведении данного контрольного мероприятия</w:t>
      </w:r>
      <w:r w:rsidR="00BD66B8">
        <w:t>.</w:t>
      </w:r>
    </w:p>
    <w:p w:rsidR="00F71B1D" w:rsidRDefault="00413049" w:rsidP="00F71B1D">
      <w:pPr>
        <w:widowControl w:val="0"/>
        <w:ind w:firstLine="708"/>
        <w:jc w:val="both"/>
      </w:pPr>
      <w:r>
        <w:t>4.9.</w:t>
      </w:r>
      <w:r w:rsidR="00F71B1D">
        <w:t xml:space="preserve"> Контрольные мероприятия, за исключением контрольных мероприятий без взаимодействия, могут проводиться на внеплановой основе.</w:t>
      </w:r>
    </w:p>
    <w:p w:rsidR="00F168C8" w:rsidRDefault="00413049" w:rsidP="00F168C8">
      <w:pPr>
        <w:widowControl w:val="0"/>
        <w:ind w:firstLine="708"/>
        <w:jc w:val="both"/>
      </w:pPr>
      <w:r>
        <w:t>4.10</w:t>
      </w:r>
      <w:r w:rsidR="00F168C8">
        <w:t>. Внеплановые контрольные мероприятия проводятся при наличии оснований, предусмотренных пунктами 1, 3, 4, 5 части 1 статьи 57 Федерального закона № 248-ФЗ.</w:t>
      </w:r>
    </w:p>
    <w:p w:rsidR="00F168C8" w:rsidRDefault="00413049" w:rsidP="00372B47">
      <w:pPr>
        <w:widowControl w:val="0"/>
        <w:ind w:firstLine="708"/>
        <w:jc w:val="both"/>
      </w:pPr>
      <w:r>
        <w:t>4.11</w:t>
      </w:r>
      <w:r w:rsidR="00372B47">
        <w:t xml:space="preserve">. </w:t>
      </w:r>
      <w:r w:rsidR="00372B47" w:rsidRPr="00372B47">
        <w:t>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372B47" w:rsidRDefault="00413049" w:rsidP="00372B47">
      <w:pPr>
        <w:widowControl w:val="0"/>
        <w:ind w:firstLine="708"/>
        <w:jc w:val="both"/>
      </w:pPr>
      <w:r>
        <w:t>4.12</w:t>
      </w:r>
      <w:r w:rsidR="00372B47">
        <w:t xml:space="preserve">. </w:t>
      </w:r>
      <w:r w:rsidR="00372B47" w:rsidRPr="00372B47">
        <w:t>В случаях, установленных Федеральным законом</w:t>
      </w:r>
      <w:r w:rsidR="00372B47">
        <w:t xml:space="preserve"> № 248-ФЗ</w:t>
      </w:r>
      <w:r w:rsidR="00372B47" w:rsidRPr="00372B47">
        <w:t>, в целях организации и проведения внеплановых контрольных мероприятий может учитываться категория риска объекта контроля.</w:t>
      </w:r>
    </w:p>
    <w:p w:rsidR="00372B47" w:rsidRDefault="00413049" w:rsidP="00372B47">
      <w:pPr>
        <w:widowControl w:val="0"/>
        <w:ind w:firstLine="708"/>
        <w:jc w:val="both"/>
      </w:pPr>
      <w:r>
        <w:t>4.13</w:t>
      </w:r>
      <w:r w:rsidR="005A6C86">
        <w:t xml:space="preserve">. </w:t>
      </w:r>
      <w:r w:rsidR="005A6C86" w:rsidRPr="005A6C86">
        <w:t>Организация проведения внеплановых контрольных мероприятий</w:t>
      </w:r>
      <w:r w:rsidR="005A6C86">
        <w:t xml:space="preserve"> установлена статьей 66 Федерального закона № 248-ФЗ.</w:t>
      </w:r>
    </w:p>
    <w:p w:rsidR="001F4D5F" w:rsidRDefault="00413049" w:rsidP="001F4D5F">
      <w:pPr>
        <w:widowControl w:val="0"/>
        <w:ind w:firstLine="708"/>
        <w:jc w:val="both"/>
      </w:pPr>
      <w:r>
        <w:t>4.14</w:t>
      </w:r>
      <w:r w:rsidR="001F4D5F">
        <w:t>. При организации и проведении контрольных мероприятий в рамках осуществления муниципального контроля контрольный  орган запрашивает и получает на безвозмездной основе, в том числе в электронной форме, документы и (или) сведения, включенные в определенный Правительством Российской Федерации перечень,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 в сроки и порядке, которые установлены Правительством Российской Федерации.</w:t>
      </w:r>
    </w:p>
    <w:p w:rsidR="001F4D5F" w:rsidRDefault="002E59DF" w:rsidP="001F4D5F">
      <w:pPr>
        <w:widowControl w:val="0"/>
        <w:ind w:firstLine="708"/>
        <w:jc w:val="both"/>
      </w:pPr>
      <w:r>
        <w:t>4.15</w:t>
      </w:r>
      <w:r w:rsidR="001F4D5F">
        <w:t>. Контрольное мероприятие может быть начато после внесения сведений в единый реестр контрольных (надзорных) мероприятий, в соответствии с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16.04.2021 № 604,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:rsidR="001F4D5F" w:rsidRDefault="002E59DF" w:rsidP="001F4D5F">
      <w:pPr>
        <w:widowControl w:val="0"/>
        <w:ind w:firstLine="708"/>
        <w:jc w:val="both"/>
      </w:pPr>
      <w:r>
        <w:t>4.16</w:t>
      </w:r>
      <w:r w:rsidR="001F4D5F">
        <w:t xml:space="preserve">. </w:t>
      </w:r>
      <w:r w:rsidR="001F4D5F" w:rsidRPr="001F4D5F">
        <w:t>Проведение контрольных мероприятий, информация о которых на момент начала их проведения в едином реестре контрольных (надзорных) мероприятий отсутствует, не допускается, если иное не предусмотрено Федеральным законом</w:t>
      </w:r>
      <w:r w:rsidR="001F4D5F">
        <w:t xml:space="preserve"> № 248-ФЗ</w:t>
      </w:r>
      <w:r w:rsidR="001F4D5F" w:rsidRPr="001F4D5F">
        <w:t>.</w:t>
      </w:r>
    </w:p>
    <w:p w:rsidR="001F4D5F" w:rsidRDefault="002E59DF" w:rsidP="001F4D5F">
      <w:pPr>
        <w:widowControl w:val="0"/>
        <w:ind w:firstLine="708"/>
        <w:jc w:val="both"/>
      </w:pPr>
      <w:r>
        <w:t>4.17.</w:t>
      </w:r>
      <w:r w:rsidR="001F4D5F">
        <w:t xml:space="preserve"> При проведении контрольного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контролируемому лицу (его представителю) должностным лицом контрольного органа, в том числе руководителем группы должностных лиц </w:t>
      </w:r>
      <w:r w:rsidR="001F4D5F">
        <w:lastRenderedPageBreak/>
        <w:t>контрольного органа, предъявляются служебное удостоверение, заверенная печатью бумажная копия либо решение о проведении контрольного мероприятия в форме электронного документа, подписанного квалифицированной электронной подписью, а также сообщается учетный номер контрольного мероприятия в едином реестре контрольных (надзорных) мероприятий.</w:t>
      </w:r>
    </w:p>
    <w:p w:rsidR="001F4D5F" w:rsidRDefault="002E59DF" w:rsidP="001F4D5F">
      <w:pPr>
        <w:widowControl w:val="0"/>
        <w:ind w:firstLine="708"/>
        <w:jc w:val="both"/>
      </w:pPr>
      <w:r>
        <w:t>4.18.</w:t>
      </w:r>
      <w:r w:rsidR="001F4D5F">
        <w:t xml:space="preserve"> При проведении контрольных мероприятий и совершении контрольных действий, которые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 </w:t>
      </w:r>
    </w:p>
    <w:p w:rsidR="005A6C86" w:rsidRDefault="001F4D5F" w:rsidP="001F4D5F">
      <w:pPr>
        <w:widowControl w:val="0"/>
        <w:ind w:firstLine="708"/>
        <w:jc w:val="both"/>
      </w:pPr>
      <w:r>
        <w:t>В случаях отсутствия контролируемого лица либо его представителя,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мероприятия проводятся, контрольные действия 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</w:t>
      </w:r>
    </w:p>
    <w:p w:rsidR="009B5BBF" w:rsidRDefault="002E59DF" w:rsidP="009B5BBF">
      <w:pPr>
        <w:widowControl w:val="0"/>
        <w:ind w:firstLine="708"/>
        <w:jc w:val="both"/>
      </w:pPr>
      <w:r>
        <w:t>4.19.</w:t>
      </w:r>
      <w:r w:rsidR="009B5BBF">
        <w:t xml:space="preserve"> Контролируемое лицо в праве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9B5BBF" w:rsidRDefault="009B5BBF" w:rsidP="009B5BBF">
      <w:pPr>
        <w:widowControl w:val="0"/>
        <w:ind w:firstLine="708"/>
        <w:jc w:val="both"/>
      </w:pPr>
      <w:r>
        <w:t>1) нахождения на стационарном лечении в медицинском учреждении;</w:t>
      </w:r>
    </w:p>
    <w:p w:rsidR="009B5BBF" w:rsidRDefault="009B5BBF" w:rsidP="009B5BBF">
      <w:pPr>
        <w:widowControl w:val="0"/>
        <w:ind w:firstLine="708"/>
        <w:jc w:val="both"/>
      </w:pPr>
      <w:r>
        <w:t>2) нахождения за пределами Российской Федерации;</w:t>
      </w:r>
    </w:p>
    <w:p w:rsidR="009B5BBF" w:rsidRDefault="009B5BBF" w:rsidP="009B5BBF">
      <w:pPr>
        <w:widowControl w:val="0"/>
        <w:ind w:firstLine="708"/>
        <w:jc w:val="both"/>
      </w:pPr>
      <w:r>
        <w:t>3) административного ареста;</w:t>
      </w:r>
    </w:p>
    <w:p w:rsidR="009B5BBF" w:rsidRDefault="009B5BBF" w:rsidP="009B5BBF">
      <w:pPr>
        <w:widowControl w:val="0"/>
        <w:ind w:firstLine="708"/>
        <w:jc w:val="both"/>
      </w:pPr>
      <w: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9B5BBF" w:rsidRDefault="009B5BBF" w:rsidP="009B5BBF">
      <w:pPr>
        <w:widowControl w:val="0"/>
        <w:ind w:firstLine="708"/>
        <w:jc w:val="both"/>
      </w:pPr>
      <w:r>
        <w:t>5) признания недееспособным или ограниченно дееспособным решением суда, вступившим в законную силу.</w:t>
      </w:r>
    </w:p>
    <w:p w:rsidR="009B5BBF" w:rsidRDefault="009B5BBF" w:rsidP="009B5BBF">
      <w:pPr>
        <w:widowControl w:val="0"/>
        <w:ind w:firstLine="708"/>
        <w:jc w:val="both"/>
      </w:pPr>
      <w:r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9B5BBF" w:rsidRDefault="009B5BBF" w:rsidP="009B5BBF">
      <w:pPr>
        <w:widowControl w:val="0"/>
        <w:ind w:firstLine="708"/>
        <w:jc w:val="both"/>
      </w:pPr>
      <w:r>
        <w:t>Информация о невозможности присутствия при проведении контрольного мероприятия должна содержать:</w:t>
      </w:r>
    </w:p>
    <w:p w:rsidR="009B5BBF" w:rsidRDefault="009B5BBF" w:rsidP="009B5BBF">
      <w:pPr>
        <w:widowControl w:val="0"/>
        <w:ind w:firstLine="708"/>
        <w:jc w:val="both"/>
      </w:pPr>
      <w:r>
        <w:t>1) описание обстоятельств, препятствующих присутствию при проведении контрольных мероприятий и их продолжительность;</w:t>
      </w:r>
    </w:p>
    <w:p w:rsidR="009B5BBF" w:rsidRDefault="009B5BBF" w:rsidP="009B5BBF">
      <w:pPr>
        <w:widowControl w:val="0"/>
        <w:ind w:firstLine="708"/>
        <w:jc w:val="both"/>
      </w:pPr>
      <w: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9B5BBF" w:rsidRDefault="009B5BBF" w:rsidP="009B5BBF">
      <w:pPr>
        <w:widowControl w:val="0"/>
        <w:ind w:firstLine="708"/>
        <w:jc w:val="both"/>
      </w:pPr>
      <w:r>
        <w:t xml:space="preserve"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</w:t>
      </w:r>
      <w:r>
        <w:lastRenderedPageBreak/>
        <w:t>контролируемого лица.</w:t>
      </w:r>
    </w:p>
    <w:p w:rsidR="005A6C86" w:rsidRDefault="002E59DF" w:rsidP="009B5BBF">
      <w:pPr>
        <w:widowControl w:val="0"/>
        <w:ind w:firstLine="708"/>
        <w:jc w:val="both"/>
      </w:pPr>
      <w:r>
        <w:t>4.20</w:t>
      </w:r>
      <w:r w:rsidR="009B5BBF">
        <w:t>. 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должностное лицо контрольного органа составляет акт о невозможности проведения контрольного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мероприятия, предусматривающего взаимодействие с контролируемым лицом, в порядке, предусмотренном частями 4 и 5 статьи 21 Федерального закона №248-ФЗ.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мероприятия, предусматривающего взаимодействие с контролируемым лицом.</w:t>
      </w:r>
    </w:p>
    <w:p w:rsidR="003A0C1A" w:rsidRDefault="003A0C1A" w:rsidP="009B5BBF">
      <w:pPr>
        <w:widowControl w:val="0"/>
        <w:ind w:firstLine="708"/>
        <w:jc w:val="both"/>
      </w:pPr>
    </w:p>
    <w:p w:rsidR="00E072A2" w:rsidRPr="002E59DF" w:rsidRDefault="002E439E" w:rsidP="00E072A2">
      <w:pPr>
        <w:widowControl w:val="0"/>
        <w:jc w:val="center"/>
        <w:rPr>
          <w:b/>
        </w:rPr>
      </w:pPr>
      <w:r w:rsidRPr="002E59DF">
        <w:rPr>
          <w:b/>
        </w:rPr>
        <w:t>Раздел 5</w:t>
      </w:r>
      <w:r w:rsidR="002E59DF">
        <w:rPr>
          <w:b/>
        </w:rPr>
        <w:t>.</w:t>
      </w:r>
      <w:r w:rsidR="00E072A2" w:rsidRPr="002E59DF">
        <w:rPr>
          <w:b/>
        </w:rPr>
        <w:t xml:space="preserve"> Контрольные мероприятия, проводимые в рамках</w:t>
      </w:r>
    </w:p>
    <w:p w:rsidR="00E072A2" w:rsidRDefault="00E072A2" w:rsidP="00E072A2">
      <w:pPr>
        <w:widowControl w:val="0"/>
        <w:ind w:firstLine="708"/>
        <w:jc w:val="center"/>
        <w:rPr>
          <w:b/>
        </w:rPr>
      </w:pPr>
      <w:r w:rsidRPr="002E59DF">
        <w:rPr>
          <w:b/>
        </w:rPr>
        <w:t xml:space="preserve"> муниципального контроля</w:t>
      </w:r>
    </w:p>
    <w:p w:rsidR="002E59DF" w:rsidRPr="002E439E" w:rsidRDefault="002E59DF" w:rsidP="00E072A2">
      <w:pPr>
        <w:widowControl w:val="0"/>
        <w:ind w:firstLine="708"/>
        <w:jc w:val="center"/>
        <w:rPr>
          <w:highlight w:val="green"/>
        </w:rPr>
      </w:pPr>
    </w:p>
    <w:p w:rsidR="003A0C1A" w:rsidRPr="002E59DF" w:rsidRDefault="002E59DF" w:rsidP="003A0C1A">
      <w:pPr>
        <w:widowControl w:val="0"/>
        <w:ind w:firstLine="708"/>
        <w:jc w:val="center"/>
        <w:rPr>
          <w:b/>
        </w:rPr>
      </w:pPr>
      <w:r w:rsidRPr="002E59DF">
        <w:rPr>
          <w:b/>
        </w:rPr>
        <w:t>5</w:t>
      </w:r>
      <w:r w:rsidR="002E439E" w:rsidRPr="002E59DF">
        <w:rPr>
          <w:b/>
        </w:rPr>
        <w:t>.1.</w:t>
      </w:r>
      <w:r w:rsidR="003A0C1A" w:rsidRPr="002E59DF">
        <w:rPr>
          <w:b/>
        </w:rPr>
        <w:tab/>
        <w:t>Контрольные мероприятия, проводимые при взаимодействии с контролируемым лицом</w:t>
      </w:r>
    </w:p>
    <w:p w:rsidR="003A0C1A" w:rsidRDefault="003A0C1A" w:rsidP="003A0C1A">
      <w:pPr>
        <w:widowControl w:val="0"/>
        <w:ind w:firstLine="708"/>
        <w:jc w:val="both"/>
      </w:pPr>
    </w:p>
    <w:p w:rsidR="003A0C1A" w:rsidRPr="002E59DF" w:rsidRDefault="002E59DF" w:rsidP="003A0C1A">
      <w:pPr>
        <w:widowControl w:val="0"/>
        <w:ind w:firstLine="708"/>
        <w:jc w:val="center"/>
        <w:rPr>
          <w:b/>
        </w:rPr>
      </w:pPr>
      <w:r w:rsidRPr="002E59DF">
        <w:rPr>
          <w:b/>
        </w:rPr>
        <w:t>5</w:t>
      </w:r>
      <w:r w:rsidR="003A0C1A" w:rsidRPr="002E59DF">
        <w:rPr>
          <w:b/>
        </w:rPr>
        <w:t>.1.</w:t>
      </w:r>
      <w:r w:rsidRPr="002E59DF">
        <w:rPr>
          <w:b/>
        </w:rPr>
        <w:t>1</w:t>
      </w:r>
      <w:r>
        <w:rPr>
          <w:b/>
        </w:rPr>
        <w:t>.</w:t>
      </w:r>
      <w:r w:rsidR="003A0C1A" w:rsidRPr="002E59DF">
        <w:rPr>
          <w:b/>
        </w:rPr>
        <w:tab/>
      </w:r>
      <w:r w:rsidR="00411A2D">
        <w:rPr>
          <w:b/>
        </w:rPr>
        <w:t xml:space="preserve"> </w:t>
      </w:r>
      <w:r w:rsidR="003A0C1A" w:rsidRPr="002E59DF">
        <w:rPr>
          <w:b/>
        </w:rPr>
        <w:t>Инспекционный визит</w:t>
      </w:r>
    </w:p>
    <w:p w:rsidR="003A0C1A" w:rsidRDefault="003A0C1A" w:rsidP="003A0C1A">
      <w:pPr>
        <w:widowControl w:val="0"/>
        <w:ind w:firstLine="708"/>
        <w:jc w:val="both"/>
      </w:pPr>
    </w:p>
    <w:p w:rsidR="003A0C1A" w:rsidRDefault="002E59DF" w:rsidP="003A0C1A">
      <w:pPr>
        <w:widowControl w:val="0"/>
        <w:ind w:firstLine="708"/>
        <w:jc w:val="both"/>
      </w:pPr>
      <w:r>
        <w:t>5</w:t>
      </w:r>
      <w:r w:rsidR="003A0C1A">
        <w:t>.1.1.</w:t>
      </w:r>
      <w:r w:rsidR="003A0C1A">
        <w:tab/>
      </w:r>
      <w:r w:rsidR="00A56430" w:rsidRPr="00A56430">
        <w:t>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2E439E" w:rsidRDefault="002E439E" w:rsidP="002E439E">
      <w:pPr>
        <w:widowControl w:val="0"/>
        <w:ind w:firstLine="708"/>
        <w:jc w:val="both"/>
      </w:pPr>
      <w:r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3A0C1A" w:rsidRDefault="002E59DF" w:rsidP="003A0C1A">
      <w:pPr>
        <w:widowControl w:val="0"/>
        <w:ind w:firstLine="708"/>
        <w:jc w:val="both"/>
      </w:pPr>
      <w:r>
        <w:t>5</w:t>
      </w:r>
      <w:r w:rsidR="003A0C1A">
        <w:t>.1.2.</w:t>
      </w:r>
      <w:r w:rsidR="003A0C1A">
        <w:tab/>
        <w:t>Инспекционный визит проводится в порядке, установленном статьей 70 Федерального закона № 248-ФЗ.</w:t>
      </w:r>
    </w:p>
    <w:p w:rsidR="003A0C1A" w:rsidRDefault="003A0C1A" w:rsidP="003A0C1A">
      <w:pPr>
        <w:widowControl w:val="0"/>
        <w:ind w:firstLine="708"/>
        <w:jc w:val="both"/>
      </w:pPr>
    </w:p>
    <w:p w:rsidR="003A0C1A" w:rsidRPr="002E59DF" w:rsidRDefault="002E59DF" w:rsidP="00A56430">
      <w:pPr>
        <w:widowControl w:val="0"/>
        <w:ind w:firstLine="708"/>
        <w:jc w:val="center"/>
        <w:rPr>
          <w:b/>
        </w:rPr>
      </w:pPr>
      <w:r w:rsidRPr="002E59DF">
        <w:rPr>
          <w:b/>
        </w:rPr>
        <w:t>5.1.2</w:t>
      </w:r>
      <w:r>
        <w:rPr>
          <w:b/>
        </w:rPr>
        <w:t>.</w:t>
      </w:r>
      <w:r w:rsidR="003A0C1A" w:rsidRPr="002E59DF">
        <w:rPr>
          <w:b/>
        </w:rPr>
        <w:tab/>
      </w:r>
      <w:r w:rsidR="00411A2D">
        <w:rPr>
          <w:b/>
        </w:rPr>
        <w:t xml:space="preserve"> </w:t>
      </w:r>
      <w:r w:rsidR="003A0C1A" w:rsidRPr="002E59DF">
        <w:rPr>
          <w:b/>
        </w:rPr>
        <w:t>Рейдовый осмотр</w:t>
      </w:r>
    </w:p>
    <w:p w:rsidR="003A0C1A" w:rsidRDefault="003A0C1A" w:rsidP="003A0C1A">
      <w:pPr>
        <w:widowControl w:val="0"/>
        <w:ind w:firstLine="708"/>
        <w:jc w:val="both"/>
      </w:pPr>
    </w:p>
    <w:p w:rsidR="00A56430" w:rsidRDefault="002E59DF" w:rsidP="003A0C1A">
      <w:pPr>
        <w:widowControl w:val="0"/>
        <w:ind w:firstLine="708"/>
        <w:jc w:val="both"/>
      </w:pPr>
      <w:r>
        <w:t>5.1.2.1</w:t>
      </w:r>
      <w:r w:rsidR="003A0C1A">
        <w:t>.</w:t>
      </w:r>
      <w:r w:rsidR="003A0C1A">
        <w:tab/>
      </w:r>
      <w:r w:rsidR="00A56430" w:rsidRPr="00A56430">
        <w:t>Под рейдовым осмотром понимается контрольное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:rsidR="00631DDF" w:rsidRDefault="00631DDF" w:rsidP="003A0C1A">
      <w:pPr>
        <w:widowControl w:val="0"/>
        <w:ind w:firstLine="708"/>
        <w:jc w:val="both"/>
      </w:pPr>
      <w:r>
        <w:lastRenderedPageBreak/>
        <w:t xml:space="preserve">Внеплановый рейдовый осмотр </w:t>
      </w:r>
      <w:r w:rsidR="00010D29" w:rsidRPr="00010D29">
        <w:t>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</w:t>
      </w:r>
      <w:r w:rsidR="00010D29">
        <w:t xml:space="preserve"> № 248-ФЗ.</w:t>
      </w:r>
    </w:p>
    <w:p w:rsidR="00010D29" w:rsidRDefault="002E59DF" w:rsidP="00010D29">
      <w:pPr>
        <w:widowControl w:val="0"/>
        <w:ind w:firstLine="708"/>
        <w:jc w:val="both"/>
      </w:pPr>
      <w:r>
        <w:t>5.1.2.2</w:t>
      </w:r>
      <w:r w:rsidR="00010D29">
        <w:t>.</w:t>
      </w:r>
      <w:r w:rsidR="00010D29">
        <w:tab/>
        <w:t>Рейдовый осмотр проводится в порядке, установленном статьей 71 Федерального закона № 248-ФЗ.</w:t>
      </w:r>
    </w:p>
    <w:p w:rsidR="00A56430" w:rsidRDefault="00A56430" w:rsidP="003A0C1A">
      <w:pPr>
        <w:widowControl w:val="0"/>
        <w:ind w:firstLine="708"/>
        <w:jc w:val="both"/>
      </w:pPr>
    </w:p>
    <w:p w:rsidR="003A0C1A" w:rsidRPr="002E59DF" w:rsidRDefault="002E59DF" w:rsidP="00A56430">
      <w:pPr>
        <w:widowControl w:val="0"/>
        <w:ind w:firstLine="708"/>
        <w:jc w:val="center"/>
        <w:rPr>
          <w:b/>
        </w:rPr>
      </w:pPr>
      <w:r w:rsidRPr="002E59DF">
        <w:rPr>
          <w:b/>
        </w:rPr>
        <w:t>5.1.</w:t>
      </w:r>
      <w:r w:rsidR="003A0C1A" w:rsidRPr="002E59DF">
        <w:rPr>
          <w:b/>
        </w:rPr>
        <w:t>3.</w:t>
      </w:r>
      <w:r w:rsidR="003A0C1A" w:rsidRPr="002E59DF">
        <w:rPr>
          <w:b/>
        </w:rPr>
        <w:tab/>
      </w:r>
      <w:r w:rsidR="00411A2D">
        <w:rPr>
          <w:b/>
        </w:rPr>
        <w:t xml:space="preserve"> </w:t>
      </w:r>
      <w:r w:rsidR="003A0C1A" w:rsidRPr="002E59DF">
        <w:rPr>
          <w:b/>
        </w:rPr>
        <w:t>Документарная проверка</w:t>
      </w:r>
    </w:p>
    <w:p w:rsidR="003A0C1A" w:rsidRDefault="003A0C1A" w:rsidP="003A0C1A">
      <w:pPr>
        <w:widowControl w:val="0"/>
        <w:ind w:firstLine="708"/>
        <w:jc w:val="both"/>
      </w:pPr>
    </w:p>
    <w:p w:rsidR="003A0C1A" w:rsidRDefault="002E59DF" w:rsidP="003A0C1A">
      <w:pPr>
        <w:widowControl w:val="0"/>
        <w:ind w:firstLine="708"/>
        <w:jc w:val="both"/>
      </w:pPr>
      <w:r>
        <w:t xml:space="preserve">5.1.3.1. </w:t>
      </w:r>
      <w:r w:rsidR="00A56430" w:rsidRPr="00A56430"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010D29" w:rsidRDefault="00010D29" w:rsidP="003A0C1A">
      <w:pPr>
        <w:widowControl w:val="0"/>
        <w:ind w:firstLine="708"/>
        <w:jc w:val="both"/>
      </w:pPr>
      <w:r w:rsidRPr="00010D29"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:rsidR="003A0C1A" w:rsidRDefault="002E59DF" w:rsidP="00A56430">
      <w:pPr>
        <w:widowControl w:val="0"/>
        <w:ind w:firstLine="708"/>
        <w:jc w:val="both"/>
      </w:pPr>
      <w:r>
        <w:t>5.1.3.2</w:t>
      </w:r>
      <w:r w:rsidR="003A0C1A">
        <w:t>.</w:t>
      </w:r>
      <w:r w:rsidR="003A0C1A">
        <w:tab/>
        <w:t xml:space="preserve">Документарная проверка проводится в порядке, установленном статьей 72 Федерального закона № 248-ФЗ. </w:t>
      </w:r>
    </w:p>
    <w:p w:rsidR="00A56430" w:rsidRDefault="00A56430" w:rsidP="003A0C1A">
      <w:pPr>
        <w:widowControl w:val="0"/>
        <w:ind w:firstLine="708"/>
        <w:jc w:val="both"/>
      </w:pPr>
    </w:p>
    <w:p w:rsidR="003A0C1A" w:rsidRPr="002E59DF" w:rsidRDefault="002E59DF" w:rsidP="00A56430">
      <w:pPr>
        <w:widowControl w:val="0"/>
        <w:ind w:firstLine="708"/>
        <w:jc w:val="center"/>
        <w:rPr>
          <w:b/>
        </w:rPr>
      </w:pPr>
      <w:r w:rsidRPr="002E59DF">
        <w:rPr>
          <w:b/>
        </w:rPr>
        <w:t>5.1.4.</w:t>
      </w:r>
      <w:r w:rsidR="003A0C1A" w:rsidRPr="002E59DF">
        <w:rPr>
          <w:b/>
        </w:rPr>
        <w:tab/>
      </w:r>
      <w:r w:rsidR="00411A2D">
        <w:rPr>
          <w:b/>
        </w:rPr>
        <w:t xml:space="preserve"> </w:t>
      </w:r>
      <w:r w:rsidR="003A0C1A" w:rsidRPr="002E59DF">
        <w:rPr>
          <w:b/>
        </w:rPr>
        <w:t>Выездная проверка</w:t>
      </w:r>
    </w:p>
    <w:p w:rsidR="003A0C1A" w:rsidRDefault="003A0C1A" w:rsidP="003A0C1A">
      <w:pPr>
        <w:widowControl w:val="0"/>
        <w:ind w:firstLine="708"/>
        <w:jc w:val="both"/>
      </w:pPr>
    </w:p>
    <w:p w:rsidR="003A0C1A" w:rsidRDefault="002E59DF" w:rsidP="003A0C1A">
      <w:pPr>
        <w:widowControl w:val="0"/>
        <w:ind w:firstLine="708"/>
        <w:jc w:val="both"/>
      </w:pPr>
      <w:r>
        <w:t>5.1.4.1.</w:t>
      </w:r>
      <w:r w:rsidR="003A0C1A">
        <w:tab/>
      </w:r>
      <w:r w:rsidR="00A56430" w:rsidRPr="00A56430"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010D29" w:rsidRDefault="00010D29" w:rsidP="003A0C1A">
      <w:pPr>
        <w:widowControl w:val="0"/>
        <w:ind w:firstLine="708"/>
        <w:jc w:val="both"/>
      </w:pPr>
      <w:r w:rsidRPr="00010D29"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частями 12 и 12.1 статьи 66 Федерального закона № 248-ФЗ</w:t>
      </w:r>
      <w:r>
        <w:t>.</w:t>
      </w:r>
    </w:p>
    <w:p w:rsidR="003A0C1A" w:rsidRDefault="002E59DF" w:rsidP="00A56430">
      <w:pPr>
        <w:widowControl w:val="0"/>
        <w:ind w:firstLine="708"/>
        <w:jc w:val="both"/>
      </w:pPr>
      <w:r>
        <w:t>5.1.4.2.</w:t>
      </w:r>
      <w:r w:rsidR="003A0C1A">
        <w:t>Выездная проверка проводится в порядке, установленном статьей 73 Федерального закона № 248-ФЗ.</w:t>
      </w:r>
    </w:p>
    <w:p w:rsidR="003A0C1A" w:rsidRDefault="003A0C1A" w:rsidP="00A56430">
      <w:pPr>
        <w:widowControl w:val="0"/>
        <w:ind w:firstLine="708"/>
        <w:jc w:val="both"/>
      </w:pPr>
      <w:r>
        <w:tab/>
      </w:r>
    </w:p>
    <w:p w:rsidR="00411A2D" w:rsidRDefault="00E84BDE" w:rsidP="005F163B">
      <w:pPr>
        <w:widowControl w:val="0"/>
        <w:ind w:firstLine="708"/>
        <w:jc w:val="center"/>
        <w:rPr>
          <w:b/>
        </w:rPr>
      </w:pPr>
      <w:r w:rsidRPr="00E84BDE">
        <w:rPr>
          <w:b/>
        </w:rPr>
        <w:t>5.2.</w:t>
      </w:r>
      <w:r w:rsidR="005F163B" w:rsidRPr="00E84BDE">
        <w:rPr>
          <w:b/>
        </w:rPr>
        <w:t>Контрольные мероприятия</w:t>
      </w:r>
      <w:r w:rsidR="00411A2D">
        <w:rPr>
          <w:b/>
        </w:rPr>
        <w:t>,</w:t>
      </w:r>
      <w:r w:rsidR="005F163B" w:rsidRPr="00E84BDE">
        <w:rPr>
          <w:b/>
        </w:rPr>
        <w:t xml:space="preserve"> проводимые без взаимодействия </w:t>
      </w:r>
    </w:p>
    <w:p w:rsidR="005F163B" w:rsidRPr="00E84BDE" w:rsidRDefault="005F163B" w:rsidP="005F163B">
      <w:pPr>
        <w:widowControl w:val="0"/>
        <w:ind w:firstLine="708"/>
        <w:jc w:val="center"/>
        <w:rPr>
          <w:b/>
        </w:rPr>
      </w:pPr>
      <w:r w:rsidRPr="00E84BDE">
        <w:rPr>
          <w:b/>
        </w:rPr>
        <w:t>с контролируемым лицом</w:t>
      </w:r>
    </w:p>
    <w:p w:rsidR="005F163B" w:rsidRDefault="005F163B" w:rsidP="005F163B">
      <w:pPr>
        <w:widowControl w:val="0"/>
        <w:ind w:firstLine="708"/>
        <w:jc w:val="both"/>
      </w:pPr>
    </w:p>
    <w:p w:rsidR="005F163B" w:rsidRPr="00E84BDE" w:rsidRDefault="00E84BDE" w:rsidP="005F163B">
      <w:pPr>
        <w:widowControl w:val="0"/>
        <w:ind w:firstLine="708"/>
        <w:jc w:val="center"/>
        <w:rPr>
          <w:b/>
        </w:rPr>
      </w:pPr>
      <w:r w:rsidRPr="00E84BDE">
        <w:rPr>
          <w:b/>
        </w:rPr>
        <w:t>5.2.1.</w:t>
      </w:r>
      <w:r w:rsidR="005F163B" w:rsidRPr="00E84BDE">
        <w:rPr>
          <w:b/>
        </w:rPr>
        <w:tab/>
        <w:t>Наблюдение за соблюдением обязательных требований (мониторинг безопасности)</w:t>
      </w:r>
    </w:p>
    <w:p w:rsidR="005F163B" w:rsidRDefault="005F163B" w:rsidP="005F163B">
      <w:pPr>
        <w:widowControl w:val="0"/>
        <w:ind w:firstLine="708"/>
        <w:jc w:val="both"/>
      </w:pPr>
    </w:p>
    <w:p w:rsidR="005F163B" w:rsidRDefault="00E84BDE" w:rsidP="005F163B">
      <w:pPr>
        <w:widowControl w:val="0"/>
        <w:ind w:firstLine="708"/>
        <w:jc w:val="both"/>
      </w:pPr>
      <w:r>
        <w:t>5.2.1.1.</w:t>
      </w:r>
      <w:r w:rsidR="005F163B">
        <w:tab/>
      </w:r>
      <w:r w:rsidR="005F163B" w:rsidRPr="005F163B">
        <w:t xml:space="preserve">Под наблюдением за соблюдением обязательных </w:t>
      </w:r>
      <w:r w:rsidR="005F163B" w:rsidRPr="005F163B">
        <w:lastRenderedPageBreak/>
        <w:t xml:space="preserve">требований (мониторингом безопасности) понимается сбор, анализ данных об объектах контроля, имеющихся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</w:t>
      </w:r>
      <w:r w:rsidR="005F163B">
        <w:t>«</w:t>
      </w:r>
      <w:r w:rsidR="005F163B" w:rsidRPr="005F163B">
        <w:t>Интернет</w:t>
      </w:r>
      <w:r w:rsidR="005F163B">
        <w:t>»</w:t>
      </w:r>
      <w:r w:rsidR="005F163B" w:rsidRPr="005F163B">
        <w:t>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5F163B" w:rsidRDefault="00E84BDE" w:rsidP="005F163B">
      <w:pPr>
        <w:widowControl w:val="0"/>
        <w:ind w:firstLine="708"/>
        <w:jc w:val="both"/>
      </w:pPr>
      <w:r>
        <w:t xml:space="preserve">5.2.1.2. </w:t>
      </w:r>
      <w:r w:rsidR="005F163B"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5F163B" w:rsidRDefault="00E84BDE" w:rsidP="005F163B">
      <w:pPr>
        <w:widowControl w:val="0"/>
        <w:ind w:firstLine="708"/>
        <w:jc w:val="both"/>
      </w:pPr>
      <w:r>
        <w:t xml:space="preserve">5.2.1.3. </w:t>
      </w:r>
      <w:r w:rsidR="005F163B">
        <w:t>Наблюдение за соблюдением обязательных требований (мониторинг безопасности) осуществляется на основании заданий руководителя контрольного органа, включая задания, содержащиеся в планах работы контрольного органа в течение установленного в нем срока.</w:t>
      </w:r>
    </w:p>
    <w:p w:rsidR="00C6629B" w:rsidRDefault="00C6629B" w:rsidP="005F163B">
      <w:pPr>
        <w:widowControl w:val="0"/>
        <w:ind w:firstLine="708"/>
        <w:jc w:val="both"/>
      </w:pPr>
      <w:r w:rsidRPr="00C6629B">
        <w:t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руководителя контрольного</w:t>
      </w:r>
      <w:r w:rsidR="00BB21B0">
        <w:t xml:space="preserve"> </w:t>
      </w:r>
      <w:r w:rsidRPr="00C6629B">
        <w:t>органа, включая задания, содержащиеся в планах работы контрольного органа в течение установленного в нем срока.</w:t>
      </w:r>
    </w:p>
    <w:p w:rsidR="00C6629B" w:rsidRDefault="00E84BDE" w:rsidP="00C6629B">
      <w:pPr>
        <w:widowControl w:val="0"/>
        <w:ind w:firstLine="708"/>
        <w:jc w:val="both"/>
      </w:pPr>
      <w:r>
        <w:t>5.2.1.4.</w:t>
      </w:r>
      <w:r w:rsidR="00C6629B">
        <w:t xml:space="preserve">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решения, предусмотренные частью 3 статьи 74 Федерального закона № 248-ФЗ.</w:t>
      </w:r>
    </w:p>
    <w:p w:rsidR="005F163B" w:rsidRDefault="00E84BDE" w:rsidP="005F163B">
      <w:pPr>
        <w:widowControl w:val="0"/>
        <w:ind w:firstLine="708"/>
        <w:jc w:val="both"/>
      </w:pPr>
      <w:r>
        <w:t>5.2.1.5.</w:t>
      </w:r>
      <w:r w:rsidR="005F163B">
        <w:t>Форма задания должностного лица контрольного органа об осуществлении наблюдения за соблюдением обязательных требований (мониторинг безопасности) утверждается контрольным органом.</w:t>
      </w:r>
    </w:p>
    <w:p w:rsidR="005F163B" w:rsidRDefault="002B0D4C" w:rsidP="005F163B">
      <w:pPr>
        <w:widowControl w:val="0"/>
        <w:ind w:firstLine="708"/>
        <w:jc w:val="both"/>
      </w:pPr>
      <w:r w:rsidRPr="002B0D4C">
        <w:t xml:space="preserve">Наблюдение за соблюдением обязательных требований (мониторинг безопасности)проводится в порядке, установленном статьей </w:t>
      </w:r>
      <w:r>
        <w:t>74</w:t>
      </w:r>
      <w:r w:rsidRPr="002B0D4C">
        <w:t xml:space="preserve"> Федерального закона № 248-ФЗ.</w:t>
      </w:r>
    </w:p>
    <w:p w:rsidR="005F163B" w:rsidRDefault="005F163B" w:rsidP="005F163B">
      <w:pPr>
        <w:widowControl w:val="0"/>
        <w:ind w:firstLine="708"/>
        <w:jc w:val="both"/>
      </w:pPr>
    </w:p>
    <w:p w:rsidR="005F163B" w:rsidRPr="00E84BDE" w:rsidRDefault="00E84BDE" w:rsidP="005F163B">
      <w:pPr>
        <w:widowControl w:val="0"/>
        <w:ind w:firstLine="708"/>
        <w:jc w:val="center"/>
        <w:rPr>
          <w:b/>
        </w:rPr>
      </w:pPr>
      <w:r w:rsidRPr="00E84BDE">
        <w:rPr>
          <w:b/>
        </w:rPr>
        <w:t xml:space="preserve">5.2.2. </w:t>
      </w:r>
      <w:r w:rsidR="005F163B" w:rsidRPr="00E84BDE">
        <w:rPr>
          <w:b/>
        </w:rPr>
        <w:t>Выездное обследование</w:t>
      </w:r>
    </w:p>
    <w:p w:rsidR="005F163B" w:rsidRDefault="005F163B" w:rsidP="005F163B">
      <w:pPr>
        <w:widowControl w:val="0"/>
        <w:ind w:firstLine="708"/>
        <w:jc w:val="both"/>
      </w:pPr>
    </w:p>
    <w:p w:rsidR="005F163B" w:rsidRDefault="00E84BDE" w:rsidP="005F163B">
      <w:pPr>
        <w:widowControl w:val="0"/>
        <w:ind w:firstLine="708"/>
        <w:jc w:val="both"/>
      </w:pPr>
      <w:r>
        <w:t>5.2.2.1.</w:t>
      </w:r>
      <w:r w:rsidR="005F163B" w:rsidRPr="005F163B">
        <w:t xml:space="preserve"> Под выездным обследованием понимается контрольное (надзорное) мероприятие, проводимое в целях оценки соблюдения контролируемыми лицами обязательных требований.</w:t>
      </w:r>
    </w:p>
    <w:p w:rsidR="005F163B" w:rsidRDefault="00E84BDE" w:rsidP="005F163B">
      <w:pPr>
        <w:widowControl w:val="0"/>
        <w:ind w:firstLine="708"/>
        <w:jc w:val="both"/>
      </w:pPr>
      <w:r>
        <w:t>5.2.2.2.</w:t>
      </w:r>
      <w:r w:rsidR="005F163B" w:rsidRPr="005F163B">
        <w:t xml:space="preserve"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</w:t>
      </w:r>
      <w:r w:rsidR="005F163B" w:rsidRPr="005F163B">
        <w:lastRenderedPageBreak/>
        <w:t>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5F163B" w:rsidRDefault="00E84BDE" w:rsidP="005F163B">
      <w:pPr>
        <w:widowControl w:val="0"/>
        <w:ind w:firstLine="708"/>
        <w:jc w:val="both"/>
      </w:pPr>
      <w:r>
        <w:t>5.2.2.3.</w:t>
      </w:r>
      <w:r w:rsidR="005F163B">
        <w:t xml:space="preserve"> 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:rsidR="005F163B" w:rsidRDefault="005F163B" w:rsidP="005F163B">
      <w:pPr>
        <w:widowControl w:val="0"/>
        <w:ind w:firstLine="708"/>
        <w:jc w:val="both"/>
      </w:pPr>
      <w:r>
        <w:t>1) осмотр;</w:t>
      </w:r>
    </w:p>
    <w:p w:rsidR="005F163B" w:rsidRDefault="005F163B" w:rsidP="005F163B">
      <w:pPr>
        <w:widowControl w:val="0"/>
        <w:ind w:firstLine="708"/>
        <w:jc w:val="both"/>
      </w:pPr>
      <w:r>
        <w:t>2) инструментальное обследование (с применением видеозаписи);</w:t>
      </w:r>
    </w:p>
    <w:p w:rsidR="005F163B" w:rsidRDefault="005F163B" w:rsidP="005F163B">
      <w:pPr>
        <w:widowControl w:val="0"/>
        <w:ind w:firstLine="708"/>
        <w:jc w:val="both"/>
      </w:pPr>
      <w:r>
        <w:t>3) экспертиза.</w:t>
      </w:r>
    </w:p>
    <w:p w:rsidR="005F163B" w:rsidRDefault="00E84BDE" w:rsidP="005F163B">
      <w:pPr>
        <w:widowControl w:val="0"/>
        <w:ind w:firstLine="708"/>
        <w:jc w:val="both"/>
      </w:pPr>
      <w:r>
        <w:t>5.2.2.4.</w:t>
      </w:r>
      <w:r w:rsidR="005F163B">
        <w:t xml:space="preserve"> Выездное обследование проводится без информирования контролируемого лица.</w:t>
      </w:r>
    </w:p>
    <w:p w:rsidR="00E84BDE" w:rsidRDefault="00AC6E91" w:rsidP="005F163B">
      <w:pPr>
        <w:widowControl w:val="0"/>
        <w:ind w:firstLine="708"/>
        <w:jc w:val="both"/>
      </w:pPr>
      <w:r>
        <w:t xml:space="preserve">5.2.2.5. </w:t>
      </w:r>
      <w:r w:rsidRPr="00AC6E91"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</w:t>
      </w:r>
      <w:r>
        <w:t>.</w:t>
      </w:r>
    </w:p>
    <w:p w:rsidR="003A0C1A" w:rsidRDefault="00AC6E91" w:rsidP="005F163B">
      <w:pPr>
        <w:widowControl w:val="0"/>
        <w:ind w:firstLine="708"/>
        <w:jc w:val="both"/>
      </w:pPr>
      <w:r>
        <w:t>5.2.2.6.</w:t>
      </w:r>
      <w:r w:rsidR="005F163B">
        <w:t xml:space="preserve"> Форма задания должностного лица контрольного органа об осуществлении выездного обследования утверждается контрольным органом</w:t>
      </w:r>
      <w:r>
        <w:t>.</w:t>
      </w:r>
    </w:p>
    <w:p w:rsidR="00AC6E91" w:rsidRDefault="00AC6E91" w:rsidP="005F163B">
      <w:pPr>
        <w:widowControl w:val="0"/>
        <w:ind w:firstLine="708"/>
        <w:jc w:val="both"/>
      </w:pPr>
      <w:r w:rsidRPr="00AC6E91">
        <w:t>Выездное обследование проводится в порядке, установленном статьей 75 Федерального закона № 248-ФЗ.</w:t>
      </w:r>
    </w:p>
    <w:p w:rsidR="002D3AFE" w:rsidRDefault="002D3AFE" w:rsidP="006F096F">
      <w:pPr>
        <w:widowControl w:val="0"/>
        <w:ind w:firstLine="708"/>
        <w:jc w:val="center"/>
        <w:rPr>
          <w:highlight w:val="yellow"/>
        </w:rPr>
      </w:pPr>
    </w:p>
    <w:p w:rsidR="006F096F" w:rsidRPr="00586978" w:rsidRDefault="002B0D4C" w:rsidP="006F096F">
      <w:pPr>
        <w:widowControl w:val="0"/>
        <w:ind w:firstLine="708"/>
        <w:jc w:val="center"/>
        <w:rPr>
          <w:b/>
        </w:rPr>
      </w:pPr>
      <w:r w:rsidRPr="00586978">
        <w:rPr>
          <w:b/>
        </w:rPr>
        <w:t xml:space="preserve">Раздел 6. </w:t>
      </w:r>
      <w:r w:rsidR="006F096F" w:rsidRPr="00586978">
        <w:rPr>
          <w:b/>
        </w:rPr>
        <w:t>Оформление результатов контрольного мероприятия</w:t>
      </w:r>
    </w:p>
    <w:p w:rsidR="006F096F" w:rsidRDefault="006F096F" w:rsidP="006F096F">
      <w:pPr>
        <w:widowControl w:val="0"/>
        <w:ind w:firstLine="708"/>
        <w:jc w:val="center"/>
      </w:pPr>
    </w:p>
    <w:p w:rsidR="006B481F" w:rsidRDefault="00586978" w:rsidP="006B481F">
      <w:pPr>
        <w:widowControl w:val="0"/>
        <w:ind w:firstLine="708"/>
        <w:jc w:val="both"/>
      </w:pPr>
      <w:r>
        <w:t xml:space="preserve">6.1. </w:t>
      </w:r>
      <w:r w:rsidR="006B481F">
        <w:t>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пунктом 2 части 2 статьи 90 Федерального закона № 248-ФЗ.</w:t>
      </w:r>
    </w:p>
    <w:p w:rsidR="006B481F" w:rsidRDefault="00586978" w:rsidP="006B481F">
      <w:pPr>
        <w:widowControl w:val="0"/>
        <w:ind w:firstLine="708"/>
        <w:jc w:val="both"/>
      </w:pPr>
      <w:r>
        <w:t xml:space="preserve">6.2. </w:t>
      </w:r>
      <w:r w:rsidR="006B481F">
        <w:t>По окончани</w:t>
      </w:r>
      <w:r>
        <w:t>ю</w:t>
      </w:r>
      <w:r w:rsidR="006B481F">
        <w:t xml:space="preserve"> проведения контрольного мероприятия, предусматривающего взаимодействие с контролируемым лицом, а в случаях, установленных Федеральным законом № 248-ФЗ по окончании обязательного профилактического визита или контрольного мероприятия без взаимодействия, составляется акт контрольного мероприятия (далее также – акт). В случае,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приобщаются к акту.</w:t>
      </w:r>
    </w:p>
    <w:p w:rsidR="006B481F" w:rsidRDefault="006B481F" w:rsidP="006B481F">
      <w:pPr>
        <w:widowControl w:val="0"/>
        <w:ind w:firstLine="708"/>
        <w:jc w:val="both"/>
      </w:pPr>
      <w:r>
        <w:t>Акт составляется в сроки, определенные статьей 87 Федерального закона № 248-ФЗ.</w:t>
      </w:r>
    </w:p>
    <w:p w:rsidR="00644E88" w:rsidRDefault="00644E88" w:rsidP="006B481F">
      <w:pPr>
        <w:widowControl w:val="0"/>
        <w:ind w:firstLine="708"/>
        <w:jc w:val="both"/>
      </w:pPr>
      <w:r>
        <w:lastRenderedPageBreak/>
        <w:t xml:space="preserve">6.3. </w:t>
      </w:r>
      <w:r w:rsidRPr="00F84B5C">
        <w:t>Кроме случаев, установленных частью 2 статьи 87 Федерального закона № 248-ФЗ, по результатам проведения контрольного мероприятия без взаимодействия акт контрольного мероприятия составляется в случае объявления предостережения о недопустимости нарушения обязательных требований.</w:t>
      </w:r>
    </w:p>
    <w:p w:rsidR="00644E88" w:rsidRDefault="00644E88" w:rsidP="006B481F">
      <w:pPr>
        <w:widowControl w:val="0"/>
        <w:ind w:firstLine="708"/>
        <w:jc w:val="both"/>
      </w:pPr>
      <w:r>
        <w:t>Действия настоящего пункта распространяются на правоотношения, возникшие с 01 сентября 2025 г.</w:t>
      </w:r>
    </w:p>
    <w:p w:rsidR="006B481F" w:rsidRDefault="00586978" w:rsidP="006B481F">
      <w:pPr>
        <w:widowControl w:val="0"/>
        <w:ind w:firstLine="708"/>
        <w:jc w:val="both"/>
      </w:pPr>
      <w:r>
        <w:t>6.</w:t>
      </w:r>
      <w:r w:rsidR="00644E88">
        <w:t>4</w:t>
      </w:r>
      <w:r>
        <w:t>.</w:t>
      </w:r>
      <w:r w:rsidR="006B481F">
        <w:t xml:space="preserve"> 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ценностям.</w:t>
      </w:r>
    </w:p>
    <w:p w:rsidR="00173FC4" w:rsidRDefault="00586978" w:rsidP="00DF4943">
      <w:pPr>
        <w:widowControl w:val="0"/>
        <w:ind w:firstLine="708"/>
        <w:jc w:val="both"/>
      </w:pPr>
      <w:r>
        <w:t>6.</w:t>
      </w:r>
      <w:r w:rsidR="00644E88">
        <w:t>5</w:t>
      </w:r>
      <w:r>
        <w:t>.</w:t>
      </w:r>
      <w:r w:rsidR="00173FC4">
        <w:t xml:space="preserve"> Результаты контрольного мероприятия оформляются в порядке, установленным Федеральным законом № 248-ФЗ.</w:t>
      </w:r>
    </w:p>
    <w:p w:rsidR="00071FC7" w:rsidRDefault="00586978" w:rsidP="006B481F">
      <w:pPr>
        <w:widowControl w:val="0"/>
        <w:ind w:firstLine="708"/>
        <w:jc w:val="both"/>
      </w:pPr>
      <w:r>
        <w:t>6.</w:t>
      </w:r>
      <w:r w:rsidR="00644E88">
        <w:t>6</w:t>
      </w:r>
      <w:r>
        <w:t>.</w:t>
      </w:r>
      <w:r w:rsidR="006B481F">
        <w:t xml:space="preserve">Решения </w:t>
      </w:r>
      <w:r w:rsidR="00071FC7" w:rsidRPr="00071FC7">
        <w:t>по результатам контрольных мероприятий</w:t>
      </w:r>
      <w:r w:rsidR="006B481F">
        <w:t>контрольным органом принимаются в соответствии со статьей 90 Федерального закона № 248-ФЗ.</w:t>
      </w:r>
    </w:p>
    <w:p w:rsidR="00586978" w:rsidRDefault="00586978" w:rsidP="00011672">
      <w:pPr>
        <w:widowControl w:val="0"/>
        <w:ind w:firstLine="708"/>
        <w:jc w:val="center"/>
      </w:pPr>
    </w:p>
    <w:p w:rsidR="00011672" w:rsidRPr="00586978" w:rsidRDefault="00B77140" w:rsidP="00011672">
      <w:pPr>
        <w:widowControl w:val="0"/>
        <w:ind w:firstLine="708"/>
        <w:jc w:val="center"/>
        <w:rPr>
          <w:b/>
        </w:rPr>
      </w:pPr>
      <w:r>
        <w:rPr>
          <w:b/>
        </w:rPr>
        <w:t xml:space="preserve">Раздел </w:t>
      </w:r>
      <w:r w:rsidR="00586978" w:rsidRPr="00586978">
        <w:rPr>
          <w:b/>
        </w:rPr>
        <w:t>7.</w:t>
      </w:r>
      <w:r w:rsidR="00011672" w:rsidRPr="00586978">
        <w:rPr>
          <w:b/>
        </w:rPr>
        <w:t>Обжалование решений контрольного органа, действий (бездействия) его должностных лиц.</w:t>
      </w:r>
    </w:p>
    <w:p w:rsidR="00011672" w:rsidRDefault="00011672" w:rsidP="00011672">
      <w:pPr>
        <w:widowControl w:val="0"/>
        <w:ind w:firstLine="708"/>
        <w:jc w:val="both"/>
      </w:pPr>
    </w:p>
    <w:p w:rsidR="00011672" w:rsidRDefault="00B77140" w:rsidP="00011672">
      <w:pPr>
        <w:widowControl w:val="0"/>
        <w:ind w:firstLine="708"/>
        <w:jc w:val="both"/>
      </w:pPr>
      <w:r>
        <w:t>7.1.</w:t>
      </w:r>
      <w:r w:rsidR="00011672">
        <w:tab/>
        <w:t>Решения контрольного органа, действия (бездействие) его должностных лиц, осуществляющих муниципальный контроль, могут быть обжалованы в суд в порядке, установленном законодательством Российской Федерации.</w:t>
      </w:r>
    </w:p>
    <w:p w:rsidR="006F6A8D" w:rsidRPr="00372B47" w:rsidRDefault="00B77140" w:rsidP="00011672">
      <w:pPr>
        <w:widowControl w:val="0"/>
        <w:ind w:firstLine="708"/>
        <w:jc w:val="both"/>
      </w:pPr>
      <w:r>
        <w:t>7.2.</w:t>
      </w:r>
      <w:r w:rsidR="00011672">
        <w:tab/>
        <w:t>Досудебный порядок подачи жалоб, установленный главой 9 Федерального закона №248-ФЗ при осуществлении муниципального контроля не применяется.</w:t>
      </w:r>
    </w:p>
    <w:p w:rsidR="00F71B1D" w:rsidRDefault="00F71B1D" w:rsidP="00F71B1D">
      <w:pPr>
        <w:widowControl w:val="0"/>
        <w:ind w:firstLine="708"/>
        <w:jc w:val="both"/>
      </w:pPr>
    </w:p>
    <w:p w:rsidR="00A671C3" w:rsidRPr="00B77140" w:rsidRDefault="00B77140" w:rsidP="00A671C3">
      <w:pPr>
        <w:widowControl w:val="0"/>
        <w:ind w:firstLine="708"/>
        <w:jc w:val="center"/>
        <w:rPr>
          <w:b/>
        </w:rPr>
      </w:pPr>
      <w:r w:rsidRPr="00B77140">
        <w:rPr>
          <w:b/>
        </w:rPr>
        <w:t>Раздел 8</w:t>
      </w:r>
      <w:r w:rsidR="00A671C3" w:rsidRPr="00B77140">
        <w:rPr>
          <w:b/>
        </w:rPr>
        <w:t>.Оценка результативности и эффективности деятельности контрольного органа.</w:t>
      </w:r>
    </w:p>
    <w:p w:rsidR="00A671C3" w:rsidRDefault="00A671C3" w:rsidP="00A671C3">
      <w:pPr>
        <w:widowControl w:val="0"/>
        <w:ind w:firstLine="708"/>
        <w:jc w:val="both"/>
      </w:pPr>
    </w:p>
    <w:p w:rsidR="00A71A35" w:rsidRDefault="00B77140" w:rsidP="00A671C3">
      <w:pPr>
        <w:widowControl w:val="0"/>
        <w:ind w:firstLine="708"/>
        <w:jc w:val="both"/>
      </w:pPr>
      <w:r>
        <w:t>8.1.</w:t>
      </w:r>
      <w:r w:rsidR="00A671C3">
        <w:tab/>
        <w:t xml:space="preserve">Оценка результативности и эффективности </w:t>
      </w:r>
      <w:r w:rsidR="00A71A35">
        <w:t>осуществления муниципального контроля осуществляется на основании статьи 30 Федерального закона № 248-ФЗ.</w:t>
      </w:r>
    </w:p>
    <w:p w:rsidR="0080741C" w:rsidRDefault="00B77140" w:rsidP="00C60B4A">
      <w:pPr>
        <w:widowControl w:val="0"/>
        <w:ind w:firstLine="708"/>
        <w:jc w:val="both"/>
      </w:pPr>
      <w:r>
        <w:t>8.2.</w:t>
      </w:r>
      <w:r w:rsidR="00A671C3">
        <w:t>Ключевые показатели и их целевые значения, индикативные пока</w:t>
      </w:r>
      <w:r w:rsidR="00C60B4A">
        <w:t>затели муниципального контроля:</w:t>
      </w:r>
    </w:p>
    <w:p w:rsidR="002C5C6C" w:rsidRDefault="002C5C6C" w:rsidP="002C5C6C">
      <w:pPr>
        <w:ind w:right="-1" w:firstLine="708"/>
        <w:jc w:val="both"/>
      </w:pPr>
      <w:r w:rsidRPr="00EB54B0">
        <w:t>1)</w:t>
      </w:r>
      <w:r>
        <w:t xml:space="preserve"> Ключевые показатели муниципального контроля и их целевые значения:</w:t>
      </w:r>
    </w:p>
    <w:p w:rsidR="002C5C6C" w:rsidRDefault="002C5C6C" w:rsidP="002C5C6C">
      <w:pPr>
        <w:ind w:left="7788" w:right="-1"/>
        <w:jc w:val="both"/>
      </w:pPr>
    </w:p>
    <w:tbl>
      <w:tblPr>
        <w:tblStyle w:val="af2"/>
        <w:tblW w:w="0" w:type="auto"/>
        <w:tblLook w:val="04A0"/>
      </w:tblPr>
      <w:tblGrid>
        <w:gridCol w:w="1482"/>
        <w:gridCol w:w="4898"/>
        <w:gridCol w:w="3191"/>
      </w:tblGrid>
      <w:tr w:rsidR="002C5C6C" w:rsidTr="008D03D0">
        <w:tc>
          <w:tcPr>
            <w:tcW w:w="1526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№</w:t>
            </w:r>
          </w:p>
          <w:p w:rsidR="002C5C6C" w:rsidRDefault="002C5C6C" w:rsidP="008D03D0">
            <w:pPr>
              <w:ind w:right="-1"/>
              <w:jc w:val="center"/>
            </w:pPr>
            <w:r>
              <w:t>п/п</w:t>
            </w:r>
          </w:p>
        </w:tc>
        <w:tc>
          <w:tcPr>
            <w:tcW w:w="5044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Ключевые показатели</w:t>
            </w:r>
          </w:p>
        </w:tc>
        <w:tc>
          <w:tcPr>
            <w:tcW w:w="3285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Целевые значения</w:t>
            </w:r>
          </w:p>
        </w:tc>
      </w:tr>
      <w:tr w:rsidR="002C5C6C" w:rsidTr="008D03D0">
        <w:tc>
          <w:tcPr>
            <w:tcW w:w="1526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1</w:t>
            </w:r>
          </w:p>
        </w:tc>
        <w:tc>
          <w:tcPr>
            <w:tcW w:w="5044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 w:rsidRPr="00EB54B0">
              <w:t xml:space="preserve">Доля устраненных нарушений </w:t>
            </w:r>
            <w:r w:rsidRPr="00EB54B0">
              <w:lastRenderedPageBreak/>
              <w:t>обязательных требований от числа выявленных нарушений обязательных требований</w:t>
            </w:r>
          </w:p>
        </w:tc>
        <w:tc>
          <w:tcPr>
            <w:tcW w:w="3285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lastRenderedPageBreak/>
              <w:t>80%</w:t>
            </w:r>
          </w:p>
        </w:tc>
      </w:tr>
      <w:tr w:rsidR="002C5C6C" w:rsidTr="008D03D0">
        <w:tc>
          <w:tcPr>
            <w:tcW w:w="1526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lastRenderedPageBreak/>
              <w:t>2</w:t>
            </w:r>
          </w:p>
        </w:tc>
        <w:tc>
          <w:tcPr>
            <w:tcW w:w="5044" w:type="dxa"/>
            <w:vAlign w:val="center"/>
          </w:tcPr>
          <w:p w:rsidR="002C5C6C" w:rsidRPr="00EB54B0" w:rsidRDefault="002C5C6C" w:rsidP="008D03D0">
            <w:pPr>
              <w:ind w:right="-1"/>
              <w:jc w:val="center"/>
            </w:pPr>
            <w:r w:rsidRPr="00680AC8">
              <w:t xml:space="preserve">Доля обоснованных жалоб на действия (бездействие) </w:t>
            </w:r>
            <w:r>
              <w:t>контрольного органа</w:t>
            </w:r>
            <w:r w:rsidRPr="00680AC8">
              <w:t xml:space="preserve"> и (или) его должностн</w:t>
            </w:r>
            <w:r>
              <w:t>ых</w:t>
            </w:r>
            <w:r w:rsidRPr="00680AC8">
              <w:t xml:space="preserve"> лиц при проведении контрольных мероприятий</w:t>
            </w:r>
            <w:r>
              <w:t xml:space="preserve"> от общего количества поступивших жалоб</w:t>
            </w:r>
          </w:p>
        </w:tc>
        <w:tc>
          <w:tcPr>
            <w:tcW w:w="3285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10%</w:t>
            </w:r>
          </w:p>
        </w:tc>
      </w:tr>
      <w:tr w:rsidR="002C5C6C" w:rsidTr="008D03D0">
        <w:tc>
          <w:tcPr>
            <w:tcW w:w="1526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3</w:t>
            </w:r>
          </w:p>
        </w:tc>
        <w:tc>
          <w:tcPr>
            <w:tcW w:w="5044" w:type="dxa"/>
            <w:vAlign w:val="center"/>
          </w:tcPr>
          <w:p w:rsidR="002C5C6C" w:rsidRPr="00680AC8" w:rsidRDefault="002C5C6C" w:rsidP="008D03D0">
            <w:pPr>
              <w:ind w:right="-1"/>
              <w:jc w:val="center"/>
            </w:pPr>
            <w:r w:rsidRPr="00D6117D">
              <w:t>Доля решений, принятых по результатам контрольных мероприятий</w:t>
            </w:r>
            <w:r>
              <w:t xml:space="preserve"> и</w:t>
            </w:r>
            <w:r w:rsidRPr="00D6117D">
              <w:t xml:space="preserve"> отмененных контрольным органом и (или) судом, от общего количества решений</w:t>
            </w:r>
            <w:r>
              <w:t xml:space="preserve"> по причинам, связанным с нарушением процедуры проведения контрольных мероприятий</w:t>
            </w:r>
          </w:p>
        </w:tc>
        <w:tc>
          <w:tcPr>
            <w:tcW w:w="3285" w:type="dxa"/>
            <w:vAlign w:val="center"/>
          </w:tcPr>
          <w:p w:rsidR="002C5C6C" w:rsidRDefault="002C5C6C" w:rsidP="008D03D0">
            <w:pPr>
              <w:ind w:right="-1"/>
              <w:jc w:val="center"/>
            </w:pPr>
            <w:r>
              <w:t>5%</w:t>
            </w:r>
          </w:p>
        </w:tc>
      </w:tr>
    </w:tbl>
    <w:p w:rsidR="002C5C6C" w:rsidRDefault="002C5C6C" w:rsidP="002C5C6C">
      <w:pPr>
        <w:ind w:right="-1"/>
        <w:jc w:val="both"/>
      </w:pPr>
    </w:p>
    <w:p w:rsidR="002C5C6C" w:rsidRDefault="002C5C6C" w:rsidP="002C5C6C">
      <w:pPr>
        <w:ind w:right="-1" w:firstLine="708"/>
        <w:jc w:val="both"/>
      </w:pPr>
      <w:r w:rsidRPr="007F5326">
        <w:t>2)</w:t>
      </w:r>
      <w:r>
        <w:t xml:space="preserve"> Индикативные показатели </w:t>
      </w:r>
      <w:r w:rsidRPr="007F5326">
        <w:t>муниципального контроля</w:t>
      </w:r>
      <w:r>
        <w:t>:</w:t>
      </w:r>
    </w:p>
    <w:p w:rsidR="002C5C6C" w:rsidRDefault="002C5C6C" w:rsidP="002C5C6C">
      <w:pPr>
        <w:ind w:right="-1"/>
      </w:pPr>
    </w:p>
    <w:tbl>
      <w:tblPr>
        <w:tblStyle w:val="af2"/>
        <w:tblW w:w="0" w:type="auto"/>
        <w:tblLook w:val="04A0"/>
      </w:tblPr>
      <w:tblGrid>
        <w:gridCol w:w="1477"/>
        <w:gridCol w:w="5495"/>
        <w:gridCol w:w="2599"/>
      </w:tblGrid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№ п/п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center"/>
            </w:pPr>
            <w:r>
              <w:t>Перечень индикативных показателей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  <w:r>
              <w:t>Значение показателя в натур.ед., шт. в год</w:t>
            </w:r>
          </w:p>
        </w:tc>
      </w:tr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1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both"/>
            </w:pPr>
            <w:r>
              <w:t>Количество обращений граждан и организаций о нарушении обязательных требований, поступивших в орган муниципального контроля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</w:p>
        </w:tc>
      </w:tr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2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both"/>
            </w:pPr>
            <w:r>
              <w:t>Количество проведенных органом муниципального контроля внеплановых контрольных мероприятий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</w:p>
        </w:tc>
      </w:tr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3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both"/>
            </w:pPr>
            <w:r>
              <w:t>Количество выявленных контрольным органом нарушений обязательных требований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</w:p>
        </w:tc>
      </w:tr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4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both"/>
            </w:pPr>
            <w:r>
              <w:t>Количество выданных органом муниципального контроля предписаний об устранении нарушений обязательных требований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</w:p>
        </w:tc>
      </w:tr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5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both"/>
            </w:pPr>
            <w:r>
              <w:t>Количество выданных органом муниципального контроля предостережений о недопустимости нарушения обязательных требований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</w:p>
        </w:tc>
      </w:tr>
      <w:tr w:rsidR="002C5C6C" w:rsidTr="008D03D0">
        <w:tc>
          <w:tcPr>
            <w:tcW w:w="1526" w:type="dxa"/>
          </w:tcPr>
          <w:p w:rsidR="002C5C6C" w:rsidRDefault="002C5C6C" w:rsidP="008D03D0">
            <w:pPr>
              <w:ind w:right="-1"/>
              <w:jc w:val="center"/>
            </w:pPr>
            <w:r>
              <w:t>6</w:t>
            </w:r>
          </w:p>
        </w:tc>
        <w:tc>
          <w:tcPr>
            <w:tcW w:w="5670" w:type="dxa"/>
          </w:tcPr>
          <w:p w:rsidR="002C5C6C" w:rsidRDefault="002C5C6C" w:rsidP="008D03D0">
            <w:pPr>
              <w:ind w:right="-1"/>
              <w:jc w:val="both"/>
            </w:pPr>
            <w:r>
              <w:t xml:space="preserve">Количество поступивших возражений в отношении акта контрольного мероприятия </w:t>
            </w:r>
          </w:p>
        </w:tc>
        <w:tc>
          <w:tcPr>
            <w:tcW w:w="2659" w:type="dxa"/>
          </w:tcPr>
          <w:p w:rsidR="002C5C6C" w:rsidRDefault="002C5C6C" w:rsidP="008D03D0">
            <w:pPr>
              <w:ind w:right="-1"/>
              <w:jc w:val="center"/>
            </w:pPr>
          </w:p>
        </w:tc>
      </w:tr>
    </w:tbl>
    <w:p w:rsidR="00C60B4A" w:rsidRDefault="00C60B4A" w:rsidP="00C60B4A">
      <w:pPr>
        <w:widowControl w:val="0"/>
        <w:ind w:firstLine="708"/>
        <w:jc w:val="both"/>
      </w:pPr>
    </w:p>
    <w:p w:rsidR="001E344A" w:rsidRPr="00B77140" w:rsidRDefault="00B77140" w:rsidP="001E344A">
      <w:pPr>
        <w:widowControl w:val="0"/>
        <w:ind w:firstLine="708"/>
        <w:jc w:val="center"/>
        <w:rPr>
          <w:b/>
        </w:rPr>
      </w:pPr>
      <w:r w:rsidRPr="00B77140">
        <w:rPr>
          <w:b/>
        </w:rPr>
        <w:lastRenderedPageBreak/>
        <w:t>Раздел 9</w:t>
      </w:r>
      <w:r w:rsidR="001E344A" w:rsidRPr="00B77140">
        <w:rPr>
          <w:b/>
        </w:rPr>
        <w:t>. Заключительные положения</w:t>
      </w:r>
    </w:p>
    <w:p w:rsidR="001E344A" w:rsidRDefault="001E344A" w:rsidP="001E344A">
      <w:pPr>
        <w:widowControl w:val="0"/>
        <w:ind w:firstLine="708"/>
        <w:jc w:val="both"/>
      </w:pPr>
    </w:p>
    <w:p w:rsidR="001E344A" w:rsidRDefault="00B77140" w:rsidP="001E344A">
      <w:pPr>
        <w:widowControl w:val="0"/>
        <w:ind w:firstLine="708"/>
        <w:jc w:val="both"/>
      </w:pPr>
      <w:r>
        <w:t>9.1.</w:t>
      </w:r>
      <w:r w:rsidR="00BB21B0">
        <w:t xml:space="preserve"> </w:t>
      </w:r>
      <w:r w:rsidR="006B481F">
        <w:t>И</w:t>
      </w:r>
      <w:r w:rsidR="001E344A">
        <w:t>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 в соответствии с частью 10 статьи 98 Федерального закона № 248-ФЗ.</w:t>
      </w:r>
    </w:p>
    <w:p w:rsidR="00860933" w:rsidRPr="00233F09" w:rsidRDefault="00860933" w:rsidP="00860933">
      <w:pPr>
        <w:widowControl w:val="0"/>
        <w:jc w:val="center"/>
      </w:pPr>
    </w:p>
    <w:p w:rsidR="00116947" w:rsidRPr="00233F09" w:rsidRDefault="00B8778E" w:rsidP="00F71B1D">
      <w:pPr>
        <w:jc w:val="both"/>
      </w:pPr>
      <w:r w:rsidRPr="00233F09">
        <w:tab/>
      </w:r>
    </w:p>
    <w:p w:rsidR="00B513EC" w:rsidRPr="00233F09" w:rsidRDefault="000C7DED" w:rsidP="00C15BD4">
      <w:pPr>
        <w:widowControl w:val="0"/>
        <w:jc w:val="both"/>
      </w:pPr>
      <w:r w:rsidRPr="00233F09">
        <w:tab/>
      </w:r>
    </w:p>
    <w:p w:rsidR="008C7CC1" w:rsidRDefault="008C7CC1" w:rsidP="009F1E32"/>
    <w:sectPr w:rsidR="008C7CC1" w:rsidSect="0018425C">
      <w:headerReference w:type="default" r:id="rId12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FD0" w:rsidRDefault="00965FD0" w:rsidP="00E26876">
      <w:r>
        <w:separator/>
      </w:r>
    </w:p>
  </w:endnote>
  <w:endnote w:type="continuationSeparator" w:id="1">
    <w:p w:rsidR="00965FD0" w:rsidRDefault="00965FD0" w:rsidP="00E268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empora LGC Un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FD0" w:rsidRDefault="00965FD0" w:rsidP="00E26876">
      <w:r>
        <w:separator/>
      </w:r>
    </w:p>
  </w:footnote>
  <w:footnote w:type="continuationSeparator" w:id="1">
    <w:p w:rsidR="00965FD0" w:rsidRDefault="00965FD0" w:rsidP="00E268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56882"/>
    </w:sdtPr>
    <w:sdtContent>
      <w:p w:rsidR="008D03D0" w:rsidRDefault="00257CC9">
        <w:pPr>
          <w:pStyle w:val="ab"/>
          <w:jc w:val="right"/>
        </w:pPr>
        <w:r>
          <w:fldChar w:fldCharType="begin"/>
        </w:r>
        <w:r w:rsidR="008D03D0">
          <w:instrText xml:space="preserve"> PAGE   \* MERGEFORMAT </w:instrText>
        </w:r>
        <w:r>
          <w:fldChar w:fldCharType="separate"/>
        </w:r>
        <w:r w:rsidR="009002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03D0" w:rsidRDefault="008D03D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E7AFC"/>
    <w:multiLevelType w:val="multilevel"/>
    <w:tmpl w:val="BAA84A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">
    <w:nsid w:val="12917007"/>
    <w:multiLevelType w:val="multilevel"/>
    <w:tmpl w:val="F3244C1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147D380E"/>
    <w:multiLevelType w:val="multilevel"/>
    <w:tmpl w:val="7744084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">
    <w:nsid w:val="17944069"/>
    <w:multiLevelType w:val="hybridMultilevel"/>
    <w:tmpl w:val="56149CE6"/>
    <w:lvl w:ilvl="0" w:tplc="EBFA9F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360E28"/>
    <w:multiLevelType w:val="multilevel"/>
    <w:tmpl w:val="98F0C8E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5">
    <w:nsid w:val="215622E1"/>
    <w:multiLevelType w:val="multilevel"/>
    <w:tmpl w:val="8E7A3F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>
    <w:nsid w:val="233E4202"/>
    <w:multiLevelType w:val="hybridMultilevel"/>
    <w:tmpl w:val="A9326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A45C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8">
    <w:nsid w:val="250614C1"/>
    <w:multiLevelType w:val="multilevel"/>
    <w:tmpl w:val="8E828574"/>
    <w:lvl w:ilvl="0">
      <w:start w:val="6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40" w:hanging="2160"/>
      </w:pPr>
      <w:rPr>
        <w:rFonts w:hint="default"/>
      </w:rPr>
    </w:lvl>
  </w:abstractNum>
  <w:abstractNum w:abstractNumId="9">
    <w:nsid w:val="26DC7223"/>
    <w:multiLevelType w:val="multilevel"/>
    <w:tmpl w:val="50E24E90"/>
    <w:lvl w:ilvl="0">
      <w:start w:val="5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8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5" w:hanging="2160"/>
      </w:pPr>
      <w:rPr>
        <w:rFonts w:hint="default"/>
      </w:rPr>
    </w:lvl>
  </w:abstractNum>
  <w:abstractNum w:abstractNumId="10">
    <w:nsid w:val="2A140CD9"/>
    <w:multiLevelType w:val="multilevel"/>
    <w:tmpl w:val="0A12916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7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16" w:hanging="2160"/>
      </w:pPr>
      <w:rPr>
        <w:rFonts w:hint="default"/>
      </w:rPr>
    </w:lvl>
  </w:abstractNum>
  <w:abstractNum w:abstractNumId="11">
    <w:nsid w:val="2B16257D"/>
    <w:multiLevelType w:val="multilevel"/>
    <w:tmpl w:val="BAA84A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2">
    <w:nsid w:val="2B4D692F"/>
    <w:multiLevelType w:val="multilevel"/>
    <w:tmpl w:val="F632A19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3">
    <w:nsid w:val="33C42CF3"/>
    <w:multiLevelType w:val="hybridMultilevel"/>
    <w:tmpl w:val="E20EB77C"/>
    <w:lvl w:ilvl="0" w:tplc="570616A4">
      <w:start w:val="5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47D593A"/>
    <w:multiLevelType w:val="multilevel"/>
    <w:tmpl w:val="B6D0ED16"/>
    <w:styleLink w:val="WWNum1aa"/>
    <w:lvl w:ilvl="0">
      <w:start w:val="1"/>
      <w:numFmt w:val="decimal"/>
      <w:lvlText w:val="%1."/>
      <w:lvlJc w:val="left"/>
      <w:rPr>
        <w:rFonts w:ascii="Liberation Serif" w:hAnsi="Liberation Serif" w:cs="Times New Roman"/>
        <w:b w:val="0"/>
        <w:bCs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15">
    <w:nsid w:val="34846656"/>
    <w:multiLevelType w:val="multilevel"/>
    <w:tmpl w:val="8E7219C6"/>
    <w:lvl w:ilvl="0">
      <w:start w:val="4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252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1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16" w:hanging="2160"/>
      </w:pPr>
      <w:rPr>
        <w:rFonts w:hint="default"/>
      </w:rPr>
    </w:lvl>
  </w:abstractNum>
  <w:abstractNum w:abstractNumId="16">
    <w:nsid w:val="34C64784"/>
    <w:multiLevelType w:val="multilevel"/>
    <w:tmpl w:val="B4546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356A6DE8"/>
    <w:multiLevelType w:val="multilevel"/>
    <w:tmpl w:val="8E7A3F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8">
    <w:nsid w:val="39CE5193"/>
    <w:multiLevelType w:val="multilevel"/>
    <w:tmpl w:val="6E960EB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40" w:hanging="2160"/>
      </w:pPr>
      <w:rPr>
        <w:rFonts w:hint="default"/>
      </w:rPr>
    </w:lvl>
  </w:abstractNum>
  <w:abstractNum w:abstractNumId="19">
    <w:nsid w:val="3A481390"/>
    <w:multiLevelType w:val="multilevel"/>
    <w:tmpl w:val="8E7A3F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0">
    <w:nsid w:val="3AFD3B72"/>
    <w:multiLevelType w:val="hybridMultilevel"/>
    <w:tmpl w:val="87A8C4E6"/>
    <w:lvl w:ilvl="0" w:tplc="AFB66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CC81313"/>
    <w:multiLevelType w:val="multilevel"/>
    <w:tmpl w:val="CCDA4AA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40" w:hanging="2160"/>
      </w:pPr>
      <w:rPr>
        <w:rFonts w:hint="default"/>
      </w:rPr>
    </w:lvl>
  </w:abstractNum>
  <w:abstractNum w:abstractNumId="22">
    <w:nsid w:val="40222A12"/>
    <w:multiLevelType w:val="multilevel"/>
    <w:tmpl w:val="4628CD54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2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4" w:hanging="75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23">
    <w:nsid w:val="40D2723F"/>
    <w:multiLevelType w:val="multilevel"/>
    <w:tmpl w:val="591859F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40" w:hanging="2160"/>
      </w:pPr>
      <w:rPr>
        <w:rFonts w:hint="default"/>
      </w:rPr>
    </w:lvl>
  </w:abstractNum>
  <w:abstractNum w:abstractNumId="24">
    <w:nsid w:val="42642DF5"/>
    <w:multiLevelType w:val="multilevel"/>
    <w:tmpl w:val="7ADE18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6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2160"/>
      </w:pPr>
      <w:rPr>
        <w:rFonts w:hint="default"/>
      </w:rPr>
    </w:lvl>
  </w:abstractNum>
  <w:abstractNum w:abstractNumId="25">
    <w:nsid w:val="439C0917"/>
    <w:multiLevelType w:val="multilevel"/>
    <w:tmpl w:val="D0F4BD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26">
    <w:nsid w:val="465E4E77"/>
    <w:multiLevelType w:val="multilevel"/>
    <w:tmpl w:val="FD78ADF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27">
    <w:nsid w:val="49823EB4"/>
    <w:multiLevelType w:val="hybridMultilevel"/>
    <w:tmpl w:val="9F4A5696"/>
    <w:lvl w:ilvl="0" w:tplc="2DBCC950">
      <w:start w:val="8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4DCE1868"/>
    <w:multiLevelType w:val="multilevel"/>
    <w:tmpl w:val="04547D1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9">
    <w:nsid w:val="51A90EBC"/>
    <w:multiLevelType w:val="multilevel"/>
    <w:tmpl w:val="EE189288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02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4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0">
    <w:nsid w:val="56F1291B"/>
    <w:multiLevelType w:val="multilevel"/>
    <w:tmpl w:val="8E7A3F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1">
    <w:nsid w:val="5F69104F"/>
    <w:multiLevelType w:val="hybridMultilevel"/>
    <w:tmpl w:val="97C8474A"/>
    <w:lvl w:ilvl="0" w:tplc="5B86B022">
      <w:start w:val="1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2">
    <w:nsid w:val="5F836FF1"/>
    <w:multiLevelType w:val="multilevel"/>
    <w:tmpl w:val="892CE8C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3">
    <w:nsid w:val="68794151"/>
    <w:multiLevelType w:val="multilevel"/>
    <w:tmpl w:val="0BCAA5A6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102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4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4">
    <w:nsid w:val="68AF4D26"/>
    <w:multiLevelType w:val="multilevel"/>
    <w:tmpl w:val="03C4D09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5">
    <w:nsid w:val="69EA0FA7"/>
    <w:multiLevelType w:val="multilevel"/>
    <w:tmpl w:val="68B66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9F22EBE"/>
    <w:multiLevelType w:val="multilevel"/>
    <w:tmpl w:val="E5208C3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7">
    <w:nsid w:val="6B086CFC"/>
    <w:multiLevelType w:val="multilevel"/>
    <w:tmpl w:val="7CA2C98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8">
    <w:nsid w:val="70CD3145"/>
    <w:multiLevelType w:val="hybridMultilevel"/>
    <w:tmpl w:val="1C985AD4"/>
    <w:lvl w:ilvl="0" w:tplc="6CF2EE3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5D1372C"/>
    <w:multiLevelType w:val="hybridMultilevel"/>
    <w:tmpl w:val="25F44460"/>
    <w:lvl w:ilvl="0" w:tplc="AF36221E">
      <w:start w:val="8"/>
      <w:numFmt w:val="decimal"/>
      <w:lvlText w:val="%1."/>
      <w:lvlJc w:val="left"/>
      <w:pPr>
        <w:ind w:left="177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0">
    <w:nsid w:val="7D3819E3"/>
    <w:multiLevelType w:val="multilevel"/>
    <w:tmpl w:val="8B9C86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1">
    <w:nsid w:val="7F1C2234"/>
    <w:multiLevelType w:val="hybridMultilevel"/>
    <w:tmpl w:val="42041604"/>
    <w:lvl w:ilvl="0" w:tplc="0419000F">
      <w:start w:val="1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1"/>
  </w:num>
  <w:num w:numId="3">
    <w:abstractNumId w:val="14"/>
  </w:num>
  <w:num w:numId="4">
    <w:abstractNumId w:val="38"/>
  </w:num>
  <w:num w:numId="5">
    <w:abstractNumId w:val="35"/>
  </w:num>
  <w:num w:numId="6">
    <w:abstractNumId w:val="5"/>
  </w:num>
  <w:num w:numId="7">
    <w:abstractNumId w:val="1"/>
  </w:num>
  <w:num w:numId="8">
    <w:abstractNumId w:val="6"/>
  </w:num>
  <w:num w:numId="9">
    <w:abstractNumId w:val="12"/>
  </w:num>
  <w:num w:numId="10">
    <w:abstractNumId w:val="11"/>
  </w:num>
  <w:num w:numId="11">
    <w:abstractNumId w:val="20"/>
  </w:num>
  <w:num w:numId="12">
    <w:abstractNumId w:val="0"/>
  </w:num>
  <w:num w:numId="13">
    <w:abstractNumId w:val="15"/>
  </w:num>
  <w:num w:numId="14">
    <w:abstractNumId w:val="13"/>
  </w:num>
  <w:num w:numId="15">
    <w:abstractNumId w:val="37"/>
  </w:num>
  <w:num w:numId="16">
    <w:abstractNumId w:val="9"/>
  </w:num>
  <w:num w:numId="17">
    <w:abstractNumId w:val="8"/>
  </w:num>
  <w:num w:numId="18">
    <w:abstractNumId w:val="23"/>
  </w:num>
  <w:num w:numId="19">
    <w:abstractNumId w:val="39"/>
  </w:num>
  <w:num w:numId="20">
    <w:abstractNumId w:val="34"/>
  </w:num>
  <w:num w:numId="21">
    <w:abstractNumId w:val="36"/>
  </w:num>
  <w:num w:numId="22">
    <w:abstractNumId w:val="4"/>
  </w:num>
  <w:num w:numId="23">
    <w:abstractNumId w:val="17"/>
  </w:num>
  <w:num w:numId="24">
    <w:abstractNumId w:val="26"/>
  </w:num>
  <w:num w:numId="25">
    <w:abstractNumId w:val="25"/>
  </w:num>
  <w:num w:numId="26">
    <w:abstractNumId w:val="29"/>
  </w:num>
  <w:num w:numId="27">
    <w:abstractNumId w:val="32"/>
  </w:num>
  <w:num w:numId="28">
    <w:abstractNumId w:val="16"/>
  </w:num>
  <w:num w:numId="29">
    <w:abstractNumId w:val="2"/>
  </w:num>
  <w:num w:numId="30">
    <w:abstractNumId w:val="10"/>
  </w:num>
  <w:num w:numId="31">
    <w:abstractNumId w:val="31"/>
  </w:num>
  <w:num w:numId="32">
    <w:abstractNumId w:val="22"/>
  </w:num>
  <w:num w:numId="33">
    <w:abstractNumId w:val="40"/>
  </w:num>
  <w:num w:numId="34">
    <w:abstractNumId w:val="24"/>
  </w:num>
  <w:num w:numId="35">
    <w:abstractNumId w:val="33"/>
  </w:num>
  <w:num w:numId="36">
    <w:abstractNumId w:val="7"/>
  </w:num>
  <w:num w:numId="37">
    <w:abstractNumId w:val="27"/>
  </w:num>
  <w:num w:numId="38">
    <w:abstractNumId w:val="21"/>
  </w:num>
  <w:num w:numId="39">
    <w:abstractNumId w:val="18"/>
  </w:num>
  <w:num w:numId="40">
    <w:abstractNumId w:val="28"/>
  </w:num>
  <w:num w:numId="41">
    <w:abstractNumId w:val="30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058A"/>
    <w:rsid w:val="000010C3"/>
    <w:rsid w:val="00004B03"/>
    <w:rsid w:val="00005D70"/>
    <w:rsid w:val="00010D29"/>
    <w:rsid w:val="00011672"/>
    <w:rsid w:val="00012796"/>
    <w:rsid w:val="00016BAD"/>
    <w:rsid w:val="000236C4"/>
    <w:rsid w:val="00026A79"/>
    <w:rsid w:val="00043EDD"/>
    <w:rsid w:val="00043F26"/>
    <w:rsid w:val="000444BF"/>
    <w:rsid w:val="0005166D"/>
    <w:rsid w:val="00051E4F"/>
    <w:rsid w:val="00071FC7"/>
    <w:rsid w:val="00074BAB"/>
    <w:rsid w:val="00075A06"/>
    <w:rsid w:val="000833C3"/>
    <w:rsid w:val="000A1CDF"/>
    <w:rsid w:val="000B1905"/>
    <w:rsid w:val="000B3E40"/>
    <w:rsid w:val="000C1070"/>
    <w:rsid w:val="000C1BC5"/>
    <w:rsid w:val="000C3118"/>
    <w:rsid w:val="000C5CF3"/>
    <w:rsid w:val="000C7CB3"/>
    <w:rsid w:val="000C7DED"/>
    <w:rsid w:val="000D4B12"/>
    <w:rsid w:val="000D7E8E"/>
    <w:rsid w:val="000E33EA"/>
    <w:rsid w:val="000F34C5"/>
    <w:rsid w:val="000F3F39"/>
    <w:rsid w:val="000F6739"/>
    <w:rsid w:val="00104FED"/>
    <w:rsid w:val="00107E50"/>
    <w:rsid w:val="00116947"/>
    <w:rsid w:val="0013125D"/>
    <w:rsid w:val="00132B52"/>
    <w:rsid w:val="0015123E"/>
    <w:rsid w:val="001601F1"/>
    <w:rsid w:val="00164BFF"/>
    <w:rsid w:val="00167F41"/>
    <w:rsid w:val="001720E2"/>
    <w:rsid w:val="00173FC4"/>
    <w:rsid w:val="0017488C"/>
    <w:rsid w:val="00180882"/>
    <w:rsid w:val="0018421E"/>
    <w:rsid w:val="0018425C"/>
    <w:rsid w:val="0018689A"/>
    <w:rsid w:val="0019220C"/>
    <w:rsid w:val="001959B2"/>
    <w:rsid w:val="001B159B"/>
    <w:rsid w:val="001C50E9"/>
    <w:rsid w:val="001C69B4"/>
    <w:rsid w:val="001C701B"/>
    <w:rsid w:val="001C7B97"/>
    <w:rsid w:val="001D4E3E"/>
    <w:rsid w:val="001E0877"/>
    <w:rsid w:val="001E344A"/>
    <w:rsid w:val="001F4D5F"/>
    <w:rsid w:val="00202AD1"/>
    <w:rsid w:val="002128F9"/>
    <w:rsid w:val="00212D9E"/>
    <w:rsid w:val="002149DB"/>
    <w:rsid w:val="00231B5A"/>
    <w:rsid w:val="00232E16"/>
    <w:rsid w:val="00233F09"/>
    <w:rsid w:val="00240656"/>
    <w:rsid w:val="002438D4"/>
    <w:rsid w:val="00247783"/>
    <w:rsid w:val="002513C0"/>
    <w:rsid w:val="002565B8"/>
    <w:rsid w:val="00257CC9"/>
    <w:rsid w:val="0026058A"/>
    <w:rsid w:val="002609F9"/>
    <w:rsid w:val="00264305"/>
    <w:rsid w:val="00267839"/>
    <w:rsid w:val="00270F04"/>
    <w:rsid w:val="0027208B"/>
    <w:rsid w:val="002727A4"/>
    <w:rsid w:val="00273AA8"/>
    <w:rsid w:val="00275A8A"/>
    <w:rsid w:val="00277150"/>
    <w:rsid w:val="00290C7F"/>
    <w:rsid w:val="002911AC"/>
    <w:rsid w:val="002B040E"/>
    <w:rsid w:val="002B0D4C"/>
    <w:rsid w:val="002B2208"/>
    <w:rsid w:val="002B3953"/>
    <w:rsid w:val="002B71A8"/>
    <w:rsid w:val="002C1310"/>
    <w:rsid w:val="002C574B"/>
    <w:rsid w:val="002C5C6C"/>
    <w:rsid w:val="002D2650"/>
    <w:rsid w:val="002D3AFE"/>
    <w:rsid w:val="002D65CC"/>
    <w:rsid w:val="002E2962"/>
    <w:rsid w:val="002E2B68"/>
    <w:rsid w:val="002E370F"/>
    <w:rsid w:val="002E3F8F"/>
    <w:rsid w:val="002E439E"/>
    <w:rsid w:val="002E59DF"/>
    <w:rsid w:val="002E7E8D"/>
    <w:rsid w:val="002F5A39"/>
    <w:rsid w:val="00312B23"/>
    <w:rsid w:val="00314555"/>
    <w:rsid w:val="00331BC1"/>
    <w:rsid w:val="00332F8B"/>
    <w:rsid w:val="00335C46"/>
    <w:rsid w:val="003370CE"/>
    <w:rsid w:val="00344BE3"/>
    <w:rsid w:val="00345BCB"/>
    <w:rsid w:val="003541F7"/>
    <w:rsid w:val="003543E8"/>
    <w:rsid w:val="00360DA8"/>
    <w:rsid w:val="00366EBC"/>
    <w:rsid w:val="00372B47"/>
    <w:rsid w:val="00385BCB"/>
    <w:rsid w:val="00392D8F"/>
    <w:rsid w:val="003A0591"/>
    <w:rsid w:val="003A0C1A"/>
    <w:rsid w:val="003A50BA"/>
    <w:rsid w:val="003A6B3B"/>
    <w:rsid w:val="003B187E"/>
    <w:rsid w:val="003B2225"/>
    <w:rsid w:val="003C2405"/>
    <w:rsid w:val="003C2D13"/>
    <w:rsid w:val="003D35C5"/>
    <w:rsid w:val="003D5935"/>
    <w:rsid w:val="003D630B"/>
    <w:rsid w:val="003F2930"/>
    <w:rsid w:val="003F57F4"/>
    <w:rsid w:val="004104D9"/>
    <w:rsid w:val="00411A2D"/>
    <w:rsid w:val="00412CCC"/>
    <w:rsid w:val="00413049"/>
    <w:rsid w:val="00415645"/>
    <w:rsid w:val="00416247"/>
    <w:rsid w:val="0041631F"/>
    <w:rsid w:val="00420244"/>
    <w:rsid w:val="0042356F"/>
    <w:rsid w:val="00436CE1"/>
    <w:rsid w:val="00437F75"/>
    <w:rsid w:val="00440AA8"/>
    <w:rsid w:val="0047247E"/>
    <w:rsid w:val="00472FFE"/>
    <w:rsid w:val="00475F0E"/>
    <w:rsid w:val="0048449E"/>
    <w:rsid w:val="00485E8E"/>
    <w:rsid w:val="004936FB"/>
    <w:rsid w:val="004977BF"/>
    <w:rsid w:val="004A354D"/>
    <w:rsid w:val="004A3C1A"/>
    <w:rsid w:val="004B61A6"/>
    <w:rsid w:val="004C3C53"/>
    <w:rsid w:val="004C6B80"/>
    <w:rsid w:val="004D165D"/>
    <w:rsid w:val="004D6391"/>
    <w:rsid w:val="004D75DA"/>
    <w:rsid w:val="004E5D51"/>
    <w:rsid w:val="004E70F3"/>
    <w:rsid w:val="004F04E6"/>
    <w:rsid w:val="004F4580"/>
    <w:rsid w:val="004F7D7F"/>
    <w:rsid w:val="005102E4"/>
    <w:rsid w:val="00525FA3"/>
    <w:rsid w:val="00534B1F"/>
    <w:rsid w:val="00537E08"/>
    <w:rsid w:val="00546097"/>
    <w:rsid w:val="00546BFB"/>
    <w:rsid w:val="0054718C"/>
    <w:rsid w:val="00554CAB"/>
    <w:rsid w:val="00555501"/>
    <w:rsid w:val="0056041F"/>
    <w:rsid w:val="0056254C"/>
    <w:rsid w:val="00581754"/>
    <w:rsid w:val="00585FB5"/>
    <w:rsid w:val="00586978"/>
    <w:rsid w:val="005877B9"/>
    <w:rsid w:val="005A6C86"/>
    <w:rsid w:val="005B431A"/>
    <w:rsid w:val="005B5859"/>
    <w:rsid w:val="005C1D1A"/>
    <w:rsid w:val="005C1E98"/>
    <w:rsid w:val="005C5A30"/>
    <w:rsid w:val="005D2C80"/>
    <w:rsid w:val="005E40C9"/>
    <w:rsid w:val="005F163B"/>
    <w:rsid w:val="005F235E"/>
    <w:rsid w:val="005F34EE"/>
    <w:rsid w:val="005F4AA3"/>
    <w:rsid w:val="00600C2E"/>
    <w:rsid w:val="00606CE1"/>
    <w:rsid w:val="006135D6"/>
    <w:rsid w:val="006278A7"/>
    <w:rsid w:val="00631DDF"/>
    <w:rsid w:val="00631F4B"/>
    <w:rsid w:val="0063279D"/>
    <w:rsid w:val="00644E88"/>
    <w:rsid w:val="00650E84"/>
    <w:rsid w:val="00651E57"/>
    <w:rsid w:val="006520BD"/>
    <w:rsid w:val="006536D8"/>
    <w:rsid w:val="00655079"/>
    <w:rsid w:val="006616A7"/>
    <w:rsid w:val="00664168"/>
    <w:rsid w:val="00667C21"/>
    <w:rsid w:val="00672558"/>
    <w:rsid w:val="006857B7"/>
    <w:rsid w:val="00691D9B"/>
    <w:rsid w:val="006956FB"/>
    <w:rsid w:val="006971D4"/>
    <w:rsid w:val="006A3E68"/>
    <w:rsid w:val="006A58D1"/>
    <w:rsid w:val="006B03A4"/>
    <w:rsid w:val="006B132A"/>
    <w:rsid w:val="006B4035"/>
    <w:rsid w:val="006B481F"/>
    <w:rsid w:val="006B71A1"/>
    <w:rsid w:val="006D66F5"/>
    <w:rsid w:val="006D7921"/>
    <w:rsid w:val="006D7F7D"/>
    <w:rsid w:val="006E560D"/>
    <w:rsid w:val="006E57E3"/>
    <w:rsid w:val="006F096F"/>
    <w:rsid w:val="006F6A8D"/>
    <w:rsid w:val="00703BF7"/>
    <w:rsid w:val="00705C64"/>
    <w:rsid w:val="00711958"/>
    <w:rsid w:val="007141D3"/>
    <w:rsid w:val="00717D4A"/>
    <w:rsid w:val="007223DE"/>
    <w:rsid w:val="00724A75"/>
    <w:rsid w:val="00726724"/>
    <w:rsid w:val="00727F9C"/>
    <w:rsid w:val="00736375"/>
    <w:rsid w:val="0073685E"/>
    <w:rsid w:val="00762797"/>
    <w:rsid w:val="00762B1F"/>
    <w:rsid w:val="00766A03"/>
    <w:rsid w:val="00771204"/>
    <w:rsid w:val="00781941"/>
    <w:rsid w:val="00793E49"/>
    <w:rsid w:val="0079559B"/>
    <w:rsid w:val="007968B4"/>
    <w:rsid w:val="007A180E"/>
    <w:rsid w:val="007B460A"/>
    <w:rsid w:val="007B4C7F"/>
    <w:rsid w:val="007B7721"/>
    <w:rsid w:val="007C31AC"/>
    <w:rsid w:val="007C56DE"/>
    <w:rsid w:val="007C6301"/>
    <w:rsid w:val="007D565A"/>
    <w:rsid w:val="007D6BD7"/>
    <w:rsid w:val="007E3406"/>
    <w:rsid w:val="007E703F"/>
    <w:rsid w:val="007F33FA"/>
    <w:rsid w:val="007F3B78"/>
    <w:rsid w:val="007F6238"/>
    <w:rsid w:val="008011AF"/>
    <w:rsid w:val="00806931"/>
    <w:rsid w:val="0080741C"/>
    <w:rsid w:val="00811506"/>
    <w:rsid w:val="00824259"/>
    <w:rsid w:val="00824F7C"/>
    <w:rsid w:val="00831890"/>
    <w:rsid w:val="0083632D"/>
    <w:rsid w:val="0084468A"/>
    <w:rsid w:val="008456E6"/>
    <w:rsid w:val="00847356"/>
    <w:rsid w:val="00852765"/>
    <w:rsid w:val="00860933"/>
    <w:rsid w:val="00865C59"/>
    <w:rsid w:val="00881B37"/>
    <w:rsid w:val="00887BA6"/>
    <w:rsid w:val="00892DEB"/>
    <w:rsid w:val="0089347A"/>
    <w:rsid w:val="0089475E"/>
    <w:rsid w:val="00897D47"/>
    <w:rsid w:val="008A06AE"/>
    <w:rsid w:val="008A1E5B"/>
    <w:rsid w:val="008A4F92"/>
    <w:rsid w:val="008B6214"/>
    <w:rsid w:val="008C7CC1"/>
    <w:rsid w:val="008D03D0"/>
    <w:rsid w:val="00900244"/>
    <w:rsid w:val="00902821"/>
    <w:rsid w:val="00904E88"/>
    <w:rsid w:val="0090689A"/>
    <w:rsid w:val="0091218B"/>
    <w:rsid w:val="00913ACF"/>
    <w:rsid w:val="00913F43"/>
    <w:rsid w:val="00921FFD"/>
    <w:rsid w:val="0092391E"/>
    <w:rsid w:val="009317A9"/>
    <w:rsid w:val="009344EE"/>
    <w:rsid w:val="00936CC6"/>
    <w:rsid w:val="00943BEC"/>
    <w:rsid w:val="009468DD"/>
    <w:rsid w:val="00953C53"/>
    <w:rsid w:val="009624FB"/>
    <w:rsid w:val="0096535C"/>
    <w:rsid w:val="00965FD0"/>
    <w:rsid w:val="00976492"/>
    <w:rsid w:val="00980DD6"/>
    <w:rsid w:val="009826D1"/>
    <w:rsid w:val="0098276A"/>
    <w:rsid w:val="009830B9"/>
    <w:rsid w:val="00991F3E"/>
    <w:rsid w:val="009A64B5"/>
    <w:rsid w:val="009B5BBF"/>
    <w:rsid w:val="009C133D"/>
    <w:rsid w:val="009C20DC"/>
    <w:rsid w:val="009D3538"/>
    <w:rsid w:val="009D4DF9"/>
    <w:rsid w:val="009D6BDD"/>
    <w:rsid w:val="009D6E49"/>
    <w:rsid w:val="009D788D"/>
    <w:rsid w:val="009E30BF"/>
    <w:rsid w:val="009E5420"/>
    <w:rsid w:val="009E7EB2"/>
    <w:rsid w:val="009F003C"/>
    <w:rsid w:val="009F1E32"/>
    <w:rsid w:val="009F298F"/>
    <w:rsid w:val="009F4F94"/>
    <w:rsid w:val="009F7313"/>
    <w:rsid w:val="00A012D8"/>
    <w:rsid w:val="00A13D5F"/>
    <w:rsid w:val="00A15FF5"/>
    <w:rsid w:val="00A23928"/>
    <w:rsid w:val="00A261FC"/>
    <w:rsid w:val="00A3038A"/>
    <w:rsid w:val="00A34D90"/>
    <w:rsid w:val="00A36C24"/>
    <w:rsid w:val="00A55A89"/>
    <w:rsid w:val="00A56430"/>
    <w:rsid w:val="00A62D0F"/>
    <w:rsid w:val="00A671C3"/>
    <w:rsid w:val="00A67234"/>
    <w:rsid w:val="00A71A35"/>
    <w:rsid w:val="00A734B4"/>
    <w:rsid w:val="00A74684"/>
    <w:rsid w:val="00A7542C"/>
    <w:rsid w:val="00A764A4"/>
    <w:rsid w:val="00A7722F"/>
    <w:rsid w:val="00AA251F"/>
    <w:rsid w:val="00AA501D"/>
    <w:rsid w:val="00AB199C"/>
    <w:rsid w:val="00AB3509"/>
    <w:rsid w:val="00AC09A5"/>
    <w:rsid w:val="00AC64BA"/>
    <w:rsid w:val="00AC6E91"/>
    <w:rsid w:val="00AD2D29"/>
    <w:rsid w:val="00AE299C"/>
    <w:rsid w:val="00AF200C"/>
    <w:rsid w:val="00AF5980"/>
    <w:rsid w:val="00B06C28"/>
    <w:rsid w:val="00B13923"/>
    <w:rsid w:val="00B26D9B"/>
    <w:rsid w:val="00B308E1"/>
    <w:rsid w:val="00B34E34"/>
    <w:rsid w:val="00B40F69"/>
    <w:rsid w:val="00B41227"/>
    <w:rsid w:val="00B43717"/>
    <w:rsid w:val="00B44515"/>
    <w:rsid w:val="00B45A05"/>
    <w:rsid w:val="00B513EC"/>
    <w:rsid w:val="00B5393F"/>
    <w:rsid w:val="00B5765C"/>
    <w:rsid w:val="00B67FDD"/>
    <w:rsid w:val="00B75281"/>
    <w:rsid w:val="00B77140"/>
    <w:rsid w:val="00B81037"/>
    <w:rsid w:val="00B83F07"/>
    <w:rsid w:val="00B855E4"/>
    <w:rsid w:val="00B8674D"/>
    <w:rsid w:val="00B8778E"/>
    <w:rsid w:val="00B90463"/>
    <w:rsid w:val="00B9187A"/>
    <w:rsid w:val="00B93FDF"/>
    <w:rsid w:val="00B94138"/>
    <w:rsid w:val="00B972BA"/>
    <w:rsid w:val="00BA401C"/>
    <w:rsid w:val="00BA7060"/>
    <w:rsid w:val="00BB21B0"/>
    <w:rsid w:val="00BB4F0E"/>
    <w:rsid w:val="00BB4F1F"/>
    <w:rsid w:val="00BB51DE"/>
    <w:rsid w:val="00BC07EE"/>
    <w:rsid w:val="00BC14F5"/>
    <w:rsid w:val="00BC3172"/>
    <w:rsid w:val="00BD01DC"/>
    <w:rsid w:val="00BD0794"/>
    <w:rsid w:val="00BD3F75"/>
    <w:rsid w:val="00BD46EA"/>
    <w:rsid w:val="00BD5EDF"/>
    <w:rsid w:val="00BD66B8"/>
    <w:rsid w:val="00BE3940"/>
    <w:rsid w:val="00C15667"/>
    <w:rsid w:val="00C15BD4"/>
    <w:rsid w:val="00C175D5"/>
    <w:rsid w:val="00C20D7A"/>
    <w:rsid w:val="00C218E5"/>
    <w:rsid w:val="00C27E07"/>
    <w:rsid w:val="00C310DA"/>
    <w:rsid w:val="00C367BB"/>
    <w:rsid w:val="00C60B4A"/>
    <w:rsid w:val="00C6629B"/>
    <w:rsid w:val="00C664B5"/>
    <w:rsid w:val="00C73499"/>
    <w:rsid w:val="00C84F15"/>
    <w:rsid w:val="00C879CB"/>
    <w:rsid w:val="00C90FAB"/>
    <w:rsid w:val="00CA289E"/>
    <w:rsid w:val="00CA433C"/>
    <w:rsid w:val="00CA562B"/>
    <w:rsid w:val="00CC191B"/>
    <w:rsid w:val="00CC5CC1"/>
    <w:rsid w:val="00CC7005"/>
    <w:rsid w:val="00CE1B4C"/>
    <w:rsid w:val="00CF5FE3"/>
    <w:rsid w:val="00D105D8"/>
    <w:rsid w:val="00D25C6E"/>
    <w:rsid w:val="00D32274"/>
    <w:rsid w:val="00D45CD0"/>
    <w:rsid w:val="00D46E94"/>
    <w:rsid w:val="00D50878"/>
    <w:rsid w:val="00D52D13"/>
    <w:rsid w:val="00D54E6F"/>
    <w:rsid w:val="00D61E8E"/>
    <w:rsid w:val="00D62F47"/>
    <w:rsid w:val="00D70B9D"/>
    <w:rsid w:val="00D70C95"/>
    <w:rsid w:val="00D82E77"/>
    <w:rsid w:val="00D83C8A"/>
    <w:rsid w:val="00D872CD"/>
    <w:rsid w:val="00D90B0B"/>
    <w:rsid w:val="00D92234"/>
    <w:rsid w:val="00DA1403"/>
    <w:rsid w:val="00DA1838"/>
    <w:rsid w:val="00DA2E40"/>
    <w:rsid w:val="00DA4605"/>
    <w:rsid w:val="00DA74C6"/>
    <w:rsid w:val="00DB2714"/>
    <w:rsid w:val="00DB2C85"/>
    <w:rsid w:val="00DB40FD"/>
    <w:rsid w:val="00DB599E"/>
    <w:rsid w:val="00DB5B61"/>
    <w:rsid w:val="00DB7CC2"/>
    <w:rsid w:val="00DE03FB"/>
    <w:rsid w:val="00DE3E0F"/>
    <w:rsid w:val="00DE603F"/>
    <w:rsid w:val="00DF262E"/>
    <w:rsid w:val="00DF4943"/>
    <w:rsid w:val="00E055FD"/>
    <w:rsid w:val="00E05C7E"/>
    <w:rsid w:val="00E072A2"/>
    <w:rsid w:val="00E202B0"/>
    <w:rsid w:val="00E22820"/>
    <w:rsid w:val="00E25519"/>
    <w:rsid w:val="00E25C37"/>
    <w:rsid w:val="00E26876"/>
    <w:rsid w:val="00E30E93"/>
    <w:rsid w:val="00E32550"/>
    <w:rsid w:val="00E336ED"/>
    <w:rsid w:val="00E37077"/>
    <w:rsid w:val="00E42A9D"/>
    <w:rsid w:val="00E52ED5"/>
    <w:rsid w:val="00E543D2"/>
    <w:rsid w:val="00E63D77"/>
    <w:rsid w:val="00E64CD0"/>
    <w:rsid w:val="00E82A89"/>
    <w:rsid w:val="00E82D59"/>
    <w:rsid w:val="00E84BDE"/>
    <w:rsid w:val="00E868BA"/>
    <w:rsid w:val="00E87199"/>
    <w:rsid w:val="00E8725D"/>
    <w:rsid w:val="00E90ABF"/>
    <w:rsid w:val="00E929F1"/>
    <w:rsid w:val="00E95F28"/>
    <w:rsid w:val="00EA261B"/>
    <w:rsid w:val="00EB05FE"/>
    <w:rsid w:val="00EB687F"/>
    <w:rsid w:val="00ED1B0B"/>
    <w:rsid w:val="00ED5337"/>
    <w:rsid w:val="00ED5607"/>
    <w:rsid w:val="00ED7D8F"/>
    <w:rsid w:val="00EE28EB"/>
    <w:rsid w:val="00EF092C"/>
    <w:rsid w:val="00EF7D0A"/>
    <w:rsid w:val="00F0118A"/>
    <w:rsid w:val="00F025CA"/>
    <w:rsid w:val="00F11407"/>
    <w:rsid w:val="00F1549B"/>
    <w:rsid w:val="00F168C8"/>
    <w:rsid w:val="00F23C97"/>
    <w:rsid w:val="00F30F0B"/>
    <w:rsid w:val="00F35325"/>
    <w:rsid w:val="00F35D4A"/>
    <w:rsid w:val="00F404FA"/>
    <w:rsid w:val="00F51CD3"/>
    <w:rsid w:val="00F57C96"/>
    <w:rsid w:val="00F61DFC"/>
    <w:rsid w:val="00F62897"/>
    <w:rsid w:val="00F6469C"/>
    <w:rsid w:val="00F71B1D"/>
    <w:rsid w:val="00F73FDF"/>
    <w:rsid w:val="00F75E93"/>
    <w:rsid w:val="00F83664"/>
    <w:rsid w:val="00F84B5C"/>
    <w:rsid w:val="00F8679A"/>
    <w:rsid w:val="00F929EF"/>
    <w:rsid w:val="00F96008"/>
    <w:rsid w:val="00FA509A"/>
    <w:rsid w:val="00FA57E7"/>
    <w:rsid w:val="00FB211A"/>
    <w:rsid w:val="00FB2EB5"/>
    <w:rsid w:val="00FB67D6"/>
    <w:rsid w:val="00FB6EF2"/>
    <w:rsid w:val="00FE03F3"/>
    <w:rsid w:val="00FE2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58A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26058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058A"/>
    <w:pPr>
      <w:spacing w:after="0" w:line="240" w:lineRule="auto"/>
    </w:pPr>
  </w:style>
  <w:style w:type="character" w:customStyle="1" w:styleId="a5">
    <w:name w:val="Гипертекстовая ссылка"/>
    <w:basedOn w:val="a0"/>
    <w:rsid w:val="0026058A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6058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Комментарий"/>
    <w:basedOn w:val="a"/>
    <w:next w:val="a"/>
    <w:uiPriority w:val="99"/>
    <w:rsid w:val="0026058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26058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A74C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74C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830B9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9830B9"/>
  </w:style>
  <w:style w:type="paragraph" w:styleId="ab">
    <w:name w:val="header"/>
    <w:basedOn w:val="a"/>
    <w:link w:val="ac"/>
    <w:uiPriority w:val="99"/>
    <w:unhideWhenUsed/>
    <w:rsid w:val="00E268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268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268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268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7F6238"/>
    <w:rPr>
      <w:color w:val="0563C1" w:themeColor="hyperlink"/>
      <w:u w:val="single"/>
    </w:rPr>
  </w:style>
  <w:style w:type="numbering" w:customStyle="1" w:styleId="WWNum1aa">
    <w:name w:val="WWNum1aa"/>
    <w:basedOn w:val="a2"/>
    <w:rsid w:val="006B03A4"/>
    <w:pPr>
      <w:numPr>
        <w:numId w:val="3"/>
      </w:numPr>
    </w:pPr>
  </w:style>
  <w:style w:type="paragraph" w:customStyle="1" w:styleId="ConsPlusNormal">
    <w:name w:val="ConsPlusNormal"/>
    <w:rsid w:val="003B22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C14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markedcontent">
    <w:name w:val="markedcontent"/>
    <w:basedOn w:val="a0"/>
    <w:rsid w:val="00F23C97"/>
  </w:style>
  <w:style w:type="character" w:customStyle="1" w:styleId="af0">
    <w:name w:val="Цветовое выделение"/>
    <w:uiPriority w:val="99"/>
    <w:rsid w:val="00943BEC"/>
    <w:rPr>
      <w:b/>
      <w:bCs/>
      <w:color w:val="26282F"/>
    </w:rPr>
  </w:style>
  <w:style w:type="character" w:customStyle="1" w:styleId="af1">
    <w:name w:val="Не вступил в силу"/>
    <w:basedOn w:val="af0"/>
    <w:uiPriority w:val="99"/>
    <w:rsid w:val="000444BF"/>
    <w:rPr>
      <w:b w:val="0"/>
      <w:bCs w:val="0"/>
      <w:color w:val="000000"/>
      <w:shd w:val="clear" w:color="auto" w:fill="D8EDE8"/>
    </w:rPr>
  </w:style>
  <w:style w:type="table" w:styleId="af2">
    <w:name w:val="Table Grid"/>
    <w:basedOn w:val="a1"/>
    <w:uiPriority w:val="59"/>
    <w:rsid w:val="001C6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3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2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39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8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9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3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18148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73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0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7025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79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50786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7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66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90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76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nskoeposelenie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4349814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E4B3FC-A447-4849-8743-58AF70DFB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6649</Words>
  <Characters>37900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Совет ДСП</cp:lastModifiedBy>
  <cp:revision>8</cp:revision>
  <cp:lastPrinted>2025-02-04T05:35:00Z</cp:lastPrinted>
  <dcterms:created xsi:type="dcterms:W3CDTF">2025-02-20T07:53:00Z</dcterms:created>
  <dcterms:modified xsi:type="dcterms:W3CDTF">2025-02-28T08:07:00Z</dcterms:modified>
</cp:coreProperties>
</file>